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17" w:rsidRDefault="00C61917" w:rsidP="000F0569">
      <w:pPr>
        <w:pStyle w:val="Naslov1"/>
        <w:jc w:val="left"/>
        <w:rPr>
          <w:b w:val="0"/>
        </w:rPr>
      </w:pPr>
    </w:p>
    <w:p w:rsidR="00C61917" w:rsidRDefault="00C61917" w:rsidP="000F0569">
      <w:pPr>
        <w:pStyle w:val="Naslov1"/>
        <w:jc w:val="left"/>
        <w:rPr>
          <w:b w:val="0"/>
        </w:rPr>
      </w:pPr>
    </w:p>
    <w:p w:rsidR="00C61917" w:rsidRDefault="00C61917" w:rsidP="000F0569">
      <w:pPr>
        <w:pStyle w:val="Naslov1"/>
        <w:jc w:val="left"/>
        <w:rPr>
          <w:b w:val="0"/>
        </w:rPr>
      </w:pPr>
    </w:p>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0F7450">
        <w:rPr>
          <w:b w:val="0"/>
        </w:rPr>
        <w:t xml:space="preserve">7  </w:t>
      </w:r>
      <w:r w:rsidRPr="002A41A4">
        <w:rPr>
          <w:b w:val="0"/>
        </w:rPr>
        <w:t xml:space="preserve">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FE04E8">
        <w:rPr>
          <w:rFonts w:cs="Arial"/>
          <w:sz w:val="20"/>
          <w:szCs w:val="20"/>
        </w:rPr>
        <w:t xml:space="preserve"> </w:t>
      </w:r>
      <w:r w:rsidRPr="005E304C">
        <w:rPr>
          <w:rFonts w:cs="Arial"/>
          <w:sz w:val="20"/>
          <w:szCs w:val="20"/>
        </w:rPr>
        <w:t xml:space="preserve">: </w:t>
      </w:r>
      <w:r w:rsidR="002E1CFE">
        <w:rPr>
          <w:rFonts w:cs="Arial"/>
          <w:sz w:val="20"/>
          <w:szCs w:val="20"/>
        </w:rPr>
        <w:t>9</w:t>
      </w:r>
      <w:r w:rsidR="00500B8A">
        <w:rPr>
          <w:rFonts w:cs="Arial"/>
          <w:sz w:val="20"/>
          <w:szCs w:val="20"/>
        </w:rPr>
        <w:t>9</w:t>
      </w:r>
      <w:r w:rsidRPr="005E304C">
        <w:rPr>
          <w:rFonts w:cs="Arial"/>
          <w:sz w:val="20"/>
          <w:szCs w:val="20"/>
        </w:rPr>
        <w:t xml:space="preserve"> /</w:t>
      </w:r>
      <w:r w:rsidR="003A055E">
        <w:rPr>
          <w:rFonts w:cs="Arial"/>
          <w:sz w:val="20"/>
          <w:szCs w:val="20"/>
        </w:rPr>
        <w:t xml:space="preserve"> </w:t>
      </w:r>
      <w:r w:rsidRPr="005E304C">
        <w:rPr>
          <w:rFonts w:cs="Arial"/>
          <w:sz w:val="20"/>
          <w:szCs w:val="20"/>
        </w:rPr>
        <w:t>1</w:t>
      </w:r>
      <w:r w:rsidR="005B490F">
        <w:rPr>
          <w:rFonts w:cs="Arial"/>
          <w:sz w:val="20"/>
          <w:szCs w:val="20"/>
        </w:rPr>
        <w:t>9</w:t>
      </w:r>
    </w:p>
    <w:p w:rsidR="003D62E0" w:rsidRDefault="00C236E6" w:rsidP="003D62E0">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500B8A">
        <w:rPr>
          <w:rFonts w:cs="Arial"/>
          <w:sz w:val="20"/>
          <w:szCs w:val="20"/>
        </w:rPr>
        <w:t xml:space="preserve">6.5. </w:t>
      </w:r>
      <w:r w:rsidR="005B490F">
        <w:rPr>
          <w:rFonts w:cs="Arial"/>
          <w:sz w:val="20"/>
          <w:szCs w:val="20"/>
        </w:rPr>
        <w:t xml:space="preserve">2019 </w:t>
      </w:r>
      <w:r w:rsidR="00B45329">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A46971" w:rsidRDefault="003675D3" w:rsidP="00C971DE">
      <w:pPr>
        <w:rPr>
          <w:rFonts w:ascii="Calibri" w:hAnsi="Calibri" w:cs="Arial"/>
          <w:b/>
        </w:rPr>
      </w:pPr>
      <w:r>
        <w:rPr>
          <w:rFonts w:ascii="Calibri" w:hAnsi="Calibri" w:cs="Arial"/>
          <w:b/>
        </w:rPr>
        <w:t xml:space="preserve">            </w:t>
      </w:r>
      <w:r w:rsidR="00C971DE">
        <w:rPr>
          <w:rFonts w:ascii="Calibri" w:hAnsi="Calibri" w:cs="Arial"/>
          <w:b/>
        </w:rPr>
        <w:t xml:space="preserve">                                                                                              DNEVNIK</w:t>
      </w:r>
    </w:p>
    <w:p w:rsidR="003675D3" w:rsidRDefault="00A46971" w:rsidP="00C971DE">
      <w:pPr>
        <w:rPr>
          <w:rFonts w:ascii="Calibri" w:hAnsi="Calibri" w:cs="Arial"/>
          <w:b/>
        </w:rPr>
      </w:pPr>
      <w:r>
        <w:rPr>
          <w:rFonts w:ascii="Calibri" w:hAnsi="Calibri" w:cs="Arial"/>
          <w:b/>
        </w:rPr>
        <w:t xml:space="preserve">                            </w:t>
      </w:r>
      <w:r w:rsidR="00820525">
        <w:rPr>
          <w:rFonts w:ascii="Calibri" w:hAnsi="Calibri" w:cs="Arial"/>
          <w:b/>
        </w:rPr>
        <w:t xml:space="preserve">           </w:t>
      </w:r>
      <w:r>
        <w:rPr>
          <w:rFonts w:ascii="Calibri" w:hAnsi="Calibri" w:cs="Arial"/>
          <w:b/>
        </w:rPr>
        <w:t xml:space="preserve">                                    </w:t>
      </w:r>
      <w:r w:rsidR="00820525">
        <w:rPr>
          <w:rFonts w:ascii="Calibri" w:hAnsi="Calibri" w:cs="Arial"/>
          <w:b/>
        </w:rPr>
        <w:t xml:space="preserve">Uredništva </w:t>
      </w:r>
      <w:r w:rsidR="003675D3">
        <w:rPr>
          <w:rFonts w:ascii="Calibri" w:hAnsi="Calibri" w:cs="Arial"/>
          <w:b/>
        </w:rPr>
        <w:t xml:space="preserve">  Mnenja,  sobot</w:t>
      </w:r>
      <w:r>
        <w:rPr>
          <w:rFonts w:ascii="Calibri" w:hAnsi="Calibri" w:cs="Arial"/>
          <w:b/>
        </w:rPr>
        <w:t>na priloga O</w:t>
      </w:r>
      <w:r w:rsidR="008D55D3">
        <w:rPr>
          <w:rFonts w:ascii="Calibri" w:hAnsi="Calibri" w:cs="Arial"/>
          <w:b/>
        </w:rPr>
        <w:t xml:space="preserve">BJEKTIV </w:t>
      </w:r>
      <w:r w:rsidR="003675D3">
        <w:rPr>
          <w:rFonts w:ascii="Calibri" w:hAnsi="Calibri" w:cs="Arial"/>
          <w:b/>
        </w:rPr>
        <w:t xml:space="preserve"> oz. Pošta  </w:t>
      </w:r>
    </w:p>
    <w:p w:rsidR="00C971DE" w:rsidRPr="00A46971" w:rsidRDefault="00C971DE" w:rsidP="00A46971">
      <w:pPr>
        <w:rPr>
          <w:rFonts w:ascii="Calibri" w:hAnsi="Calibri" w:cs="Arial"/>
          <w:b/>
        </w:rPr>
      </w:pPr>
      <w:r>
        <w:rPr>
          <w:rFonts w:ascii="Calibri" w:hAnsi="Calibri" w:cs="Arial"/>
          <w:b/>
        </w:rPr>
        <w:t xml:space="preserve">                                                                          </w:t>
      </w:r>
      <w:r w:rsidR="008D55D3">
        <w:rPr>
          <w:rFonts w:ascii="Calibri" w:hAnsi="Calibri" w:cs="Arial"/>
          <w:b/>
        </w:rPr>
        <w:t xml:space="preserve">             </w:t>
      </w:r>
      <w:r>
        <w:rPr>
          <w:rFonts w:ascii="Calibri" w:hAnsi="Calibri" w:cs="Arial"/>
          <w:b/>
        </w:rPr>
        <w:t xml:space="preserve"> </w:t>
      </w:r>
      <w:hyperlink r:id="rId8" w:history="1">
        <w:r w:rsidR="00A46971" w:rsidRPr="006C7543">
          <w:rPr>
            <w:rStyle w:val="Hiperpovezava"/>
            <w:rFonts w:ascii="Calibri" w:hAnsi="Calibri" w:cs="Arial"/>
            <w:b/>
          </w:rPr>
          <w:t>pisma@dnevnik.si</w:t>
        </w:r>
      </w:hyperlink>
      <w:r w:rsidR="008D55D3">
        <w:rPr>
          <w:rFonts w:ascii="Calibri" w:hAnsi="Calibri" w:cs="Arial"/>
          <w:b/>
        </w:rPr>
        <w:t xml:space="preserve">        </w:t>
      </w:r>
      <w:hyperlink r:id="rId9" w:history="1">
        <w:r w:rsidR="008D55D3" w:rsidRPr="006C7543">
          <w:rPr>
            <w:rStyle w:val="Hiperpovezava"/>
            <w:rFonts w:ascii="Calibri" w:hAnsi="Calibri" w:cs="Arial"/>
            <w:b/>
          </w:rPr>
          <w:t>objektiv@dnevnik.si</w:t>
        </w:r>
      </w:hyperlink>
    </w:p>
    <w:p w:rsidR="00C971DE" w:rsidRDefault="00C971DE" w:rsidP="00C971DE">
      <w:pPr>
        <w:pStyle w:val="Naslov1"/>
        <w:jc w:val="both"/>
        <w:rPr>
          <w:rFonts w:asciiTheme="minorHAnsi" w:hAnsiTheme="minorHAnsi" w:cs="Arial"/>
        </w:rPr>
      </w:pPr>
      <w:r w:rsidRPr="00084092">
        <w:rPr>
          <w:rFonts w:asciiTheme="minorHAnsi" w:hAnsiTheme="minorHAnsi" w:cs="Arial"/>
        </w:rPr>
        <w:t>ZADEVA</w:t>
      </w:r>
      <w:r>
        <w:rPr>
          <w:rFonts w:asciiTheme="minorHAnsi" w:hAnsiTheme="minorHAnsi" w:cs="Arial"/>
        </w:rPr>
        <w:t xml:space="preserve"> </w:t>
      </w:r>
      <w:r w:rsidRPr="00084092">
        <w:rPr>
          <w:rFonts w:asciiTheme="minorHAnsi" w:hAnsiTheme="minorHAnsi" w:cs="Arial"/>
        </w:rPr>
        <w:t>: ODZIV</w:t>
      </w:r>
      <w:r>
        <w:rPr>
          <w:rFonts w:asciiTheme="minorHAnsi" w:hAnsiTheme="minorHAnsi" w:cs="Arial"/>
        </w:rPr>
        <w:t xml:space="preserve">  </w:t>
      </w:r>
      <w:r w:rsidRPr="00084092">
        <w:rPr>
          <w:rFonts w:asciiTheme="minorHAnsi" w:hAnsiTheme="minorHAnsi" w:cs="Arial"/>
        </w:rPr>
        <w:t xml:space="preserve">ZEG-a </w:t>
      </w:r>
      <w:r w:rsidR="00820525">
        <w:rPr>
          <w:rFonts w:asciiTheme="minorHAnsi" w:hAnsiTheme="minorHAnsi" w:cs="Arial"/>
        </w:rPr>
        <w:t xml:space="preserve"> </w:t>
      </w:r>
      <w:r w:rsidRPr="00084092">
        <w:rPr>
          <w:rFonts w:asciiTheme="minorHAnsi" w:hAnsiTheme="minorHAnsi" w:cs="Arial"/>
        </w:rPr>
        <w:t xml:space="preserve">NA ČLANEK </w:t>
      </w:r>
      <w:r>
        <w:rPr>
          <w:rFonts w:asciiTheme="minorHAnsi" w:hAnsiTheme="minorHAnsi" w:cs="Arial"/>
        </w:rPr>
        <w:t>, Dnevnik dne 26.4.2019</w:t>
      </w:r>
    </w:p>
    <w:p w:rsidR="00C971DE" w:rsidRPr="00C971DE" w:rsidRDefault="00C971DE" w:rsidP="003D62E0">
      <w:pPr>
        <w:pStyle w:val="Brezrazmikov"/>
        <w:jc w:val="both"/>
        <w:rPr>
          <w:rFonts w:ascii="Verdana" w:hAnsi="Verdana" w:cs="Arial"/>
          <w:b/>
          <w:sz w:val="20"/>
          <w:szCs w:val="20"/>
        </w:rPr>
      </w:pPr>
      <w:r w:rsidRPr="00C971DE">
        <w:rPr>
          <w:rFonts w:ascii="Verdana" w:hAnsi="Verdana" w:cs="Arial"/>
          <w:b/>
          <w:sz w:val="20"/>
          <w:szCs w:val="20"/>
        </w:rPr>
        <w:t xml:space="preserve">              Prvo četrtletje - SNAGA ŽE GLOBOKO V MINUSU</w:t>
      </w:r>
    </w:p>
    <w:p w:rsidR="00500B8A" w:rsidRPr="00C971DE" w:rsidRDefault="00500B8A" w:rsidP="003D62E0">
      <w:pPr>
        <w:pStyle w:val="Brezrazmikov"/>
        <w:jc w:val="both"/>
        <w:rPr>
          <w:rFonts w:ascii="Verdana" w:hAnsi="Verdana" w:cs="Arial"/>
          <w:sz w:val="20"/>
          <w:szCs w:val="20"/>
        </w:rPr>
      </w:pPr>
    </w:p>
    <w:p w:rsidR="00C971DE" w:rsidRPr="00C971DE" w:rsidRDefault="00C971DE" w:rsidP="0030733D">
      <w:pPr>
        <w:pStyle w:val="Naslov1"/>
        <w:jc w:val="both"/>
        <w:rPr>
          <w:rFonts w:ascii="Calibri" w:hAnsi="Calibri" w:cs="Arial"/>
          <w:b w:val="0"/>
        </w:rPr>
      </w:pPr>
      <w:r w:rsidRPr="00C971DE">
        <w:rPr>
          <w:rFonts w:ascii="Calibri" w:hAnsi="Calibri" w:cs="Arial"/>
          <w:b w:val="0"/>
        </w:rPr>
        <w:t>V</w:t>
      </w:r>
      <w:r>
        <w:rPr>
          <w:rFonts w:ascii="Calibri" w:hAnsi="Calibri" w:cs="Arial"/>
          <w:b w:val="0"/>
        </w:rPr>
        <w:t xml:space="preserve"> zadnjem času je bilo v Dnevniku objavljeno več prispevkov na temo o visokih izgubah SNAGA Ljubljana </w:t>
      </w:r>
      <w:r w:rsidR="004229E2">
        <w:rPr>
          <w:rFonts w:ascii="Calibri" w:hAnsi="Calibri" w:cs="Arial"/>
          <w:b w:val="0"/>
        </w:rPr>
        <w:t>ter</w:t>
      </w:r>
      <w:r>
        <w:rPr>
          <w:rFonts w:ascii="Calibri" w:hAnsi="Calibri" w:cs="Arial"/>
          <w:b w:val="0"/>
        </w:rPr>
        <w:t xml:space="preserve"> </w:t>
      </w:r>
      <w:r w:rsidR="00820525">
        <w:rPr>
          <w:rFonts w:ascii="Calibri" w:hAnsi="Calibri" w:cs="Arial"/>
          <w:b w:val="0"/>
        </w:rPr>
        <w:t xml:space="preserve">njene </w:t>
      </w:r>
      <w:r>
        <w:rPr>
          <w:rFonts w:ascii="Calibri" w:hAnsi="Calibri" w:cs="Arial"/>
          <w:b w:val="0"/>
        </w:rPr>
        <w:t xml:space="preserve">prisilne združitve znotraj holdinga v </w:t>
      </w:r>
      <w:r w:rsidR="00820525">
        <w:rPr>
          <w:rFonts w:ascii="Calibri" w:hAnsi="Calibri" w:cs="Arial"/>
          <w:b w:val="0"/>
        </w:rPr>
        <w:t xml:space="preserve"> </w:t>
      </w:r>
      <w:r w:rsidR="004B7A97">
        <w:rPr>
          <w:rFonts w:ascii="Calibri" w:hAnsi="Calibri" w:cs="Arial"/>
          <w:b w:val="0"/>
        </w:rPr>
        <w:t xml:space="preserve">JP </w:t>
      </w:r>
      <w:r>
        <w:rPr>
          <w:rFonts w:ascii="Calibri" w:hAnsi="Calibri" w:cs="Arial"/>
          <w:b w:val="0"/>
        </w:rPr>
        <w:t xml:space="preserve">VOKA </w:t>
      </w:r>
      <w:r w:rsidR="004B7A97">
        <w:rPr>
          <w:rFonts w:ascii="Calibri" w:hAnsi="Calibri" w:cs="Arial"/>
          <w:b w:val="0"/>
        </w:rPr>
        <w:t xml:space="preserve">Snaga </w:t>
      </w:r>
      <w:r>
        <w:rPr>
          <w:rFonts w:ascii="Calibri" w:hAnsi="Calibri" w:cs="Arial"/>
          <w:b w:val="0"/>
        </w:rPr>
        <w:t xml:space="preserve">Ljubljana. </w:t>
      </w:r>
      <w:r w:rsidR="008D55D3">
        <w:rPr>
          <w:rFonts w:ascii="Calibri" w:hAnsi="Calibri" w:cs="Arial"/>
          <w:b w:val="0"/>
        </w:rPr>
        <w:t>Premalo</w:t>
      </w:r>
      <w:r>
        <w:rPr>
          <w:rFonts w:ascii="Calibri" w:hAnsi="Calibri" w:cs="Arial"/>
          <w:b w:val="0"/>
        </w:rPr>
        <w:t xml:space="preserve"> pa</w:t>
      </w:r>
      <w:r w:rsidR="004229E2">
        <w:rPr>
          <w:rFonts w:ascii="Calibri" w:hAnsi="Calibri" w:cs="Arial"/>
          <w:b w:val="0"/>
        </w:rPr>
        <w:t xml:space="preserve"> </w:t>
      </w:r>
      <w:r w:rsidR="008D55D3">
        <w:rPr>
          <w:rFonts w:ascii="Calibri" w:hAnsi="Calibri" w:cs="Arial"/>
          <w:b w:val="0"/>
        </w:rPr>
        <w:t xml:space="preserve">je </w:t>
      </w:r>
      <w:r w:rsidR="004229E2">
        <w:rPr>
          <w:rFonts w:ascii="Calibri" w:hAnsi="Calibri" w:cs="Arial"/>
          <w:b w:val="0"/>
        </w:rPr>
        <w:t xml:space="preserve"> zapisano </w:t>
      </w:r>
      <w:r>
        <w:rPr>
          <w:rFonts w:ascii="Calibri" w:hAnsi="Calibri" w:cs="Arial"/>
          <w:b w:val="0"/>
        </w:rPr>
        <w:t xml:space="preserve"> o </w:t>
      </w:r>
      <w:r w:rsidR="00820525">
        <w:rPr>
          <w:rFonts w:ascii="Calibri" w:hAnsi="Calibri" w:cs="Arial"/>
          <w:b w:val="0"/>
        </w:rPr>
        <w:t xml:space="preserve">možnih </w:t>
      </w:r>
      <w:r>
        <w:rPr>
          <w:rFonts w:ascii="Calibri" w:hAnsi="Calibri" w:cs="Arial"/>
          <w:b w:val="0"/>
        </w:rPr>
        <w:t>vzrokih</w:t>
      </w:r>
      <w:r w:rsidR="004229E2">
        <w:rPr>
          <w:rFonts w:ascii="Calibri" w:hAnsi="Calibri" w:cs="Arial"/>
          <w:b w:val="0"/>
        </w:rPr>
        <w:t xml:space="preserve">, </w:t>
      </w:r>
      <w:r>
        <w:rPr>
          <w:rFonts w:ascii="Calibri" w:hAnsi="Calibri" w:cs="Arial"/>
          <w:b w:val="0"/>
        </w:rPr>
        <w:t xml:space="preserve"> ki so pripeljale Snago v ta položaj.   </w:t>
      </w:r>
    </w:p>
    <w:p w:rsidR="00820525" w:rsidRPr="00820525" w:rsidRDefault="004229E2" w:rsidP="00820525">
      <w:pPr>
        <w:pStyle w:val="Naslov1"/>
        <w:jc w:val="both"/>
        <w:rPr>
          <w:rFonts w:ascii="Calibri" w:hAnsi="Calibri" w:cs="Arial"/>
          <w:b w:val="0"/>
        </w:rPr>
      </w:pPr>
      <w:r>
        <w:rPr>
          <w:rFonts w:ascii="Calibri" w:hAnsi="Calibri" w:cs="Arial"/>
          <w:b w:val="0"/>
        </w:rPr>
        <w:t xml:space="preserve">Tudi </w:t>
      </w:r>
      <w:r w:rsidR="00820525">
        <w:rPr>
          <w:rFonts w:ascii="Calibri" w:hAnsi="Calibri" w:cs="Arial"/>
          <w:b w:val="0"/>
        </w:rPr>
        <w:t xml:space="preserve">že </w:t>
      </w:r>
      <w:r w:rsidR="008D55D3">
        <w:rPr>
          <w:rFonts w:ascii="Calibri" w:hAnsi="Calibri" w:cs="Arial"/>
          <w:b w:val="0"/>
        </w:rPr>
        <w:t xml:space="preserve">neuresničen </w:t>
      </w:r>
      <w:r>
        <w:rPr>
          <w:rFonts w:ascii="Calibri" w:hAnsi="Calibri" w:cs="Arial"/>
          <w:b w:val="0"/>
        </w:rPr>
        <w:t>s</w:t>
      </w:r>
      <w:r w:rsidR="0030733D" w:rsidRPr="00C971DE">
        <w:rPr>
          <w:rFonts w:ascii="Calibri" w:hAnsi="Calibri" w:cs="Arial"/>
          <w:b w:val="0"/>
        </w:rPr>
        <w:t>klenjen</w:t>
      </w:r>
      <w:r w:rsidR="0030733D">
        <w:rPr>
          <w:rFonts w:ascii="Calibri" w:hAnsi="Calibri" w:cs="Arial"/>
          <w:b w:val="0"/>
        </w:rPr>
        <w:t xml:space="preserve"> dogovor med MOL Ljubljana in mestom Dunaj nas v Zvezi ekoloških gibanj Slovenije-ZEG-u ni presenetil. To skrbno načrtovano </w:t>
      </w:r>
      <w:r w:rsidR="00820525">
        <w:rPr>
          <w:rFonts w:ascii="Calibri" w:hAnsi="Calibri" w:cs="Arial"/>
          <w:b w:val="0"/>
        </w:rPr>
        <w:t xml:space="preserve">medijsko </w:t>
      </w:r>
      <w:r w:rsidR="0030733D">
        <w:rPr>
          <w:rFonts w:ascii="Calibri" w:hAnsi="Calibri" w:cs="Arial"/>
          <w:b w:val="0"/>
        </w:rPr>
        <w:t xml:space="preserve">informacijo smo </w:t>
      </w:r>
      <w:r w:rsidR="00052A65">
        <w:rPr>
          <w:rFonts w:ascii="Calibri" w:hAnsi="Calibri" w:cs="Arial"/>
          <w:b w:val="0"/>
        </w:rPr>
        <w:t xml:space="preserve">občani </w:t>
      </w:r>
      <w:r w:rsidR="00820525">
        <w:rPr>
          <w:rFonts w:ascii="Calibri" w:hAnsi="Calibri" w:cs="Arial"/>
          <w:b w:val="0"/>
        </w:rPr>
        <w:t xml:space="preserve">dobili </w:t>
      </w:r>
      <w:r w:rsidR="00052A65">
        <w:rPr>
          <w:rFonts w:ascii="Calibri" w:hAnsi="Calibri" w:cs="Arial"/>
          <w:b w:val="0"/>
        </w:rPr>
        <w:t>t</w:t>
      </w:r>
      <w:r w:rsidR="0030733D">
        <w:rPr>
          <w:rFonts w:ascii="Calibri" w:hAnsi="Calibri" w:cs="Arial"/>
          <w:b w:val="0"/>
        </w:rPr>
        <w:t xml:space="preserve">akoj po zaključku prireditev v sklopu projekta Ljubljana - Zelena prestolnica Evrope 2016. </w:t>
      </w:r>
      <w:r w:rsidR="00820525">
        <w:rPr>
          <w:rFonts w:ascii="Calibri" w:hAnsi="Calibri" w:cs="Arial"/>
          <w:b w:val="0"/>
        </w:rPr>
        <w:t xml:space="preserve">Žal prepozno. </w:t>
      </w:r>
      <w:r w:rsidR="0030733D">
        <w:rPr>
          <w:rFonts w:ascii="Calibri" w:hAnsi="Calibri" w:cs="Arial"/>
          <w:b w:val="0"/>
        </w:rPr>
        <w:t xml:space="preserve">To dejanje nakazuje na neuspeh opevanega projekta ZERO WASTE , kjer so  nekatere nevladne organizacije iz projekta t.i. Plana B </w:t>
      </w:r>
      <w:r w:rsidR="008D55D3">
        <w:rPr>
          <w:rFonts w:ascii="Calibri" w:hAnsi="Calibri" w:cs="Arial"/>
          <w:b w:val="0"/>
        </w:rPr>
        <w:t xml:space="preserve">glavnemu mestu </w:t>
      </w:r>
      <w:r w:rsidR="00820525">
        <w:rPr>
          <w:rFonts w:ascii="Calibri" w:hAnsi="Calibri" w:cs="Arial"/>
          <w:b w:val="0"/>
        </w:rPr>
        <w:t xml:space="preserve"> </w:t>
      </w:r>
      <w:r w:rsidR="0030733D">
        <w:rPr>
          <w:rFonts w:ascii="Calibri" w:hAnsi="Calibri" w:cs="Arial"/>
          <w:b w:val="0"/>
        </w:rPr>
        <w:t>vsiljeva</w:t>
      </w:r>
      <w:r w:rsidR="00820525">
        <w:rPr>
          <w:rFonts w:ascii="Calibri" w:hAnsi="Calibri" w:cs="Arial"/>
          <w:b w:val="0"/>
        </w:rPr>
        <w:t xml:space="preserve">le </w:t>
      </w:r>
      <w:r w:rsidR="0030733D">
        <w:rPr>
          <w:rFonts w:ascii="Calibri" w:hAnsi="Calibri" w:cs="Arial"/>
          <w:b w:val="0"/>
        </w:rPr>
        <w:t>tuj</w:t>
      </w:r>
      <w:r w:rsidR="00820525">
        <w:rPr>
          <w:rFonts w:ascii="Calibri" w:hAnsi="Calibri" w:cs="Arial"/>
          <w:b w:val="0"/>
        </w:rPr>
        <w:t xml:space="preserve">e </w:t>
      </w:r>
      <w:r w:rsidR="0030733D">
        <w:rPr>
          <w:rFonts w:ascii="Calibri" w:hAnsi="Calibri" w:cs="Arial"/>
          <w:b w:val="0"/>
        </w:rPr>
        <w:t>teoretičn</w:t>
      </w:r>
      <w:r w:rsidR="00820525">
        <w:rPr>
          <w:rFonts w:ascii="Calibri" w:hAnsi="Calibri" w:cs="Arial"/>
          <w:b w:val="0"/>
        </w:rPr>
        <w:t>e</w:t>
      </w:r>
      <w:r w:rsidR="0030733D">
        <w:rPr>
          <w:rFonts w:ascii="Calibri" w:hAnsi="Calibri" w:cs="Arial"/>
          <w:b w:val="0"/>
        </w:rPr>
        <w:t xml:space="preserve"> »</w:t>
      </w:r>
      <w:r>
        <w:rPr>
          <w:rFonts w:ascii="Calibri" w:hAnsi="Calibri" w:cs="Arial"/>
          <w:b w:val="0"/>
        </w:rPr>
        <w:t xml:space="preserve"> </w:t>
      </w:r>
      <w:proofErr w:type="spellStart"/>
      <w:r w:rsidR="0030733D">
        <w:rPr>
          <w:rFonts w:ascii="Calibri" w:hAnsi="Calibri" w:cs="Arial"/>
          <w:b w:val="0"/>
        </w:rPr>
        <w:t>kvazi</w:t>
      </w:r>
      <w:proofErr w:type="spellEnd"/>
      <w:r w:rsidR="0030733D">
        <w:rPr>
          <w:rFonts w:ascii="Calibri" w:hAnsi="Calibri" w:cs="Arial"/>
          <w:b w:val="0"/>
        </w:rPr>
        <w:t xml:space="preserve"> strokovn</w:t>
      </w:r>
      <w:r w:rsidR="00820525">
        <w:rPr>
          <w:rFonts w:ascii="Calibri" w:hAnsi="Calibri" w:cs="Arial"/>
          <w:b w:val="0"/>
        </w:rPr>
        <w:t xml:space="preserve">e </w:t>
      </w:r>
      <w:r w:rsidR="0030733D">
        <w:rPr>
          <w:rFonts w:ascii="Calibri" w:hAnsi="Calibri" w:cs="Arial"/>
          <w:b w:val="0"/>
        </w:rPr>
        <w:t>rešitv</w:t>
      </w:r>
      <w:r w:rsidR="00820525">
        <w:rPr>
          <w:rFonts w:ascii="Calibri" w:hAnsi="Calibri" w:cs="Arial"/>
          <w:b w:val="0"/>
        </w:rPr>
        <w:t>e</w:t>
      </w:r>
      <w:r w:rsidR="0030733D">
        <w:rPr>
          <w:rFonts w:ascii="Calibri" w:hAnsi="Calibri" w:cs="Arial"/>
          <w:b w:val="0"/>
        </w:rPr>
        <w:t xml:space="preserve"> ». Gospodarske posledice le-teh dejanj pa bomo občani dolgoročno občutili v svojih denarnicah. V  ZEG-u</w:t>
      </w:r>
      <w:r w:rsidR="00820525">
        <w:rPr>
          <w:rFonts w:ascii="Calibri" w:hAnsi="Calibri" w:cs="Arial"/>
          <w:b w:val="0"/>
        </w:rPr>
        <w:t xml:space="preserve"> </w:t>
      </w:r>
      <w:r w:rsidR="0030733D">
        <w:rPr>
          <w:rFonts w:ascii="Calibri" w:hAnsi="Calibri" w:cs="Arial"/>
          <w:b w:val="0"/>
        </w:rPr>
        <w:t xml:space="preserve"> smo vodstvo SNAGA d.o.o. na ta </w:t>
      </w:r>
      <w:r w:rsidR="00820525">
        <w:rPr>
          <w:rFonts w:ascii="Calibri" w:hAnsi="Calibri" w:cs="Arial"/>
          <w:b w:val="0"/>
        </w:rPr>
        <w:t xml:space="preserve">možni </w:t>
      </w:r>
      <w:r w:rsidR="0030733D">
        <w:rPr>
          <w:rFonts w:ascii="Calibri" w:hAnsi="Calibri" w:cs="Arial"/>
          <w:b w:val="0"/>
        </w:rPr>
        <w:t xml:space="preserve">scenarij opozorili že leta 2014 pri načrtovanju novega ljubljanskega koncepta ravnanja z odpadki, pridobivanju gradbenega dovoljenja za 152 mio EURO težke investicije RCERO Ljubljana . Prvotna investicija bi morala vsebovati tudi termično izrabo lahke gorljive frakcije. Posluha ni bilo, bila je le negativna reakcija do ZEG. Glavni cilj MBO je pridobiti suhe in biološko stabilne frakcije, z namenom podaljšati življenjsko dobo deponijskega prostora, zmanjšati emisije iz deponijskega telesa , razgraditi in zmanjšati biološko razgradljive ogljikove komponente v odpadkih, s stabilizacijo ohraniti ogljikove komponente  in ohraniti energetsko bogate frakcije v odpadkih, je bil ta objekt tudi finančno najbolj zahteven v sklopu RCERO. Ker usmeritev Snage </w:t>
      </w:r>
      <w:r>
        <w:rPr>
          <w:rFonts w:ascii="Calibri" w:hAnsi="Calibri" w:cs="Arial"/>
          <w:b w:val="0"/>
        </w:rPr>
        <w:t xml:space="preserve">takrat ni </w:t>
      </w:r>
      <w:r w:rsidR="0030733D">
        <w:rPr>
          <w:rFonts w:ascii="Calibri" w:hAnsi="Calibri" w:cs="Arial"/>
          <w:b w:val="0"/>
        </w:rPr>
        <w:t>predvideva</w:t>
      </w:r>
      <w:r>
        <w:rPr>
          <w:rFonts w:ascii="Calibri" w:hAnsi="Calibri" w:cs="Arial"/>
          <w:b w:val="0"/>
        </w:rPr>
        <w:t>la</w:t>
      </w:r>
      <w:r w:rsidR="0030733D">
        <w:rPr>
          <w:rFonts w:ascii="Calibri" w:hAnsi="Calibri" w:cs="Arial"/>
          <w:b w:val="0"/>
        </w:rPr>
        <w:t xml:space="preserve"> uporabe lahke frakcije v energetske namene se </w:t>
      </w:r>
      <w:r w:rsidR="00820525">
        <w:rPr>
          <w:rFonts w:ascii="Calibri" w:hAnsi="Calibri" w:cs="Arial"/>
          <w:b w:val="0"/>
        </w:rPr>
        <w:t xml:space="preserve">je </w:t>
      </w:r>
      <w:r w:rsidR="0030733D">
        <w:rPr>
          <w:rFonts w:ascii="Calibri" w:hAnsi="Calibri" w:cs="Arial"/>
          <w:b w:val="0"/>
        </w:rPr>
        <w:t>postavlja</w:t>
      </w:r>
      <w:r w:rsidR="00820525">
        <w:rPr>
          <w:rFonts w:ascii="Calibri" w:hAnsi="Calibri" w:cs="Arial"/>
          <w:b w:val="0"/>
        </w:rPr>
        <w:t xml:space="preserve">lo </w:t>
      </w:r>
      <w:r w:rsidR="0030733D">
        <w:rPr>
          <w:rFonts w:ascii="Calibri" w:hAnsi="Calibri" w:cs="Arial"/>
          <w:b w:val="0"/>
        </w:rPr>
        <w:t xml:space="preserve">resno vprašanje o smiselnosti takšne investicije in seveda še večje vprašanje, ali se sploh ve, kako bo RCERO Ljubljana obratoval, kakšni </w:t>
      </w:r>
      <w:r w:rsidR="008D55D3">
        <w:rPr>
          <w:rFonts w:ascii="Calibri" w:hAnsi="Calibri" w:cs="Arial"/>
          <w:b w:val="0"/>
        </w:rPr>
        <w:t xml:space="preserve">bodo </w:t>
      </w:r>
      <w:r w:rsidR="0030733D">
        <w:rPr>
          <w:rFonts w:ascii="Calibri" w:hAnsi="Calibri" w:cs="Arial"/>
          <w:b w:val="0"/>
        </w:rPr>
        <w:t xml:space="preserve">snovni tokovi. </w:t>
      </w:r>
    </w:p>
    <w:p w:rsidR="007D1049" w:rsidRPr="00A46971" w:rsidRDefault="007D1049" w:rsidP="007D1049">
      <w:pPr>
        <w:jc w:val="both"/>
        <w:rPr>
          <w:rFonts w:ascii="Calibri" w:hAnsi="Calibri" w:cs="Calibri"/>
          <w:b/>
          <w:szCs w:val="24"/>
        </w:rPr>
      </w:pPr>
      <w:r w:rsidRPr="00820525">
        <w:rPr>
          <w:rFonts w:ascii="Calibri" w:hAnsi="Calibri" w:cs="Calibri"/>
          <w:szCs w:val="24"/>
        </w:rPr>
        <w:t>Na problem »</w:t>
      </w:r>
      <w:proofErr w:type="spellStart"/>
      <w:r w:rsidRPr="00820525">
        <w:rPr>
          <w:rFonts w:ascii="Calibri" w:hAnsi="Calibri" w:cs="Calibri"/>
          <w:szCs w:val="24"/>
        </w:rPr>
        <w:t>odpadkarskega</w:t>
      </w:r>
      <w:proofErr w:type="spellEnd"/>
      <w:r w:rsidRPr="00820525">
        <w:rPr>
          <w:rFonts w:ascii="Calibri" w:hAnsi="Calibri" w:cs="Calibri"/>
          <w:szCs w:val="24"/>
        </w:rPr>
        <w:t xml:space="preserve"> turizma » smo prvič opozorili prav v ZEG, saj je zavajanje z »</w:t>
      </w:r>
      <w:proofErr w:type="spellStart"/>
      <w:r w:rsidRPr="00820525">
        <w:rPr>
          <w:rFonts w:ascii="Calibri" w:hAnsi="Calibri" w:cs="Calibri"/>
          <w:szCs w:val="24"/>
        </w:rPr>
        <w:t>zero</w:t>
      </w:r>
      <w:proofErr w:type="spellEnd"/>
      <w:r w:rsidRPr="00820525">
        <w:rPr>
          <w:rFonts w:ascii="Calibri" w:hAnsi="Calibri" w:cs="Calibri"/>
          <w:szCs w:val="24"/>
        </w:rPr>
        <w:t xml:space="preserve"> </w:t>
      </w:r>
      <w:proofErr w:type="spellStart"/>
      <w:r w:rsidRPr="00820525">
        <w:rPr>
          <w:rFonts w:ascii="Calibri" w:hAnsi="Calibri" w:cs="Calibri"/>
          <w:szCs w:val="24"/>
        </w:rPr>
        <w:t>waste</w:t>
      </w:r>
      <w:proofErr w:type="spellEnd"/>
      <w:r w:rsidRPr="00820525">
        <w:rPr>
          <w:rFonts w:ascii="Calibri" w:hAnsi="Calibri" w:cs="Calibri"/>
          <w:szCs w:val="24"/>
        </w:rPr>
        <w:t xml:space="preserve">« konceptom v </w:t>
      </w:r>
      <w:r w:rsidR="00820525">
        <w:rPr>
          <w:rFonts w:ascii="Calibri" w:hAnsi="Calibri" w:cs="Calibri"/>
          <w:szCs w:val="24"/>
        </w:rPr>
        <w:t xml:space="preserve">nekaterih </w:t>
      </w:r>
      <w:r w:rsidRPr="00820525">
        <w:rPr>
          <w:rFonts w:ascii="Calibri" w:hAnsi="Calibri" w:cs="Calibri"/>
          <w:szCs w:val="24"/>
        </w:rPr>
        <w:t xml:space="preserve">občinah, ki svoje odpadke odvažajo v druge občine ali v tujino v posmeh občanom in vzbuja dvom o resnih zavezah, ki jih propagirajo nekateri </w:t>
      </w:r>
      <w:proofErr w:type="spellStart"/>
      <w:r w:rsidRPr="00820525">
        <w:rPr>
          <w:rFonts w:ascii="Calibri" w:hAnsi="Calibri" w:cs="Calibri"/>
          <w:szCs w:val="24"/>
        </w:rPr>
        <w:t>odločevalci</w:t>
      </w:r>
      <w:proofErr w:type="spellEnd"/>
      <w:r w:rsidRPr="00820525">
        <w:rPr>
          <w:rFonts w:ascii="Calibri" w:hAnsi="Calibri" w:cs="Calibri"/>
          <w:szCs w:val="24"/>
        </w:rPr>
        <w:t xml:space="preserve"> kaže prav ta </w:t>
      </w:r>
      <w:r w:rsidRPr="00820525">
        <w:rPr>
          <w:rFonts w:ascii="Calibri" w:hAnsi="Calibri" w:cs="Calibri"/>
          <w:szCs w:val="24"/>
        </w:rPr>
        <w:lastRenderedPageBreak/>
        <w:t>nesmisel, ko se v tehnološke odločitve »vmešajo t.i. ekologi« in zaradi posledičnih odločitev energent postane odpadek. Ta je sicer boljše kakovosti od azijskega premoga, za katerega je potrebno plačevati vsako leto višjo ceno emisijskih kuponov (l</w:t>
      </w:r>
      <w:r w:rsidR="00820525">
        <w:rPr>
          <w:rFonts w:ascii="Calibri" w:hAnsi="Calibri" w:cs="Calibri"/>
          <w:szCs w:val="24"/>
        </w:rPr>
        <w:t xml:space="preserve">ani cca 4 </w:t>
      </w:r>
      <w:r w:rsidRPr="00820525">
        <w:rPr>
          <w:rFonts w:ascii="Calibri" w:hAnsi="Calibri" w:cs="Calibri"/>
          <w:szCs w:val="24"/>
        </w:rPr>
        <w:t xml:space="preserve"> milijon</w:t>
      </w:r>
      <w:r w:rsidR="00820525">
        <w:rPr>
          <w:rFonts w:ascii="Calibri" w:hAnsi="Calibri" w:cs="Calibri"/>
          <w:szCs w:val="24"/>
        </w:rPr>
        <w:t>e</w:t>
      </w:r>
      <w:r w:rsidRPr="00820525">
        <w:rPr>
          <w:rFonts w:ascii="Calibri" w:hAnsi="Calibri" w:cs="Calibri"/>
          <w:szCs w:val="24"/>
        </w:rPr>
        <w:t xml:space="preserve"> evrov). Prav tako je potrebno odšteti več milijonov evrov za izvoz gorljive frakcije v tujino, po drugi strani pa ima toplarna  finančne težave. </w:t>
      </w:r>
      <w:proofErr w:type="spellStart"/>
      <w:r w:rsidRPr="00820525">
        <w:rPr>
          <w:rFonts w:ascii="Calibri" w:hAnsi="Calibri" w:cs="Calibri"/>
          <w:szCs w:val="24"/>
        </w:rPr>
        <w:t>Vsled</w:t>
      </w:r>
      <w:proofErr w:type="spellEnd"/>
      <w:r w:rsidRPr="00820525">
        <w:rPr>
          <w:rFonts w:ascii="Calibri" w:hAnsi="Calibri" w:cs="Calibri"/>
          <w:szCs w:val="24"/>
        </w:rPr>
        <w:t xml:space="preserve"> dejstvu, da bodo vse stroške na koncu morali plačati občani se sproža vprašanje, kdo bo odgovarjal za tako veliko napako, ki je bila storjena. Napaka zaradi </w:t>
      </w:r>
      <w:r w:rsidR="00052A65">
        <w:rPr>
          <w:rFonts w:ascii="Calibri" w:hAnsi="Calibri" w:cs="Calibri"/>
          <w:szCs w:val="24"/>
        </w:rPr>
        <w:t xml:space="preserve">slabih strokovnih rešitev v vodstvu SNAGE  , </w:t>
      </w:r>
      <w:r w:rsidRPr="00820525">
        <w:rPr>
          <w:rFonts w:ascii="Calibri" w:hAnsi="Calibri" w:cs="Calibri"/>
          <w:szCs w:val="24"/>
        </w:rPr>
        <w:t xml:space="preserve">zavajanja javnosti </w:t>
      </w:r>
      <w:r w:rsidR="00052A65">
        <w:rPr>
          <w:rFonts w:ascii="Calibri" w:hAnsi="Calibri" w:cs="Calibri"/>
          <w:szCs w:val="24"/>
        </w:rPr>
        <w:t>,</w:t>
      </w:r>
      <w:r w:rsidRPr="00820525">
        <w:rPr>
          <w:rFonts w:ascii="Calibri" w:hAnsi="Calibri" w:cs="Calibri"/>
          <w:szCs w:val="24"/>
        </w:rPr>
        <w:t xml:space="preserve"> lastnih interesov in apetitov, ki so jih imeli »ekologi«, ostaja sedaj na bremenih </w:t>
      </w:r>
      <w:r w:rsidR="004B7A97">
        <w:rPr>
          <w:rFonts w:ascii="Calibri" w:hAnsi="Calibri" w:cs="Calibri"/>
          <w:szCs w:val="24"/>
        </w:rPr>
        <w:t>JP VO</w:t>
      </w:r>
      <w:r w:rsidR="008D55D3">
        <w:rPr>
          <w:rFonts w:ascii="Calibri" w:hAnsi="Calibri" w:cs="Calibri"/>
          <w:szCs w:val="24"/>
        </w:rPr>
        <w:t>KA</w:t>
      </w:r>
      <w:r w:rsidR="004B7A97">
        <w:rPr>
          <w:rFonts w:ascii="Calibri" w:hAnsi="Calibri" w:cs="Calibri"/>
          <w:szCs w:val="24"/>
        </w:rPr>
        <w:t xml:space="preserve"> Snaga </w:t>
      </w:r>
      <w:r w:rsidR="008D55D3">
        <w:rPr>
          <w:rFonts w:ascii="Calibri" w:hAnsi="Calibri" w:cs="Calibri"/>
          <w:szCs w:val="24"/>
        </w:rPr>
        <w:t xml:space="preserve"> </w:t>
      </w:r>
      <w:r w:rsidRPr="00820525">
        <w:rPr>
          <w:rFonts w:ascii="Calibri" w:hAnsi="Calibri" w:cs="Calibri"/>
          <w:szCs w:val="24"/>
        </w:rPr>
        <w:t xml:space="preserve">in MO Ljubljana . Nedopustno je, da bodo te stroške plačevali nič krivi občani, </w:t>
      </w:r>
      <w:r w:rsidR="00A46971">
        <w:rPr>
          <w:rFonts w:ascii="Calibri" w:hAnsi="Calibri" w:cs="Calibri"/>
          <w:szCs w:val="24"/>
        </w:rPr>
        <w:t xml:space="preserve">medtem ko </w:t>
      </w:r>
      <w:r w:rsidR="008D55D3">
        <w:rPr>
          <w:rFonts w:ascii="Calibri" w:hAnsi="Calibri" w:cs="Calibri"/>
          <w:szCs w:val="24"/>
        </w:rPr>
        <w:t xml:space="preserve">predlagatelji  </w:t>
      </w:r>
      <w:r w:rsidRPr="00820525">
        <w:rPr>
          <w:rFonts w:ascii="Calibri" w:hAnsi="Calibri" w:cs="Calibri"/>
          <w:szCs w:val="24"/>
        </w:rPr>
        <w:t>ne odgovarjajo za svoja dejanja</w:t>
      </w:r>
      <w:r w:rsidRPr="00A46971">
        <w:rPr>
          <w:rFonts w:ascii="Calibri" w:hAnsi="Calibri" w:cs="Calibri"/>
          <w:b/>
          <w:szCs w:val="24"/>
        </w:rPr>
        <w:t>.</w:t>
      </w:r>
      <w:r w:rsidR="00A46971" w:rsidRPr="00A46971">
        <w:rPr>
          <w:rFonts w:ascii="Calibri" w:hAnsi="Calibri" w:cs="Calibri"/>
          <w:b/>
          <w:szCs w:val="24"/>
        </w:rPr>
        <w:t xml:space="preserve"> </w:t>
      </w:r>
      <w:r w:rsidR="0030733D" w:rsidRPr="00A46971">
        <w:rPr>
          <w:rFonts w:ascii="Calibri" w:hAnsi="Calibri" w:cs="Arial"/>
        </w:rPr>
        <w:t xml:space="preserve">Vlada RS je </w:t>
      </w:r>
      <w:r w:rsidR="004229E2" w:rsidRPr="00A46971">
        <w:rPr>
          <w:rFonts w:ascii="Calibri" w:hAnsi="Calibri" w:cs="Arial"/>
        </w:rPr>
        <w:t xml:space="preserve">pred leti </w:t>
      </w:r>
      <w:r w:rsidR="0030733D" w:rsidRPr="00A46971">
        <w:rPr>
          <w:rFonts w:ascii="Calibri" w:hAnsi="Calibri" w:cs="Arial"/>
        </w:rPr>
        <w:t xml:space="preserve">sprejela Program ravnanja in program preprečevanja odpadkov. Med drugim je Sloveniji  zaradi zamud pri sprejemanju zakonodaje na tem področju že večkrat zažugala Evropska komisija. V programu ravnanja z odpadki je opredeljenih 31 ukrepov oz. skupaj 47 </w:t>
      </w:r>
      <w:proofErr w:type="spellStart"/>
      <w:r w:rsidR="0030733D" w:rsidRPr="00A46971">
        <w:rPr>
          <w:rFonts w:ascii="Calibri" w:hAnsi="Calibri" w:cs="Arial"/>
        </w:rPr>
        <w:t>podukrepov</w:t>
      </w:r>
      <w:proofErr w:type="spellEnd"/>
      <w:r w:rsidR="0030733D" w:rsidRPr="00A46971">
        <w:rPr>
          <w:rFonts w:ascii="Calibri" w:hAnsi="Calibri" w:cs="Arial"/>
        </w:rPr>
        <w:t>. Po naših podatkih se ti slabo oz. se ne izvajajo. Za izboljšanje stanja na tem področju je potrebno med drugim odpadke obravnavati  kot  gospodarsko panogo, kar pomeni, da le-ti omogočajo nova zelena delovna mesta ob hkratni skrbi za varovanje okolja. Zato bo filozofija »</w:t>
      </w:r>
      <w:proofErr w:type="spellStart"/>
      <w:r w:rsidR="0030733D" w:rsidRPr="00A46971">
        <w:rPr>
          <w:rFonts w:ascii="Calibri" w:hAnsi="Calibri" w:cs="Arial"/>
        </w:rPr>
        <w:t>zero</w:t>
      </w:r>
      <w:proofErr w:type="spellEnd"/>
      <w:r w:rsidR="0030733D" w:rsidRPr="00A46971">
        <w:rPr>
          <w:rFonts w:ascii="Calibri" w:hAnsi="Calibri" w:cs="Arial"/>
        </w:rPr>
        <w:t xml:space="preserve"> </w:t>
      </w:r>
      <w:proofErr w:type="spellStart"/>
      <w:r w:rsidR="0030733D" w:rsidRPr="00A46971">
        <w:rPr>
          <w:rFonts w:ascii="Calibri" w:hAnsi="Calibri" w:cs="Arial"/>
        </w:rPr>
        <w:t>waste</w:t>
      </w:r>
      <w:proofErr w:type="spellEnd"/>
      <w:r w:rsidR="0030733D" w:rsidRPr="00A46971">
        <w:rPr>
          <w:rFonts w:ascii="Calibri" w:hAnsi="Calibri" w:cs="Arial"/>
        </w:rPr>
        <w:t xml:space="preserve">« kot sprememba ravnanje z odpadki v RCERO Ljubljana potrebna večplastnega pogleda, da se ne bo zgodil le poskus brez ekonomskega izračuna, kot se dogajajo tovrstne iniciative. </w:t>
      </w:r>
      <w:r w:rsidR="0030733D" w:rsidRPr="00A46971">
        <w:rPr>
          <w:rFonts w:ascii="Calibri" w:hAnsi="Calibri" w:cs="Arial"/>
          <w:color w:val="000000"/>
        </w:rPr>
        <w:t xml:space="preserve">Vse Evropske države imajo energetsko izrabo pred odlaganjem in pojem </w:t>
      </w:r>
      <w:r w:rsidR="00A46971">
        <w:rPr>
          <w:rFonts w:ascii="Calibri" w:hAnsi="Calibri" w:cs="Arial"/>
          <w:color w:val="000000"/>
        </w:rPr>
        <w:t>»</w:t>
      </w:r>
      <w:r w:rsidR="0030733D" w:rsidRPr="00A46971">
        <w:rPr>
          <w:rFonts w:ascii="Calibri" w:hAnsi="Calibri" w:cs="Arial"/>
          <w:color w:val="000000"/>
        </w:rPr>
        <w:t>sežigalnica</w:t>
      </w:r>
      <w:r w:rsidR="00A46971">
        <w:rPr>
          <w:rFonts w:ascii="Calibri" w:hAnsi="Calibri" w:cs="Arial"/>
          <w:color w:val="000000"/>
        </w:rPr>
        <w:t>«</w:t>
      </w:r>
      <w:r w:rsidR="0030733D" w:rsidRPr="00A46971">
        <w:rPr>
          <w:rFonts w:ascii="Calibri" w:hAnsi="Calibri" w:cs="Arial"/>
          <w:color w:val="000000"/>
        </w:rPr>
        <w:t xml:space="preserve"> sploh ni ustrezen. Govorimo o izrabi energije v viru lahka frakcija, ki sploh ni več odpadek. </w:t>
      </w:r>
      <w:r w:rsidR="0030733D" w:rsidRPr="00A46971">
        <w:rPr>
          <w:rFonts w:ascii="Calibri" w:hAnsi="Calibri" w:cs="Arial"/>
          <w:bCs/>
          <w:color w:val="000000"/>
        </w:rPr>
        <w:t>ZEG  zato daje pobudo, da se področje odpadkov iz resorja Ministrstva za okolje in prostor prenese na Ministrstvo za gospodarski razvoj in tehnologijo,</w:t>
      </w:r>
      <w:r w:rsidR="0030733D" w:rsidRPr="00A46971">
        <w:rPr>
          <w:rStyle w:val="apple-converted-space"/>
          <w:rFonts w:ascii="Calibri" w:hAnsi="Calibri" w:cs="Arial"/>
          <w:bCs/>
          <w:color w:val="000000"/>
        </w:rPr>
        <w:t> </w:t>
      </w:r>
      <w:r w:rsidR="0030733D" w:rsidRPr="00A46971">
        <w:rPr>
          <w:rFonts w:ascii="Calibri" w:hAnsi="Calibri" w:cs="Arial"/>
          <w:color w:val="000000"/>
        </w:rPr>
        <w:t>saj se  več kot 15 let  na področju odpadkov še vedno ni premaknilo nič, prej nasprotno. Nastala je velika gospodarska,okoljska in socialna škoda, zato je nujno narediti konkr</w:t>
      </w:r>
      <w:r w:rsidR="004229E2" w:rsidRPr="00A46971">
        <w:rPr>
          <w:rFonts w:ascii="Calibri" w:hAnsi="Calibri" w:cs="Arial"/>
          <w:color w:val="000000"/>
        </w:rPr>
        <w:t>etno spremembo na tem področju</w:t>
      </w:r>
      <w:r w:rsidR="00A46971">
        <w:rPr>
          <w:rFonts w:ascii="Calibri" w:hAnsi="Calibri" w:cs="Calibri"/>
          <w:b/>
          <w:szCs w:val="24"/>
        </w:rPr>
        <w:t xml:space="preserve"> . </w:t>
      </w:r>
      <w:r w:rsidRPr="00A46971">
        <w:rPr>
          <w:rFonts w:ascii="Calibri" w:hAnsi="Calibri" w:cs="Calibri"/>
          <w:szCs w:val="24"/>
        </w:rPr>
        <w:t>V razvitem svetu je že dolgo jasno, da se tudi pri nas gospodarstvo bori za surovine v odpadkih in zato je recikliranje zanimivo prav za vse frakcije, saj gre za surovine, ki se uspešno tržijo. Na področju ravnanja z odpadki smo v zadnjem času priča vse večjim zahtevam za pravilno ravnanje s surovinami, katerih cilj je snovna in energijska izraba z minimiziranjem vplivov na okolje. Zakonodaja postavlja pred nas nove zahteve v pogledu lastnosti ostankov odpadkov, ki se lahko odložijo na odlagališče. Imamo resne težave, saj v naši državi nimamo dovolj infrastrukturnih objektov, ki bi omogočali predelavo odpadkov za doseganje zahtev odlaganja, predvsem kriterija energijske vrednosti odloženih odpadkov 6 MJ/kg suhe snovi in TOC v vrednosti 5% mase suhe snovi. Mnoge razvite države so sprejele hierarhijo gospodarjenja z odpadki z namenom, da vodijo  njihovo politiko na področju gospodarjenja z odpadki. Mednje upamo da sodi tudi  Slovenija</w:t>
      </w:r>
      <w:r w:rsidR="008D55D3">
        <w:rPr>
          <w:rFonts w:ascii="Calibri" w:hAnsi="Calibri" w:cs="Calibri"/>
          <w:szCs w:val="24"/>
        </w:rPr>
        <w:t xml:space="preserve"> in Ljubljana</w:t>
      </w:r>
      <w:r w:rsidRPr="00A46971">
        <w:rPr>
          <w:rFonts w:ascii="Calibri" w:hAnsi="Calibri" w:cs="Calibri"/>
          <w:szCs w:val="24"/>
        </w:rPr>
        <w:t xml:space="preserve">. Operativni program  odstranjevanja odpadkov s ciljem zmanjšanja količin odloženih biorazgradljivih odpadkov jasno izkazuje cilje in ukrepe za doseganje teh ciljev. Ukrepi so tehnični in finančni. Z implementacijo Operativnega programa sledimo prioritetnim nalogam na področju ravnanja z odpadki v njihovem celotnem ciklu od nastanka do končne odstranitve. Glavna korist povezana z energijsko izrabo odpadkov je zmanjšanje emisij toplogrednih plinov, ki imajo lokalni in globalni vpliv. </w:t>
      </w:r>
    </w:p>
    <w:p w:rsidR="004229E2" w:rsidRPr="008D55D3" w:rsidRDefault="007D1049" w:rsidP="007D1049">
      <w:pPr>
        <w:pStyle w:val="Naslov1"/>
        <w:jc w:val="both"/>
        <w:rPr>
          <w:rFonts w:ascii="Calibri" w:hAnsi="Calibri" w:cs="Arial"/>
          <w:b w:val="0"/>
          <w:color w:val="000000"/>
          <w:sz w:val="22"/>
          <w:szCs w:val="22"/>
        </w:rPr>
      </w:pPr>
      <w:r w:rsidRPr="008D55D3">
        <w:rPr>
          <w:rFonts w:ascii="Calibri" w:hAnsi="Calibri" w:cs="Calibri"/>
          <w:b w:val="0"/>
          <w:sz w:val="22"/>
          <w:szCs w:val="22"/>
        </w:rPr>
        <w:t xml:space="preserve">V  ZEG-u </w:t>
      </w:r>
      <w:r w:rsidR="00D720CD">
        <w:rPr>
          <w:rFonts w:ascii="Calibri" w:hAnsi="Calibri" w:cs="Calibri"/>
          <w:b w:val="0"/>
          <w:sz w:val="22"/>
          <w:szCs w:val="22"/>
        </w:rPr>
        <w:t xml:space="preserve"> </w:t>
      </w:r>
      <w:r w:rsidRPr="008D55D3">
        <w:rPr>
          <w:rFonts w:ascii="Calibri" w:hAnsi="Calibri" w:cs="Calibri"/>
          <w:b w:val="0"/>
          <w:sz w:val="22"/>
          <w:szCs w:val="22"/>
        </w:rPr>
        <w:t>zato javno pozivamo pristojne inštitucije, da se  preneha  igranje s področjem odpadki, kjer se lahko vsak postavi kot strokovnjak, ko pa nastane ogromna škoda, pa nihče ne odgovarja.</w:t>
      </w:r>
      <w:r w:rsidR="00A46971" w:rsidRPr="008D55D3">
        <w:rPr>
          <w:rFonts w:ascii="Calibri" w:hAnsi="Calibri" w:cs="Calibri"/>
          <w:b w:val="0"/>
          <w:sz w:val="22"/>
          <w:szCs w:val="22"/>
        </w:rPr>
        <w:t xml:space="preserve"> ZEG svoja stališča oblikuje </w:t>
      </w:r>
      <w:r w:rsidR="00052A65">
        <w:rPr>
          <w:rFonts w:ascii="Calibri" w:hAnsi="Calibri" w:cs="Calibri"/>
          <w:b w:val="0"/>
          <w:sz w:val="22"/>
          <w:szCs w:val="22"/>
        </w:rPr>
        <w:t xml:space="preserve">in preverja  </w:t>
      </w:r>
      <w:r w:rsidR="00A46971" w:rsidRPr="008D55D3">
        <w:rPr>
          <w:rFonts w:ascii="Calibri" w:hAnsi="Calibri" w:cs="Calibri"/>
          <w:b w:val="0"/>
          <w:sz w:val="22"/>
          <w:szCs w:val="22"/>
        </w:rPr>
        <w:t xml:space="preserve">vsako leto na dvodnevnem </w:t>
      </w:r>
      <w:r w:rsidR="00052A65">
        <w:rPr>
          <w:rFonts w:ascii="Calibri" w:hAnsi="Calibri" w:cs="Calibri"/>
          <w:b w:val="0"/>
          <w:sz w:val="22"/>
          <w:szCs w:val="22"/>
        </w:rPr>
        <w:t xml:space="preserve"> </w:t>
      </w:r>
      <w:r w:rsidR="00A46971" w:rsidRPr="008D55D3">
        <w:rPr>
          <w:rFonts w:ascii="Calibri" w:hAnsi="Calibri" w:cs="Calibri"/>
          <w:b w:val="0"/>
          <w:sz w:val="22"/>
          <w:szCs w:val="22"/>
        </w:rPr>
        <w:t>strokovnem posvetovanju v Moravskih Toplica</w:t>
      </w:r>
      <w:r w:rsidR="00052A65">
        <w:rPr>
          <w:rFonts w:ascii="Calibri" w:hAnsi="Calibri" w:cs="Calibri"/>
          <w:b w:val="0"/>
          <w:sz w:val="22"/>
          <w:szCs w:val="22"/>
        </w:rPr>
        <w:t>h</w:t>
      </w:r>
      <w:r w:rsidR="00A46971" w:rsidRPr="008D55D3">
        <w:rPr>
          <w:rFonts w:ascii="Calibri" w:hAnsi="Calibri" w:cs="Calibri"/>
          <w:b w:val="0"/>
          <w:sz w:val="22"/>
          <w:szCs w:val="22"/>
        </w:rPr>
        <w:t xml:space="preserve"> ( </w:t>
      </w:r>
      <w:proofErr w:type="spellStart"/>
      <w:r w:rsidR="00A46971" w:rsidRPr="008D55D3">
        <w:rPr>
          <w:rFonts w:ascii="Calibri" w:hAnsi="Calibri" w:cs="Calibri"/>
          <w:b w:val="0"/>
          <w:sz w:val="22"/>
          <w:szCs w:val="22"/>
        </w:rPr>
        <w:t>www.gospodarnoinodgovorno.si</w:t>
      </w:r>
      <w:proofErr w:type="spellEnd"/>
      <w:r w:rsidR="00A46971" w:rsidRPr="008D55D3">
        <w:rPr>
          <w:rFonts w:ascii="Calibri" w:hAnsi="Calibri" w:cs="Calibri"/>
          <w:b w:val="0"/>
          <w:sz w:val="22"/>
          <w:szCs w:val="22"/>
        </w:rPr>
        <w:t>).</w:t>
      </w:r>
    </w:p>
    <w:p w:rsidR="00500B8A" w:rsidRPr="008D55D3" w:rsidRDefault="00A46971" w:rsidP="003D62E0">
      <w:pPr>
        <w:pStyle w:val="Brezrazmikov"/>
        <w:jc w:val="both"/>
        <w:rPr>
          <w:rFonts w:ascii="Verdana" w:hAnsi="Verdana" w:cs="Arial"/>
        </w:rPr>
      </w:pPr>
      <w:r w:rsidRPr="008D55D3">
        <w:rPr>
          <w:rFonts w:ascii="Verdana" w:hAnsi="Verdana" w:cs="Arial"/>
        </w:rPr>
        <w:t xml:space="preserve"> </w:t>
      </w:r>
    </w:p>
    <w:p w:rsidR="000F7450" w:rsidRPr="008D55D3" w:rsidRDefault="000F7450" w:rsidP="000F7450">
      <w:r w:rsidRPr="008D55D3">
        <w:t xml:space="preserve">  </w:t>
      </w:r>
      <w:r w:rsidR="00A46971" w:rsidRPr="008D55D3">
        <w:t xml:space="preserve">                                     </w:t>
      </w:r>
      <w:r w:rsidRPr="008D55D3">
        <w:t xml:space="preserve">                                                                             Kar</w:t>
      </w:r>
      <w:bookmarkStart w:id="0" w:name="_GoBack"/>
      <w:bookmarkEnd w:id="0"/>
      <w:r w:rsidRPr="008D55D3">
        <w:t xml:space="preserve">el Lipič,univ.dipl.ing. </w:t>
      </w:r>
    </w:p>
    <w:p w:rsidR="00052A65" w:rsidRPr="008D55D3" w:rsidRDefault="000F7450" w:rsidP="000F7450">
      <w:r w:rsidRPr="008D55D3">
        <w:t xml:space="preserve">                                       </w:t>
      </w:r>
      <w:r w:rsidR="00A46971" w:rsidRPr="008D55D3">
        <w:t xml:space="preserve">                      </w:t>
      </w:r>
      <w:r w:rsidRPr="008D55D3">
        <w:t xml:space="preserve">                   Predsednik Zveze ekoloških gibanj Slovenije-ZEG </w:t>
      </w:r>
    </w:p>
    <w:sectPr w:rsidR="00052A65" w:rsidRPr="008D55D3"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00D218D"/>
    <w:multiLevelType w:val="hybridMultilevel"/>
    <w:tmpl w:val="C29C855C"/>
    <w:lvl w:ilvl="0" w:tplc="F07A2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1">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7"/>
  </w:num>
  <w:num w:numId="8">
    <w:abstractNumId w:val="11"/>
  </w:num>
  <w:num w:numId="9">
    <w:abstractNumId w:val="3"/>
  </w:num>
  <w:num w:numId="10">
    <w:abstractNumId w:val="8"/>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34662"/>
    <w:rsid w:val="00052A65"/>
    <w:rsid w:val="000A725C"/>
    <w:rsid w:val="000C52CD"/>
    <w:rsid w:val="000E4931"/>
    <w:rsid w:val="000F0569"/>
    <w:rsid w:val="000F7450"/>
    <w:rsid w:val="00107B1A"/>
    <w:rsid w:val="0012793B"/>
    <w:rsid w:val="00155BEA"/>
    <w:rsid w:val="00172372"/>
    <w:rsid w:val="0017649F"/>
    <w:rsid w:val="00185A09"/>
    <w:rsid w:val="001B4021"/>
    <w:rsid w:val="001B4C91"/>
    <w:rsid w:val="001F1F8C"/>
    <w:rsid w:val="00216E76"/>
    <w:rsid w:val="002173F1"/>
    <w:rsid w:val="002257D0"/>
    <w:rsid w:val="002428E6"/>
    <w:rsid w:val="002538FC"/>
    <w:rsid w:val="00285484"/>
    <w:rsid w:val="002D19A8"/>
    <w:rsid w:val="002D52F9"/>
    <w:rsid w:val="002E0801"/>
    <w:rsid w:val="002E1B5E"/>
    <w:rsid w:val="002E1CFE"/>
    <w:rsid w:val="0030733D"/>
    <w:rsid w:val="003169BF"/>
    <w:rsid w:val="003675D3"/>
    <w:rsid w:val="00374D24"/>
    <w:rsid w:val="00387044"/>
    <w:rsid w:val="00396A33"/>
    <w:rsid w:val="003A055E"/>
    <w:rsid w:val="003C034A"/>
    <w:rsid w:val="003C757B"/>
    <w:rsid w:val="003D62E0"/>
    <w:rsid w:val="003E2FA0"/>
    <w:rsid w:val="00403195"/>
    <w:rsid w:val="004067A0"/>
    <w:rsid w:val="00411158"/>
    <w:rsid w:val="004229E2"/>
    <w:rsid w:val="004508E4"/>
    <w:rsid w:val="00466120"/>
    <w:rsid w:val="004755C9"/>
    <w:rsid w:val="0047773D"/>
    <w:rsid w:val="004936C5"/>
    <w:rsid w:val="004A0871"/>
    <w:rsid w:val="004A6CB1"/>
    <w:rsid w:val="004B7A97"/>
    <w:rsid w:val="00500B8A"/>
    <w:rsid w:val="0051515A"/>
    <w:rsid w:val="00520CBF"/>
    <w:rsid w:val="00541EFA"/>
    <w:rsid w:val="00555E66"/>
    <w:rsid w:val="00572EBB"/>
    <w:rsid w:val="005A5FC0"/>
    <w:rsid w:val="005B367E"/>
    <w:rsid w:val="005B490F"/>
    <w:rsid w:val="005E10EE"/>
    <w:rsid w:val="00604F4F"/>
    <w:rsid w:val="006434EB"/>
    <w:rsid w:val="00666A2E"/>
    <w:rsid w:val="00681170"/>
    <w:rsid w:val="00681473"/>
    <w:rsid w:val="006816C4"/>
    <w:rsid w:val="006973E3"/>
    <w:rsid w:val="006D08E3"/>
    <w:rsid w:val="006E7BDF"/>
    <w:rsid w:val="00720B75"/>
    <w:rsid w:val="00727AC0"/>
    <w:rsid w:val="0077369F"/>
    <w:rsid w:val="0078019F"/>
    <w:rsid w:val="007843F3"/>
    <w:rsid w:val="00786D6A"/>
    <w:rsid w:val="0079102C"/>
    <w:rsid w:val="007924BD"/>
    <w:rsid w:val="007A7EBB"/>
    <w:rsid w:val="007D1049"/>
    <w:rsid w:val="007E4925"/>
    <w:rsid w:val="007F5F87"/>
    <w:rsid w:val="008007EF"/>
    <w:rsid w:val="00820525"/>
    <w:rsid w:val="00845488"/>
    <w:rsid w:val="00850A65"/>
    <w:rsid w:val="00865E92"/>
    <w:rsid w:val="00875A37"/>
    <w:rsid w:val="00877DEA"/>
    <w:rsid w:val="008942EB"/>
    <w:rsid w:val="008B68E1"/>
    <w:rsid w:val="008D55D3"/>
    <w:rsid w:val="008D6F17"/>
    <w:rsid w:val="008F36F8"/>
    <w:rsid w:val="00902201"/>
    <w:rsid w:val="00923316"/>
    <w:rsid w:val="00935E8B"/>
    <w:rsid w:val="0095045D"/>
    <w:rsid w:val="00960F11"/>
    <w:rsid w:val="00964BD9"/>
    <w:rsid w:val="009A009B"/>
    <w:rsid w:val="009B4C3A"/>
    <w:rsid w:val="00A27989"/>
    <w:rsid w:val="00A27C01"/>
    <w:rsid w:val="00A34C6A"/>
    <w:rsid w:val="00A46971"/>
    <w:rsid w:val="00A566F3"/>
    <w:rsid w:val="00A71561"/>
    <w:rsid w:val="00A95685"/>
    <w:rsid w:val="00AB517D"/>
    <w:rsid w:val="00AD249A"/>
    <w:rsid w:val="00B45329"/>
    <w:rsid w:val="00B65D91"/>
    <w:rsid w:val="00B7061A"/>
    <w:rsid w:val="00B73F37"/>
    <w:rsid w:val="00B75A58"/>
    <w:rsid w:val="00B8117F"/>
    <w:rsid w:val="00B92035"/>
    <w:rsid w:val="00BB1866"/>
    <w:rsid w:val="00BC0E1C"/>
    <w:rsid w:val="00BE7283"/>
    <w:rsid w:val="00BF29E9"/>
    <w:rsid w:val="00BF6FDD"/>
    <w:rsid w:val="00C05B9B"/>
    <w:rsid w:val="00C10EEE"/>
    <w:rsid w:val="00C236E6"/>
    <w:rsid w:val="00C3350A"/>
    <w:rsid w:val="00C36A32"/>
    <w:rsid w:val="00C4444A"/>
    <w:rsid w:val="00C45942"/>
    <w:rsid w:val="00C61917"/>
    <w:rsid w:val="00C7544C"/>
    <w:rsid w:val="00C971DE"/>
    <w:rsid w:val="00CA15E5"/>
    <w:rsid w:val="00CB4FF4"/>
    <w:rsid w:val="00CD30C9"/>
    <w:rsid w:val="00D43EE3"/>
    <w:rsid w:val="00D720CD"/>
    <w:rsid w:val="00D73A03"/>
    <w:rsid w:val="00DA2DF4"/>
    <w:rsid w:val="00DA722A"/>
    <w:rsid w:val="00DA7282"/>
    <w:rsid w:val="00DB18CE"/>
    <w:rsid w:val="00DC6B1E"/>
    <w:rsid w:val="00DC6BC3"/>
    <w:rsid w:val="00DE605A"/>
    <w:rsid w:val="00E11861"/>
    <w:rsid w:val="00E256BD"/>
    <w:rsid w:val="00E666A5"/>
    <w:rsid w:val="00E878FD"/>
    <w:rsid w:val="00E91935"/>
    <w:rsid w:val="00E94522"/>
    <w:rsid w:val="00EA3544"/>
    <w:rsid w:val="00EC7DDF"/>
    <w:rsid w:val="00ED5925"/>
    <w:rsid w:val="00ED6E7F"/>
    <w:rsid w:val="00EE26BB"/>
    <w:rsid w:val="00F60510"/>
    <w:rsid w:val="00F625D4"/>
    <w:rsid w:val="00F91EC1"/>
    <w:rsid w:val="00FC0324"/>
    <w:rsid w:val="00FC4B53"/>
    <w:rsid w:val="00FE04E8"/>
    <w:rsid w:val="00FE61D6"/>
    <w:rsid w:val="00FF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customStyle="1" w:styleId="Default">
    <w:name w:val="Default"/>
    <w:uiPriority w:val="99"/>
    <w:semiHidden/>
    <w:rsid w:val="005B490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42030255">
      <w:bodyDiv w:val="1"/>
      <w:marLeft w:val="0"/>
      <w:marRight w:val="0"/>
      <w:marTop w:val="0"/>
      <w:marBottom w:val="0"/>
      <w:divBdr>
        <w:top w:val="none" w:sz="0" w:space="0" w:color="auto"/>
        <w:left w:val="none" w:sz="0" w:space="0" w:color="auto"/>
        <w:bottom w:val="none" w:sz="0" w:space="0" w:color="auto"/>
        <w:right w:val="none" w:sz="0" w:space="0" w:color="auto"/>
      </w:divBdr>
    </w:div>
    <w:div w:id="591476675">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992949469">
      <w:bodyDiv w:val="1"/>
      <w:marLeft w:val="0"/>
      <w:marRight w:val="0"/>
      <w:marTop w:val="0"/>
      <w:marBottom w:val="0"/>
      <w:divBdr>
        <w:top w:val="none" w:sz="0" w:space="0" w:color="auto"/>
        <w:left w:val="none" w:sz="0" w:space="0" w:color="auto"/>
        <w:bottom w:val="none" w:sz="0" w:space="0" w:color="auto"/>
        <w:right w:val="none" w:sz="0" w:space="0" w:color="auto"/>
      </w:divBdr>
    </w:div>
    <w:div w:id="1609388329">
      <w:bodyDiv w:val="1"/>
      <w:marLeft w:val="0"/>
      <w:marRight w:val="0"/>
      <w:marTop w:val="0"/>
      <w:marBottom w:val="0"/>
      <w:divBdr>
        <w:top w:val="none" w:sz="0" w:space="0" w:color="auto"/>
        <w:left w:val="none" w:sz="0" w:space="0" w:color="auto"/>
        <w:bottom w:val="none" w:sz="0" w:space="0" w:color="auto"/>
        <w:right w:val="none" w:sz="0" w:space="0" w:color="auto"/>
      </w:divBdr>
    </w:div>
    <w:div w:id="18051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ma@dnevnik.si" TargetMode="Externa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theme" Target="theme/theme1.xm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jektiv@dnevni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1099</Words>
  <Characters>6270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2019-05-06T13:31:00Z</cp:lastPrinted>
  <dcterms:created xsi:type="dcterms:W3CDTF">2019-05-06T14:43:00Z</dcterms:created>
  <dcterms:modified xsi:type="dcterms:W3CDTF">2019-05-06T14:43:00Z</dcterms:modified>
</cp:coreProperties>
</file>