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E6" w:rsidRPr="000F0569" w:rsidRDefault="00C236E6" w:rsidP="000F0569">
      <w:pPr>
        <w:pStyle w:val="Naslov1"/>
        <w:jc w:val="left"/>
        <w:rPr>
          <w:b w:val="0"/>
        </w:rPr>
      </w:pPr>
      <w:r w:rsidRPr="002A41A4">
        <w:rPr>
          <w:b w:val="0"/>
          <w:bCs w:val="0"/>
          <w:noProof/>
          <w:sz w:val="20"/>
          <w:szCs w:val="20"/>
          <w:lang w:val="en-GB" w:eastAsia="en-GB"/>
        </w:rPr>
        <w:drawing>
          <wp:inline distT="0" distB="0" distL="0" distR="0">
            <wp:extent cx="1292165" cy="729861"/>
            <wp:effectExtent l="19050" t="0" r="3235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617" cy="730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</w:rPr>
        <w:t xml:space="preserve">       </w:t>
      </w:r>
      <w:r w:rsidR="00C36A32">
        <w:rPr>
          <w:b w:val="0"/>
        </w:rPr>
        <w:t>2</w:t>
      </w:r>
      <w:r w:rsidR="00B45329">
        <w:rPr>
          <w:b w:val="0"/>
        </w:rPr>
        <w:t>6</w:t>
      </w:r>
      <w:r w:rsidR="00720B75">
        <w:rPr>
          <w:b w:val="0"/>
        </w:rPr>
        <w:t xml:space="preserve"> </w:t>
      </w:r>
      <w:r w:rsidRPr="002A41A4">
        <w:rPr>
          <w:b w:val="0"/>
        </w:rPr>
        <w:t xml:space="preserve"> let  SLOVENSKEGA EKOLOŠKEGA GIBANJA </w:t>
      </w:r>
    </w:p>
    <w:p w:rsidR="00C236E6" w:rsidRPr="005E304C" w:rsidRDefault="00C236E6" w:rsidP="00C236E6">
      <w:pPr>
        <w:pStyle w:val="Naslov1"/>
        <w:tabs>
          <w:tab w:val="left" w:pos="708"/>
        </w:tabs>
        <w:jc w:val="left"/>
        <w:rPr>
          <w:rFonts w:asciiTheme="minorHAnsi" w:hAnsiTheme="minorHAnsi" w:cs="Arial"/>
          <w:sz w:val="20"/>
          <w:szCs w:val="20"/>
        </w:rPr>
      </w:pPr>
      <w:r w:rsidRPr="005E304C">
        <w:rPr>
          <w:rFonts w:asciiTheme="minorHAnsi" w:hAnsiTheme="minorHAnsi" w:cs="Arial"/>
          <w:bCs w:val="0"/>
          <w:iCs/>
          <w:sz w:val="20"/>
          <w:szCs w:val="20"/>
        </w:rPr>
        <w:t xml:space="preserve">ZVEZA  EKOLOŠKIH GIBANJ </w:t>
      </w:r>
      <w:r w:rsidR="00C4444A">
        <w:rPr>
          <w:rFonts w:asciiTheme="minorHAnsi" w:hAnsiTheme="minorHAnsi" w:cs="Arial"/>
          <w:bCs w:val="0"/>
          <w:iCs/>
          <w:sz w:val="20"/>
          <w:szCs w:val="20"/>
        </w:rPr>
        <w:t xml:space="preserve"> </w:t>
      </w:r>
      <w:r w:rsidRPr="005E304C">
        <w:rPr>
          <w:rFonts w:asciiTheme="minorHAnsi" w:hAnsiTheme="minorHAnsi" w:cs="Arial"/>
          <w:bCs w:val="0"/>
          <w:iCs/>
          <w:sz w:val="20"/>
          <w:szCs w:val="20"/>
        </w:rPr>
        <w:t>SLOVENIJE</w:t>
      </w:r>
      <w:r w:rsidRPr="005E304C">
        <w:rPr>
          <w:rFonts w:asciiTheme="minorHAnsi" w:hAnsiTheme="minorHAnsi" w:cs="Arial"/>
          <w:sz w:val="20"/>
          <w:szCs w:val="20"/>
        </w:rPr>
        <w:t xml:space="preserve"> -</w:t>
      </w:r>
      <w:r w:rsidR="00923316">
        <w:rPr>
          <w:rFonts w:asciiTheme="minorHAnsi" w:hAnsiTheme="minorHAnsi" w:cs="Arial"/>
          <w:sz w:val="20"/>
          <w:szCs w:val="20"/>
        </w:rPr>
        <w:t xml:space="preserve"> </w:t>
      </w:r>
      <w:r w:rsidRPr="005E304C">
        <w:rPr>
          <w:rFonts w:asciiTheme="minorHAnsi" w:hAnsiTheme="minorHAnsi" w:cs="Arial"/>
          <w:sz w:val="20"/>
          <w:szCs w:val="20"/>
        </w:rPr>
        <w:t>ZEG</w:t>
      </w:r>
    </w:p>
    <w:p w:rsidR="00034662" w:rsidRPr="005E304C" w:rsidRDefault="00034662" w:rsidP="00C236E6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Cesta krških žrtev 53</w:t>
      </w:r>
      <w:r w:rsidR="00B45329">
        <w:rPr>
          <w:rFonts w:cs="Arial"/>
          <w:sz w:val="20"/>
          <w:szCs w:val="20"/>
        </w:rPr>
        <w:t>,8270 Krško</w:t>
      </w:r>
    </w:p>
    <w:p w:rsidR="00C236E6" w:rsidRPr="005E304C" w:rsidRDefault="00034662" w:rsidP="00C236E6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GSM : 064 253 580</w:t>
      </w:r>
    </w:p>
    <w:p w:rsidR="00C236E6" w:rsidRPr="005E304C" w:rsidRDefault="00720B75" w:rsidP="00C236E6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E-pošta:</w:t>
      </w:r>
      <w:r w:rsidR="00C236E6" w:rsidRPr="005E304C">
        <w:rPr>
          <w:rFonts w:cs="Arial"/>
          <w:sz w:val="20"/>
          <w:szCs w:val="20"/>
        </w:rPr>
        <w:t xml:space="preserve">, </w:t>
      </w:r>
      <w:hyperlink r:id="rId6" w:history="1">
        <w:r w:rsidRPr="004E36F2">
          <w:rPr>
            <w:rStyle w:val="Hiperpovezava"/>
            <w:rFonts w:cs="Arial"/>
            <w:sz w:val="20"/>
            <w:szCs w:val="20"/>
          </w:rPr>
          <w:t>zegslo20@gmail.com</w:t>
        </w:r>
      </w:hyperlink>
    </w:p>
    <w:p w:rsidR="00C236E6" w:rsidRDefault="00C236E6" w:rsidP="00C236E6">
      <w:pPr>
        <w:spacing w:after="0"/>
      </w:pPr>
      <w:r w:rsidRPr="005E304C">
        <w:rPr>
          <w:rFonts w:cs="Arial"/>
          <w:sz w:val="20"/>
          <w:szCs w:val="20"/>
        </w:rPr>
        <w:t xml:space="preserve">Spletna stran: </w:t>
      </w:r>
      <w:hyperlink r:id="rId7" w:history="1">
        <w:r w:rsidR="00034662" w:rsidRPr="00FF1C84">
          <w:rPr>
            <w:rStyle w:val="Hiperpovezava"/>
            <w:rFonts w:cs="Arial"/>
            <w:sz w:val="20"/>
            <w:szCs w:val="20"/>
          </w:rPr>
          <w:t>www.gospodarnoinodgovorno.si</w:t>
        </w:r>
      </w:hyperlink>
    </w:p>
    <w:p w:rsidR="00B45329" w:rsidRPr="00B45329" w:rsidRDefault="00B45329" w:rsidP="00C236E6">
      <w:pPr>
        <w:spacing w:after="0"/>
      </w:pPr>
      <w:r>
        <w:t xml:space="preserve">                       </w:t>
      </w:r>
      <w:proofErr w:type="spellStart"/>
      <w:r>
        <w:t>www.zeg.si</w:t>
      </w:r>
      <w:proofErr w:type="spellEnd"/>
    </w:p>
    <w:p w:rsidR="00034662" w:rsidRPr="005E304C" w:rsidRDefault="00034662" w:rsidP="00C236E6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Matična številka: 1679139</w:t>
      </w:r>
    </w:p>
    <w:p w:rsidR="00C236E6" w:rsidRPr="005E304C" w:rsidRDefault="00C236E6" w:rsidP="00C236E6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Š</w:t>
      </w:r>
      <w:r w:rsidRPr="005E304C">
        <w:rPr>
          <w:rFonts w:cs="Arial"/>
          <w:sz w:val="20"/>
          <w:szCs w:val="20"/>
        </w:rPr>
        <w:t xml:space="preserve">tevilka: </w:t>
      </w:r>
      <w:r w:rsidR="00CD30C9">
        <w:rPr>
          <w:rFonts w:cs="Arial"/>
          <w:sz w:val="20"/>
          <w:szCs w:val="20"/>
        </w:rPr>
        <w:t>2</w:t>
      </w:r>
      <w:r w:rsidR="002E0801">
        <w:rPr>
          <w:rFonts w:cs="Arial"/>
          <w:sz w:val="20"/>
          <w:szCs w:val="20"/>
        </w:rPr>
        <w:t>1</w:t>
      </w:r>
      <w:r w:rsidR="00CE202A">
        <w:rPr>
          <w:rFonts w:cs="Arial"/>
          <w:sz w:val="20"/>
          <w:szCs w:val="20"/>
        </w:rPr>
        <w:t>2</w:t>
      </w:r>
      <w:r w:rsidRPr="005E304C">
        <w:rPr>
          <w:rFonts w:cs="Arial"/>
          <w:sz w:val="20"/>
          <w:szCs w:val="20"/>
        </w:rPr>
        <w:t xml:space="preserve"> /1</w:t>
      </w:r>
      <w:r w:rsidR="00B45329">
        <w:rPr>
          <w:rFonts w:cs="Arial"/>
          <w:sz w:val="20"/>
          <w:szCs w:val="20"/>
        </w:rPr>
        <w:t>8</w:t>
      </w:r>
    </w:p>
    <w:p w:rsidR="00C4444A" w:rsidRDefault="00C236E6" w:rsidP="003D62E0">
      <w:pPr>
        <w:pStyle w:val="Brezrazmikov"/>
        <w:jc w:val="both"/>
        <w:rPr>
          <w:rFonts w:ascii="Verdana" w:hAnsi="Verdana" w:cs="Arial"/>
          <w:sz w:val="20"/>
          <w:szCs w:val="20"/>
        </w:rPr>
      </w:pPr>
      <w:r w:rsidRPr="005E304C">
        <w:rPr>
          <w:rFonts w:cs="Arial"/>
          <w:sz w:val="20"/>
          <w:szCs w:val="20"/>
        </w:rPr>
        <w:t xml:space="preserve">Datum: </w:t>
      </w:r>
      <w:r w:rsidR="003D62E0">
        <w:rPr>
          <w:rFonts w:cs="Arial"/>
          <w:sz w:val="20"/>
          <w:szCs w:val="20"/>
        </w:rPr>
        <w:t xml:space="preserve"> </w:t>
      </w:r>
      <w:r w:rsidR="006816C4">
        <w:rPr>
          <w:rFonts w:cs="Arial"/>
          <w:sz w:val="20"/>
          <w:szCs w:val="20"/>
        </w:rPr>
        <w:t>1</w:t>
      </w:r>
      <w:r w:rsidR="00CE202A">
        <w:rPr>
          <w:rFonts w:cs="Arial"/>
          <w:sz w:val="20"/>
          <w:szCs w:val="20"/>
        </w:rPr>
        <w:t xml:space="preserve">4 </w:t>
      </w:r>
      <w:r w:rsidR="00B45329">
        <w:rPr>
          <w:rFonts w:cs="Arial"/>
          <w:sz w:val="20"/>
          <w:szCs w:val="20"/>
        </w:rPr>
        <w:t>.</w:t>
      </w:r>
      <w:r w:rsidR="006816C4">
        <w:rPr>
          <w:rFonts w:cs="Arial"/>
          <w:sz w:val="20"/>
          <w:szCs w:val="20"/>
        </w:rPr>
        <w:t xml:space="preserve"> </w:t>
      </w:r>
      <w:r w:rsidR="00CD30C9">
        <w:rPr>
          <w:rFonts w:cs="Arial"/>
          <w:sz w:val="20"/>
          <w:szCs w:val="20"/>
        </w:rPr>
        <w:t>11.</w:t>
      </w:r>
      <w:r w:rsidR="006816C4">
        <w:rPr>
          <w:rFonts w:cs="Arial"/>
          <w:sz w:val="20"/>
          <w:szCs w:val="20"/>
        </w:rPr>
        <w:t xml:space="preserve"> </w:t>
      </w:r>
      <w:r w:rsidR="00B45329">
        <w:rPr>
          <w:rFonts w:cs="Arial"/>
          <w:sz w:val="20"/>
          <w:szCs w:val="20"/>
        </w:rPr>
        <w:t xml:space="preserve">2018 </w:t>
      </w:r>
      <w:r w:rsidRPr="005E304C">
        <w:rPr>
          <w:rFonts w:cs="Arial"/>
          <w:sz w:val="20"/>
          <w:szCs w:val="20"/>
        </w:rPr>
        <w:t xml:space="preserve">  </w:t>
      </w:r>
      <w:r w:rsidRPr="002A41A4">
        <w:rPr>
          <w:rFonts w:ascii="Verdana" w:hAnsi="Verdana" w:cs="Arial"/>
          <w:sz w:val="20"/>
          <w:szCs w:val="20"/>
        </w:rPr>
        <w:t xml:space="preserve">   </w:t>
      </w:r>
      <w:r>
        <w:rPr>
          <w:rFonts w:ascii="Verdana" w:hAnsi="Verdana" w:cs="Arial"/>
          <w:sz w:val="20"/>
          <w:szCs w:val="20"/>
        </w:rPr>
        <w:t xml:space="preserve">   </w:t>
      </w:r>
    </w:p>
    <w:p w:rsidR="00317ED6" w:rsidRPr="00DE094B" w:rsidRDefault="00C236E6" w:rsidP="00CE202A">
      <w:pPr>
        <w:pStyle w:val="Brezrazmikov"/>
        <w:jc w:val="both"/>
        <w:rPr>
          <w:rFonts w:cs="Arial"/>
          <w:b/>
        </w:rPr>
      </w:pPr>
      <w:r w:rsidRPr="00DE094B">
        <w:rPr>
          <w:rFonts w:cs="Arial"/>
          <w:b/>
        </w:rPr>
        <w:t xml:space="preserve">  </w:t>
      </w:r>
      <w:r w:rsidR="00317ED6" w:rsidRPr="00DE094B">
        <w:rPr>
          <w:rFonts w:cs="Arial"/>
          <w:b/>
        </w:rPr>
        <w:t xml:space="preserve">                                                                  </w:t>
      </w:r>
      <w:r w:rsidR="00DE094B">
        <w:rPr>
          <w:rFonts w:cs="Arial"/>
          <w:b/>
        </w:rPr>
        <w:t xml:space="preserve">                </w:t>
      </w:r>
      <w:r w:rsidR="00317ED6" w:rsidRPr="00DE094B">
        <w:rPr>
          <w:rFonts w:cs="Arial"/>
          <w:b/>
        </w:rPr>
        <w:t xml:space="preserve"> VARUH ČLOVEKOVIH PRAVIC RS</w:t>
      </w:r>
    </w:p>
    <w:p w:rsidR="00317ED6" w:rsidRPr="00DE094B" w:rsidRDefault="00317ED6" w:rsidP="00CE202A">
      <w:pPr>
        <w:pStyle w:val="Brezrazmikov"/>
        <w:jc w:val="both"/>
        <w:rPr>
          <w:rFonts w:cs="Arial"/>
          <w:b/>
        </w:rPr>
      </w:pPr>
      <w:r w:rsidRPr="00DE094B">
        <w:rPr>
          <w:rFonts w:cs="Arial"/>
          <w:b/>
        </w:rPr>
        <w:t xml:space="preserve">                                                                     </w:t>
      </w:r>
      <w:r w:rsidR="00DE094B">
        <w:rPr>
          <w:rFonts w:cs="Arial"/>
          <w:b/>
        </w:rPr>
        <w:t xml:space="preserve">                </w:t>
      </w:r>
      <w:r w:rsidRPr="00DE094B">
        <w:rPr>
          <w:rFonts w:cs="Arial"/>
          <w:b/>
        </w:rPr>
        <w:t>Dunajska 56</w:t>
      </w:r>
    </w:p>
    <w:p w:rsidR="00DE094B" w:rsidRDefault="00317ED6" w:rsidP="00CE202A">
      <w:pPr>
        <w:pStyle w:val="Brezrazmikov"/>
        <w:jc w:val="both"/>
        <w:rPr>
          <w:rFonts w:cs="Arial"/>
          <w:b/>
        </w:rPr>
      </w:pPr>
      <w:r w:rsidRPr="00DE094B">
        <w:rPr>
          <w:rFonts w:cs="Arial"/>
          <w:b/>
        </w:rPr>
        <w:t xml:space="preserve">                                                          </w:t>
      </w:r>
      <w:r w:rsidR="00DE094B">
        <w:rPr>
          <w:rFonts w:cs="Arial"/>
          <w:b/>
        </w:rPr>
        <w:t xml:space="preserve">               </w:t>
      </w:r>
      <w:r w:rsidRPr="00DE094B">
        <w:rPr>
          <w:rFonts w:cs="Arial"/>
          <w:b/>
        </w:rPr>
        <w:t>1109   Ljubljana</w:t>
      </w:r>
      <w:r w:rsidR="00C4444A" w:rsidRPr="00DE094B">
        <w:rPr>
          <w:rFonts w:cs="Arial"/>
          <w:b/>
        </w:rPr>
        <w:t xml:space="preserve">     </w:t>
      </w:r>
    </w:p>
    <w:p w:rsidR="00317ED6" w:rsidRPr="00DE094B" w:rsidRDefault="00C4444A" w:rsidP="00CE202A">
      <w:pPr>
        <w:pStyle w:val="Brezrazmikov"/>
        <w:jc w:val="both"/>
        <w:rPr>
          <w:rFonts w:cs="Arial"/>
          <w:b/>
        </w:rPr>
      </w:pPr>
      <w:r w:rsidRPr="00DE094B">
        <w:rPr>
          <w:rFonts w:cs="Arial"/>
          <w:b/>
        </w:rPr>
        <w:t xml:space="preserve">  </w:t>
      </w:r>
    </w:p>
    <w:p w:rsidR="00317ED6" w:rsidRPr="00DE094B" w:rsidRDefault="00317ED6" w:rsidP="00CE202A">
      <w:pPr>
        <w:pStyle w:val="Brezrazmikov"/>
        <w:jc w:val="both"/>
        <w:rPr>
          <w:rFonts w:cs="Arial"/>
          <w:b/>
        </w:rPr>
      </w:pPr>
    </w:p>
    <w:p w:rsidR="00DE094B" w:rsidRDefault="00317ED6" w:rsidP="00CE202A">
      <w:pPr>
        <w:pStyle w:val="Brezrazmikov"/>
        <w:jc w:val="both"/>
        <w:rPr>
          <w:rFonts w:cs="Arial"/>
          <w:b/>
        </w:rPr>
      </w:pPr>
      <w:r w:rsidRPr="00DE094B">
        <w:rPr>
          <w:rFonts w:cs="Arial"/>
          <w:b/>
        </w:rPr>
        <w:t>ZADEVA: VPRAŠANJA  ZEG za državnega sekretarja MOP</w:t>
      </w:r>
    </w:p>
    <w:p w:rsidR="00317ED6" w:rsidRPr="00DE094B" w:rsidRDefault="00317ED6" w:rsidP="00CE202A">
      <w:pPr>
        <w:pStyle w:val="Brezrazmikov"/>
        <w:jc w:val="both"/>
        <w:rPr>
          <w:rFonts w:cs="Arial"/>
          <w:b/>
        </w:rPr>
      </w:pPr>
      <w:r w:rsidRPr="00DE094B">
        <w:rPr>
          <w:rFonts w:cs="Arial"/>
          <w:b/>
        </w:rPr>
        <w:t xml:space="preserve"> </w:t>
      </w:r>
      <w:r w:rsidR="00C4444A" w:rsidRPr="00DE094B">
        <w:rPr>
          <w:rFonts w:cs="Arial"/>
          <w:b/>
        </w:rPr>
        <w:t xml:space="preserve">   </w:t>
      </w:r>
    </w:p>
    <w:p w:rsidR="00317ED6" w:rsidRPr="00DE094B" w:rsidRDefault="00317ED6" w:rsidP="00CE202A">
      <w:pPr>
        <w:pStyle w:val="Brezrazmikov"/>
        <w:jc w:val="both"/>
        <w:rPr>
          <w:rFonts w:cs="Arial"/>
          <w:b/>
        </w:rPr>
      </w:pPr>
    </w:p>
    <w:p w:rsidR="00B45329" w:rsidRPr="00DE094B" w:rsidRDefault="00317ED6" w:rsidP="00CE202A">
      <w:pPr>
        <w:pStyle w:val="Brezrazmikov"/>
        <w:jc w:val="both"/>
        <w:rPr>
          <w:rFonts w:cs="Arial"/>
        </w:rPr>
      </w:pPr>
      <w:r w:rsidRPr="00DE094B">
        <w:rPr>
          <w:rFonts w:cs="Arial"/>
        </w:rPr>
        <w:t xml:space="preserve">Zveza ekoloških gibanj Slovenije-ZEG se bo </w:t>
      </w:r>
      <w:r w:rsidR="00DE094B">
        <w:rPr>
          <w:rFonts w:cs="Arial"/>
        </w:rPr>
        <w:t xml:space="preserve">dne 13.12.2018 </w:t>
      </w:r>
      <w:r w:rsidRPr="00DE094B">
        <w:rPr>
          <w:rFonts w:cs="Arial"/>
        </w:rPr>
        <w:t xml:space="preserve">udeležila 70. </w:t>
      </w:r>
      <w:r w:rsidR="00DE094B">
        <w:rPr>
          <w:rFonts w:cs="Arial"/>
        </w:rPr>
        <w:t>r</w:t>
      </w:r>
      <w:r w:rsidRPr="00DE094B">
        <w:rPr>
          <w:rFonts w:cs="Arial"/>
        </w:rPr>
        <w:t>ednega srečanja s predstavniki civilne družbe s področja okolja in prostora . Na seji bom zastavil naslednje tri vprašanja.</w:t>
      </w:r>
      <w:r w:rsidR="00C4444A" w:rsidRPr="00DE094B">
        <w:rPr>
          <w:rFonts w:cs="Arial"/>
        </w:rPr>
        <w:t xml:space="preserve">                      </w:t>
      </w:r>
      <w:r w:rsidR="006434EB" w:rsidRPr="00DE094B">
        <w:rPr>
          <w:rFonts w:cs="Arial"/>
        </w:rPr>
        <w:t xml:space="preserve">                 </w:t>
      </w:r>
      <w:r w:rsidR="00C4444A" w:rsidRPr="00DE094B">
        <w:rPr>
          <w:rFonts w:cs="Arial"/>
        </w:rPr>
        <w:t xml:space="preserve">                </w:t>
      </w:r>
    </w:p>
    <w:p w:rsidR="00317ED6" w:rsidRPr="00DE094B" w:rsidRDefault="00317ED6" w:rsidP="00CE202A">
      <w:pPr>
        <w:pStyle w:val="Brezrazmikov"/>
        <w:jc w:val="both"/>
        <w:rPr>
          <w:b/>
        </w:rPr>
      </w:pPr>
    </w:p>
    <w:p w:rsidR="00CE202A" w:rsidRPr="00DE094B" w:rsidRDefault="00CE202A" w:rsidP="00CE202A">
      <w:r w:rsidRPr="00DE094B">
        <w:rPr>
          <w:b/>
        </w:rPr>
        <w:t>VPRAŠANJE  za  državnega sekretarja  MOP  :</w:t>
      </w:r>
    </w:p>
    <w:p w:rsidR="00CE202A" w:rsidRPr="00DE094B" w:rsidRDefault="00CE202A" w:rsidP="00DE094B">
      <w:pPr>
        <w:pStyle w:val="Odstavekseznama"/>
        <w:numPr>
          <w:ilvl w:val="0"/>
          <w:numId w:val="13"/>
        </w:numPr>
        <w:rPr>
          <w:b/>
        </w:rPr>
      </w:pPr>
      <w:r w:rsidRPr="00DE094B">
        <w:t>Ministrstvo za okolje in prostor v plan dela za leto 2017/18  vključilo začetek izdelave novele</w:t>
      </w:r>
      <w:r w:rsidRPr="00DE094B">
        <w:rPr>
          <w:b/>
        </w:rPr>
        <w:t xml:space="preserve">  in sprejem Uredbe o elektromagnetnem sevanju , ki bi moral biti </w:t>
      </w:r>
      <w:r w:rsidR="00317ED6" w:rsidRPr="00DE094B">
        <w:rPr>
          <w:b/>
        </w:rPr>
        <w:t xml:space="preserve">že </w:t>
      </w:r>
      <w:r w:rsidRPr="00DE094B">
        <w:rPr>
          <w:b/>
        </w:rPr>
        <w:t xml:space="preserve">sprejet  po planu </w:t>
      </w:r>
      <w:r w:rsidR="00317ED6" w:rsidRPr="00DE094B">
        <w:rPr>
          <w:b/>
        </w:rPr>
        <w:t xml:space="preserve">MOP </w:t>
      </w:r>
      <w:r w:rsidRPr="00DE094B">
        <w:rPr>
          <w:b/>
        </w:rPr>
        <w:t xml:space="preserve"> najkasneje do </w:t>
      </w:r>
      <w:r w:rsidR="00DE094B">
        <w:rPr>
          <w:b/>
        </w:rPr>
        <w:t xml:space="preserve"> </w:t>
      </w:r>
      <w:r w:rsidRPr="00DE094B">
        <w:rPr>
          <w:b/>
        </w:rPr>
        <w:t xml:space="preserve">31. oktobra 2016 </w:t>
      </w:r>
    </w:p>
    <w:p w:rsidR="00CE202A" w:rsidRPr="00DE094B" w:rsidRDefault="00CE202A" w:rsidP="00CE202A">
      <w:pPr>
        <w:numPr>
          <w:ilvl w:val="0"/>
          <w:numId w:val="12"/>
        </w:numPr>
        <w:spacing w:before="120" w:after="60"/>
        <w:jc w:val="both"/>
        <w:rPr>
          <w:b/>
        </w:rPr>
      </w:pPr>
      <w:r w:rsidRPr="00DE094B">
        <w:rPr>
          <w:b/>
        </w:rPr>
        <w:t>. » ALI JE OMENJENA STROKOVNA  PODLAGA  PRIPRAVLJENA  KOT JAVNI   DOKUMENT IN DOSEGLJIVA  ZA  ZAINTERESIRANO  JAVNOST  ? »</w:t>
      </w:r>
    </w:p>
    <w:p w:rsidR="00CE202A" w:rsidRPr="00DE094B" w:rsidRDefault="00CE202A" w:rsidP="00CE202A">
      <w:r w:rsidRPr="00DE094B">
        <w:t>V postopek priprave uredbe naj bi bile povabljene k sodelovanju tudi strokovne inštitucije ter zainteresirane nevladne organizacije .</w:t>
      </w:r>
    </w:p>
    <w:p w:rsidR="00CE202A" w:rsidRPr="00DE094B" w:rsidRDefault="00CE202A" w:rsidP="00CE202A">
      <w:pPr>
        <w:rPr>
          <w:b/>
        </w:rPr>
      </w:pPr>
      <w:r w:rsidRPr="00DE094B">
        <w:t xml:space="preserve"> Po naših podatkih se to ni zgodilo.</w:t>
      </w:r>
    </w:p>
    <w:p w:rsidR="00CE202A" w:rsidRPr="00DE094B" w:rsidRDefault="00CE202A" w:rsidP="00CE202A">
      <w:pPr>
        <w:numPr>
          <w:ilvl w:val="0"/>
          <w:numId w:val="12"/>
        </w:numPr>
        <w:spacing w:before="120" w:after="60"/>
        <w:jc w:val="both"/>
        <w:rPr>
          <w:b/>
        </w:rPr>
      </w:pPr>
      <w:r w:rsidRPr="00DE094B">
        <w:rPr>
          <w:b/>
        </w:rPr>
        <w:t xml:space="preserve">» KAKO DALEČ JE  PRIPRAVA  NOVE UREDBE O ELEKTROMAGNETNEM SEVANJU ,  KDAJ  BO  PONOVNO PREDLOŽENA   V  JAVNO  RAZPRAVO ,  DRŽAVNEMU ZBORU  RS  oz. RESORNEMU  ODBORU  oz. KDAJ BO UREDBA KONČNO  SPREJETA « ?   </w:t>
      </w:r>
    </w:p>
    <w:p w:rsidR="003810AB" w:rsidRPr="00DE094B" w:rsidRDefault="00CE202A" w:rsidP="00CE202A">
      <w:pPr>
        <w:pStyle w:val="Odstavekseznama"/>
        <w:numPr>
          <w:ilvl w:val="0"/>
          <w:numId w:val="13"/>
        </w:numPr>
        <w:spacing w:before="120" w:after="60"/>
        <w:jc w:val="both"/>
        <w:rPr>
          <w:b/>
        </w:rPr>
      </w:pPr>
      <w:r w:rsidRPr="00DE094B">
        <w:t xml:space="preserve">V prejšnjem mandatu v letu 2017/18 je posebna delovna skupina MOP-a pripravila osnutek  </w:t>
      </w:r>
      <w:r w:rsidRPr="00DE094B">
        <w:rPr>
          <w:b/>
        </w:rPr>
        <w:t>Nacionalnega programa varstva okolja ( NPVO</w:t>
      </w:r>
      <w:r w:rsidRPr="00DE094B">
        <w:t xml:space="preserve">) . Osnutek je bil v javni razpravi . Ob padcu Vlade RS je pripravljen osnutek ostal v predalih MOP-a. </w:t>
      </w:r>
    </w:p>
    <w:p w:rsidR="003810AB" w:rsidRPr="00DE094B" w:rsidRDefault="003810AB" w:rsidP="00317ED6">
      <w:pPr>
        <w:spacing w:before="60" w:line="240" w:lineRule="atLeast"/>
        <w:ind w:left="360"/>
        <w:jc w:val="both"/>
        <w:rPr>
          <w:rFonts w:cs="Arial"/>
        </w:rPr>
      </w:pPr>
      <w:r w:rsidRPr="00DE094B">
        <w:rPr>
          <w:rFonts w:cs="Arial"/>
        </w:rPr>
        <w:t xml:space="preserve">V ZEG-u smatramo, da gre za najbolj pomemben dokument R Slovenije na področju varstva okolja in je nadaljevanje že sprejetega dokumenta v DZ RS leta 1999 in dopolnjenega z resolucijo v letu 2003. Kot aktivna  okoljska NVO  menimo, da je ta osrednji program za  okoljsko-politični razvoj Slovenije šel vse prehitro v predal oz. javno , medijsko pozabo. Na programske usmeritve , doseganje ciljev in izvajanja ukrepov iz NPVO 2005-2012 in tudi v letih 2012-2017 se niso dosti ozirali ne v vladnih službah, resornih ministrstvih , DZ in DS RS  ter tudi  lokalnih skupnostih.  </w:t>
      </w:r>
      <w:r w:rsidRPr="00DE094B">
        <w:rPr>
          <w:rFonts w:cs="Arial"/>
        </w:rPr>
        <w:lastRenderedPageBreak/>
        <w:t xml:space="preserve">Čeprav  Poročilo o izvedbi NPVO 2005-2012 govori o delnem stanju izvedenosti , večina ukrepov po posameznih področjih ( zrak, tla, sevanja, hrup, biotska raznovrstnost…) ni bila dosledno izvedena . Po naših podatkih in letnem spremljanju izvajanja ukrepov za doseganja ciljev programa NPVO je ta bila realizacija le med  10. do 15 %. Nobeno od pristojnih državnih inštitucij ( vlada, DZ RS, DS RS , Računsko sodišče RS ..)  in resorno ministrstvo ni  letno spremljalo izvajanja ukrepov , roke in nosilce le teh . Pozno pripravljena poročila o varstvu okolja v R Sloveniji na obdobje 6 let ( npr. 2009-2015 ) so bila le potuha za to slabo  stanje.        </w:t>
      </w:r>
    </w:p>
    <w:p w:rsidR="00AF7D37" w:rsidRPr="00DE094B" w:rsidRDefault="00CE202A" w:rsidP="003810AB">
      <w:pPr>
        <w:pStyle w:val="Odstavekseznama"/>
        <w:spacing w:before="120" w:after="60"/>
        <w:jc w:val="both"/>
        <w:rPr>
          <w:b/>
        </w:rPr>
      </w:pPr>
      <w:r w:rsidRPr="00DE094B">
        <w:t>Ker gre za zelo pomemben politično-strateški dokument na področju okoljevarstvene politike v R Sloveniji</w:t>
      </w:r>
      <w:r w:rsidR="00AF7D37" w:rsidRPr="00DE094B">
        <w:t xml:space="preserve"> vas vprašujemo :</w:t>
      </w:r>
    </w:p>
    <w:p w:rsidR="00AF7D37" w:rsidRPr="00DE094B" w:rsidRDefault="00AF7D37" w:rsidP="00AF7D37">
      <w:pPr>
        <w:pStyle w:val="Odstavekseznama"/>
        <w:spacing w:before="120" w:after="60"/>
        <w:jc w:val="both"/>
        <w:rPr>
          <w:b/>
          <w:i/>
        </w:rPr>
      </w:pPr>
    </w:p>
    <w:p w:rsidR="003810AB" w:rsidRPr="00DE094B" w:rsidRDefault="00AF7D37" w:rsidP="00C37185">
      <w:pPr>
        <w:pStyle w:val="Odstavekseznama"/>
        <w:numPr>
          <w:ilvl w:val="1"/>
          <w:numId w:val="12"/>
        </w:numPr>
        <w:ind w:right="1273"/>
        <w:rPr>
          <w:rFonts w:cs="Arial"/>
          <w:b/>
          <w:i/>
        </w:rPr>
      </w:pPr>
      <w:r w:rsidRPr="00DE094B">
        <w:rPr>
          <w:b/>
          <w:i/>
        </w:rPr>
        <w:t xml:space="preserve">Kako  daleč je priprava </w:t>
      </w:r>
      <w:r w:rsidR="00837783" w:rsidRPr="00DE094B">
        <w:rPr>
          <w:b/>
          <w:i/>
        </w:rPr>
        <w:t>predlo</w:t>
      </w:r>
      <w:r w:rsidRPr="00DE094B">
        <w:rPr>
          <w:b/>
          <w:i/>
        </w:rPr>
        <w:t>ga</w:t>
      </w:r>
      <w:r w:rsidR="00837783" w:rsidRPr="00DE094B">
        <w:rPr>
          <w:b/>
          <w:i/>
        </w:rPr>
        <w:t xml:space="preserve"> </w:t>
      </w:r>
      <w:r w:rsidR="00C37185" w:rsidRPr="00DE094B">
        <w:rPr>
          <w:b/>
          <w:i/>
        </w:rPr>
        <w:t xml:space="preserve">Nacionalnega programa varstva okolje (NPVO) </w:t>
      </w:r>
      <w:r w:rsidRPr="00DE094B">
        <w:rPr>
          <w:b/>
          <w:i/>
        </w:rPr>
        <w:t xml:space="preserve"> </w:t>
      </w:r>
      <w:r w:rsidR="00CE202A" w:rsidRPr="00DE094B">
        <w:rPr>
          <w:b/>
          <w:i/>
        </w:rPr>
        <w:t xml:space="preserve"> </w:t>
      </w:r>
      <w:r w:rsidR="00C37185" w:rsidRPr="00DE094B">
        <w:rPr>
          <w:rFonts w:cs="Arial"/>
          <w:b/>
          <w:i/>
        </w:rPr>
        <w:t>2030 –  š</w:t>
      </w:r>
      <w:r w:rsidR="00C37185" w:rsidRPr="00DE094B">
        <w:rPr>
          <w:rFonts w:cs="Arial"/>
          <w:b/>
          <w:i/>
          <w:u w:val="single"/>
        </w:rPr>
        <w:t xml:space="preserve">tevilka  zadeve: </w:t>
      </w:r>
      <w:r w:rsidR="00C37185" w:rsidRPr="00DE094B">
        <w:rPr>
          <w:rFonts w:cs="Arial"/>
          <w:b/>
          <w:i/>
        </w:rPr>
        <w:t>354-72/2017, kdaj bo</w:t>
      </w:r>
      <w:r w:rsidR="00317ED6" w:rsidRPr="00DE094B">
        <w:rPr>
          <w:rFonts w:cs="Arial"/>
          <w:b/>
          <w:i/>
        </w:rPr>
        <w:t xml:space="preserve"> </w:t>
      </w:r>
      <w:r w:rsidR="00C37185" w:rsidRPr="00DE094B">
        <w:rPr>
          <w:rFonts w:cs="Arial"/>
          <w:b/>
          <w:i/>
        </w:rPr>
        <w:t xml:space="preserve"> ponovno v javni obravnavi in sprejet</w:t>
      </w:r>
      <w:r w:rsidR="00317ED6" w:rsidRPr="00DE094B">
        <w:rPr>
          <w:rFonts w:cs="Arial"/>
          <w:b/>
          <w:i/>
        </w:rPr>
        <w:t xml:space="preserve"> na</w:t>
      </w:r>
      <w:r w:rsidR="00C37185" w:rsidRPr="00DE094B">
        <w:rPr>
          <w:rFonts w:cs="Arial"/>
          <w:b/>
          <w:i/>
        </w:rPr>
        <w:t xml:space="preserve"> Vladi RS in DZ RS </w:t>
      </w:r>
    </w:p>
    <w:p w:rsidR="00837783" w:rsidRPr="00DE094B" w:rsidRDefault="00C37185" w:rsidP="00837783">
      <w:pPr>
        <w:spacing w:before="240" w:after="240"/>
        <w:jc w:val="both"/>
        <w:rPr>
          <w:rFonts w:cs="Arial"/>
        </w:rPr>
      </w:pPr>
      <w:r w:rsidRPr="00DE094B">
        <w:rPr>
          <w:rFonts w:cs="Arial"/>
        </w:rPr>
        <w:t xml:space="preserve">C. ) </w:t>
      </w:r>
      <w:r w:rsidR="00837783" w:rsidRPr="00DE094B">
        <w:rPr>
          <w:rFonts w:cs="Arial"/>
        </w:rPr>
        <w:t>Uprava Republike Slovenije za jedrsko varnost</w:t>
      </w:r>
      <w:r w:rsidRPr="00DE094B">
        <w:rPr>
          <w:rFonts w:cs="Arial"/>
        </w:rPr>
        <w:t xml:space="preserve"> ( znotraj MOP) </w:t>
      </w:r>
      <w:r w:rsidR="00837783" w:rsidRPr="00DE094B">
        <w:rPr>
          <w:rFonts w:cs="Arial"/>
        </w:rPr>
        <w:t xml:space="preserve"> je Nuklearni elektrarni Krško z delno odločbo št. 3570-6/2009/28 z dne 20.4.2012 in dopolnilno odločbo št. 3570-6/2009/32 z dne 20.6.2012 podaljšala življenjsko dobo reaktorske posode iz 40 na 60 let in posledično temu tudi podaljšala obratovanje do leta 2043. Za takšno podaljšanje življenjske</w:t>
      </w:r>
      <w:r w:rsidRPr="00DE094B">
        <w:rPr>
          <w:rFonts w:cs="Arial"/>
        </w:rPr>
        <w:t>-</w:t>
      </w:r>
      <w:r w:rsidR="00837783" w:rsidRPr="00DE094B">
        <w:rPr>
          <w:rFonts w:cs="Arial"/>
        </w:rPr>
        <w:t>NE</w:t>
      </w:r>
      <w:r w:rsidRPr="00DE094B">
        <w:rPr>
          <w:rFonts w:cs="Arial"/>
        </w:rPr>
        <w:t xml:space="preserve"> </w:t>
      </w:r>
      <w:r w:rsidR="00837783" w:rsidRPr="00DE094B">
        <w:rPr>
          <w:rFonts w:cs="Arial"/>
        </w:rPr>
        <w:t>K</w:t>
      </w:r>
      <w:r w:rsidRPr="00DE094B">
        <w:rPr>
          <w:rFonts w:cs="Arial"/>
        </w:rPr>
        <w:t xml:space="preserve">rško </w:t>
      </w:r>
      <w:r w:rsidR="00837783" w:rsidRPr="00DE094B">
        <w:rPr>
          <w:rFonts w:cs="Arial"/>
        </w:rPr>
        <w:t xml:space="preserve"> ni izvedla, URSJV pa tudi od nje ni zahtevala, </w:t>
      </w:r>
      <w:r w:rsidR="00837783" w:rsidRPr="00DE094B">
        <w:rPr>
          <w:rFonts w:cs="Arial"/>
          <w:b/>
        </w:rPr>
        <w:t>presoje vplivov na okolje</w:t>
      </w:r>
      <w:r w:rsidR="00837783" w:rsidRPr="00DE094B">
        <w:rPr>
          <w:rFonts w:cs="Arial"/>
        </w:rPr>
        <w:t xml:space="preserve"> in brez čezmejne presoje vplivov na okolje, torej sodelovanja javnosti, skladno z vsemi podpisanimi konvencijami in direktivami. Zahteva do NEK po </w:t>
      </w:r>
      <w:r w:rsidRPr="00DE094B">
        <w:rPr>
          <w:rFonts w:cs="Arial"/>
        </w:rPr>
        <w:t xml:space="preserve">nujni </w:t>
      </w:r>
      <w:r w:rsidR="00837783" w:rsidRPr="00DE094B">
        <w:rPr>
          <w:rFonts w:cs="Arial"/>
        </w:rPr>
        <w:t>presoji je bila odrejena s strani ARSO šele na večkraten in vztrajen poziv, ter dokazovanju o kršitvah domače in tuje zakonodaje s strani nevladnih okoljskih organizacij, pri katerem je sodelovala tudi ZEG in PIC .</w:t>
      </w:r>
    </w:p>
    <w:p w:rsidR="00317ED6" w:rsidRPr="00DE094B" w:rsidRDefault="00C37185" w:rsidP="00837783">
      <w:pPr>
        <w:spacing w:before="240" w:after="240"/>
        <w:jc w:val="both"/>
        <w:rPr>
          <w:rFonts w:cs="Arial"/>
          <w:b/>
        </w:rPr>
      </w:pPr>
      <w:r w:rsidRPr="00DE094B">
        <w:rPr>
          <w:rFonts w:cs="Arial"/>
          <w:b/>
        </w:rPr>
        <w:t>1.  Ali se na zahtevo ARSO</w:t>
      </w:r>
      <w:r w:rsidR="00317ED6" w:rsidRPr="00DE094B">
        <w:rPr>
          <w:rFonts w:cs="Arial"/>
          <w:b/>
        </w:rPr>
        <w:t xml:space="preserve"> do NEK </w:t>
      </w:r>
      <w:r w:rsidRPr="00DE094B">
        <w:rPr>
          <w:rFonts w:cs="Arial"/>
          <w:b/>
        </w:rPr>
        <w:t>pripravlja dokument presoje vplivov na okolje , kdo ga</w:t>
      </w:r>
    </w:p>
    <w:p w:rsidR="00DE094B" w:rsidRPr="00DE094B" w:rsidRDefault="00317ED6" w:rsidP="00837783">
      <w:pPr>
        <w:spacing w:before="240" w:after="240"/>
        <w:jc w:val="both"/>
        <w:rPr>
          <w:rFonts w:cs="Arial"/>
          <w:b/>
        </w:rPr>
      </w:pPr>
      <w:r w:rsidRPr="00DE094B">
        <w:rPr>
          <w:rFonts w:cs="Arial"/>
          <w:b/>
        </w:rPr>
        <w:t xml:space="preserve"> </w:t>
      </w:r>
      <w:r w:rsidR="00C37185" w:rsidRPr="00DE094B">
        <w:rPr>
          <w:rFonts w:cs="Arial"/>
          <w:b/>
        </w:rPr>
        <w:t xml:space="preserve"> </w:t>
      </w:r>
      <w:r w:rsidRPr="00DE094B">
        <w:rPr>
          <w:rFonts w:cs="Arial"/>
          <w:b/>
        </w:rPr>
        <w:t xml:space="preserve">  </w:t>
      </w:r>
      <w:r w:rsidR="00C37185" w:rsidRPr="00DE094B">
        <w:rPr>
          <w:rFonts w:cs="Arial"/>
          <w:b/>
        </w:rPr>
        <w:t xml:space="preserve">pripravlja </w:t>
      </w:r>
      <w:r w:rsidRPr="00DE094B">
        <w:rPr>
          <w:rFonts w:cs="Arial"/>
          <w:b/>
        </w:rPr>
        <w:t xml:space="preserve">in  </w:t>
      </w:r>
      <w:r w:rsidR="00C37185" w:rsidRPr="00DE094B">
        <w:rPr>
          <w:rFonts w:cs="Arial"/>
          <w:b/>
        </w:rPr>
        <w:t xml:space="preserve">kdaj bo javno dosegljiv oz. </w:t>
      </w:r>
      <w:r w:rsidRPr="00DE094B">
        <w:rPr>
          <w:rFonts w:cs="Arial"/>
          <w:b/>
        </w:rPr>
        <w:t xml:space="preserve">bo </w:t>
      </w:r>
      <w:r w:rsidR="00C37185" w:rsidRPr="00DE094B">
        <w:rPr>
          <w:rFonts w:cs="Arial"/>
          <w:b/>
        </w:rPr>
        <w:t xml:space="preserve">v upravnem postopku izdaje </w:t>
      </w:r>
    </w:p>
    <w:p w:rsidR="00CE202A" w:rsidRPr="00DE094B" w:rsidRDefault="00DE094B" w:rsidP="00317ED6">
      <w:pPr>
        <w:spacing w:before="240" w:after="240"/>
        <w:jc w:val="both"/>
        <w:rPr>
          <w:rFonts w:cs="Arial"/>
          <w:b/>
        </w:rPr>
      </w:pPr>
      <w:r w:rsidRPr="00DE094B">
        <w:rPr>
          <w:rFonts w:cs="Arial"/>
          <w:b/>
        </w:rPr>
        <w:t xml:space="preserve">   </w:t>
      </w:r>
      <w:r w:rsidR="00317ED6" w:rsidRPr="00DE094B">
        <w:rPr>
          <w:rFonts w:cs="Arial"/>
          <w:b/>
        </w:rPr>
        <w:t>okoljevarstvenega</w:t>
      </w:r>
      <w:r w:rsidRPr="00DE094B">
        <w:rPr>
          <w:rFonts w:cs="Arial"/>
          <w:b/>
        </w:rPr>
        <w:t xml:space="preserve"> </w:t>
      </w:r>
      <w:r w:rsidR="00317ED6" w:rsidRPr="00DE094B">
        <w:rPr>
          <w:rFonts w:cs="Arial"/>
          <w:b/>
        </w:rPr>
        <w:t xml:space="preserve"> soglasja/dovoljenja ?   </w:t>
      </w:r>
    </w:p>
    <w:p w:rsidR="00CE202A" w:rsidRPr="00DE094B" w:rsidRDefault="00CE202A" w:rsidP="00541EFA">
      <w:pPr>
        <w:pStyle w:val="Brezrazmikov"/>
        <w:jc w:val="both"/>
        <w:rPr>
          <w:b/>
        </w:rPr>
      </w:pPr>
    </w:p>
    <w:p w:rsidR="00CE202A" w:rsidRPr="00DE094B" w:rsidRDefault="002428E6" w:rsidP="00F625D4">
      <w:pPr>
        <w:jc w:val="both"/>
      </w:pPr>
      <w:r w:rsidRPr="00DE094B">
        <w:t xml:space="preserve">Ekološki pozdrav !                                                    </w:t>
      </w:r>
    </w:p>
    <w:p w:rsidR="002428E6" w:rsidRPr="00DE094B" w:rsidRDefault="00CE202A" w:rsidP="00F625D4">
      <w:pPr>
        <w:jc w:val="both"/>
      </w:pPr>
      <w:r w:rsidRPr="00DE094B">
        <w:t xml:space="preserve">                                                                     </w:t>
      </w:r>
      <w:r w:rsidR="00DE094B">
        <w:t xml:space="preserve">       </w:t>
      </w:r>
      <w:r w:rsidRPr="00DE094B">
        <w:t xml:space="preserve">     </w:t>
      </w:r>
      <w:r w:rsidR="002428E6" w:rsidRPr="00DE094B">
        <w:t xml:space="preserve">           Karel Lipič, univ.dipl. ing.</w:t>
      </w:r>
    </w:p>
    <w:p w:rsidR="002428E6" w:rsidRPr="00DE094B" w:rsidRDefault="002428E6" w:rsidP="00F625D4">
      <w:pPr>
        <w:jc w:val="both"/>
      </w:pPr>
      <w:r w:rsidRPr="00DE094B">
        <w:t xml:space="preserve">                                                                           Predsednik Zveze ekoloških gibanj Slovenije - ZEG </w:t>
      </w:r>
    </w:p>
    <w:p w:rsidR="002428E6" w:rsidRPr="00DE094B" w:rsidRDefault="002428E6" w:rsidP="00F625D4">
      <w:pPr>
        <w:jc w:val="both"/>
        <w:rPr>
          <w:b/>
        </w:rPr>
      </w:pPr>
    </w:p>
    <w:p w:rsidR="00F625D4" w:rsidRPr="00DE094B" w:rsidRDefault="00F625D4" w:rsidP="00541EFA">
      <w:pPr>
        <w:pStyle w:val="Brezrazmikov"/>
        <w:jc w:val="both"/>
        <w:rPr>
          <w:rFonts w:cs="Arial"/>
          <w:b/>
        </w:rPr>
      </w:pPr>
    </w:p>
    <w:sectPr w:rsidR="00F625D4" w:rsidRPr="00DE094B" w:rsidSect="00786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1736"/>
    <w:multiLevelType w:val="hybridMultilevel"/>
    <w:tmpl w:val="638436BA"/>
    <w:lvl w:ilvl="0" w:tplc="F948EC28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D19F6"/>
    <w:multiLevelType w:val="hybridMultilevel"/>
    <w:tmpl w:val="A9EAEC20"/>
    <w:lvl w:ilvl="0" w:tplc="7F9ACB6C">
      <w:start w:val="1"/>
      <w:numFmt w:val="upperLetter"/>
      <w:lvlText w:val="%1.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66C5B"/>
    <w:multiLevelType w:val="hybridMultilevel"/>
    <w:tmpl w:val="38C65828"/>
    <w:lvl w:ilvl="0" w:tplc="4F4C6B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6C95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D0C0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96D0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6663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DA24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C274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3285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6B3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ED2C7C"/>
    <w:multiLevelType w:val="hybridMultilevel"/>
    <w:tmpl w:val="E2F8F856"/>
    <w:lvl w:ilvl="0" w:tplc="A61C0584">
      <w:numFmt w:val="bullet"/>
      <w:lvlText w:val="-"/>
      <w:lvlJc w:val="left"/>
      <w:pPr>
        <w:ind w:left="1455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>
    <w:nsid w:val="207D221D"/>
    <w:multiLevelType w:val="hybridMultilevel"/>
    <w:tmpl w:val="F4C01E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27A0C"/>
    <w:multiLevelType w:val="hybridMultilevel"/>
    <w:tmpl w:val="988E17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E14C7"/>
    <w:multiLevelType w:val="hybridMultilevel"/>
    <w:tmpl w:val="9A36AB4C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46737D"/>
    <w:multiLevelType w:val="hybridMultilevel"/>
    <w:tmpl w:val="BC627E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3C7324"/>
    <w:multiLevelType w:val="hybridMultilevel"/>
    <w:tmpl w:val="F2322F6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2A0C30"/>
    <w:multiLevelType w:val="hybridMultilevel"/>
    <w:tmpl w:val="F4BA03FC"/>
    <w:lvl w:ilvl="0" w:tplc="28EE9AF4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887135"/>
    <w:multiLevelType w:val="hybridMultilevel"/>
    <w:tmpl w:val="88AEEB46"/>
    <w:lvl w:ilvl="0" w:tplc="D018E32A">
      <w:start w:val="3"/>
      <w:numFmt w:val="bullet"/>
      <w:lvlText w:val="-"/>
      <w:lvlJc w:val="left"/>
      <w:pPr>
        <w:ind w:left="1080" w:hanging="360"/>
      </w:pPr>
      <w:rPr>
        <w:rFonts w:ascii="Cambria" w:eastAsiaTheme="minorHAnsi" w:hAnsi="Cambria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7107A67"/>
    <w:multiLevelType w:val="hybridMultilevel"/>
    <w:tmpl w:val="C9F418E0"/>
    <w:lvl w:ilvl="0" w:tplc="2C24EA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5A0123"/>
    <w:multiLevelType w:val="hybridMultilevel"/>
    <w:tmpl w:val="8B98B71E"/>
    <w:lvl w:ilvl="0" w:tplc="75D2856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3668A9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3267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C6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50F4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AA4E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6EFC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A41E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6CC9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AA5395"/>
    <w:multiLevelType w:val="hybridMultilevel"/>
    <w:tmpl w:val="8C4E0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9"/>
  </w:num>
  <w:num w:numId="8">
    <w:abstractNumId w:val="13"/>
  </w:num>
  <w:num w:numId="9">
    <w:abstractNumId w:val="4"/>
  </w:num>
  <w:num w:numId="10">
    <w:abstractNumId w:val="10"/>
  </w:num>
  <w:num w:numId="11">
    <w:abstractNumId w:val="1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3F37"/>
    <w:rsid w:val="00034662"/>
    <w:rsid w:val="000A725C"/>
    <w:rsid w:val="000E4931"/>
    <w:rsid w:val="000F0569"/>
    <w:rsid w:val="00107B1A"/>
    <w:rsid w:val="0012793B"/>
    <w:rsid w:val="00155BEA"/>
    <w:rsid w:val="00172372"/>
    <w:rsid w:val="0017649F"/>
    <w:rsid w:val="00185A09"/>
    <w:rsid w:val="001B4021"/>
    <w:rsid w:val="001B4C91"/>
    <w:rsid w:val="001F1F8C"/>
    <w:rsid w:val="002428E6"/>
    <w:rsid w:val="002538FC"/>
    <w:rsid w:val="00285484"/>
    <w:rsid w:val="002E0801"/>
    <w:rsid w:val="003169BF"/>
    <w:rsid w:val="00317ED6"/>
    <w:rsid w:val="00374D24"/>
    <w:rsid w:val="003810AB"/>
    <w:rsid w:val="00387044"/>
    <w:rsid w:val="00396A33"/>
    <w:rsid w:val="003C034A"/>
    <w:rsid w:val="003D62E0"/>
    <w:rsid w:val="003E2FA0"/>
    <w:rsid w:val="004067A0"/>
    <w:rsid w:val="00411158"/>
    <w:rsid w:val="00466120"/>
    <w:rsid w:val="0047773D"/>
    <w:rsid w:val="004936C5"/>
    <w:rsid w:val="004A0871"/>
    <w:rsid w:val="004A6CB1"/>
    <w:rsid w:val="0051515A"/>
    <w:rsid w:val="00520CBF"/>
    <w:rsid w:val="00541EFA"/>
    <w:rsid w:val="00555E66"/>
    <w:rsid w:val="00572EBB"/>
    <w:rsid w:val="00586C48"/>
    <w:rsid w:val="005A5FC0"/>
    <w:rsid w:val="005B367E"/>
    <w:rsid w:val="005E10EE"/>
    <w:rsid w:val="00604F4F"/>
    <w:rsid w:val="006434EB"/>
    <w:rsid w:val="00666A2E"/>
    <w:rsid w:val="00681170"/>
    <w:rsid w:val="00681473"/>
    <w:rsid w:val="006816C4"/>
    <w:rsid w:val="006973E3"/>
    <w:rsid w:val="006E7BDF"/>
    <w:rsid w:val="00720B75"/>
    <w:rsid w:val="0077369F"/>
    <w:rsid w:val="0078019F"/>
    <w:rsid w:val="007843F3"/>
    <w:rsid w:val="00786D6A"/>
    <w:rsid w:val="0079102C"/>
    <w:rsid w:val="007924BD"/>
    <w:rsid w:val="007A7EBB"/>
    <w:rsid w:val="007E4925"/>
    <w:rsid w:val="007F5F87"/>
    <w:rsid w:val="008007EF"/>
    <w:rsid w:val="00837783"/>
    <w:rsid w:val="00850A65"/>
    <w:rsid w:val="00865E92"/>
    <w:rsid w:val="00875A37"/>
    <w:rsid w:val="00877DEA"/>
    <w:rsid w:val="008942EB"/>
    <w:rsid w:val="008B68E1"/>
    <w:rsid w:val="008D6F17"/>
    <w:rsid w:val="008F36F8"/>
    <w:rsid w:val="00902201"/>
    <w:rsid w:val="00923316"/>
    <w:rsid w:val="00935E8B"/>
    <w:rsid w:val="0095045D"/>
    <w:rsid w:val="00960F11"/>
    <w:rsid w:val="00964BD9"/>
    <w:rsid w:val="009A009B"/>
    <w:rsid w:val="009B4C3A"/>
    <w:rsid w:val="00A27989"/>
    <w:rsid w:val="00A34C6A"/>
    <w:rsid w:val="00A71561"/>
    <w:rsid w:val="00A95685"/>
    <w:rsid w:val="00AB517D"/>
    <w:rsid w:val="00AD249A"/>
    <w:rsid w:val="00AF7D37"/>
    <w:rsid w:val="00B45329"/>
    <w:rsid w:val="00B65D91"/>
    <w:rsid w:val="00B73F37"/>
    <w:rsid w:val="00B75A58"/>
    <w:rsid w:val="00B8117F"/>
    <w:rsid w:val="00B92035"/>
    <w:rsid w:val="00BB1866"/>
    <w:rsid w:val="00BC0E1C"/>
    <w:rsid w:val="00BE7283"/>
    <w:rsid w:val="00BF29E9"/>
    <w:rsid w:val="00BF6FDD"/>
    <w:rsid w:val="00C10EEE"/>
    <w:rsid w:val="00C236E6"/>
    <w:rsid w:val="00C3350A"/>
    <w:rsid w:val="00C36A32"/>
    <w:rsid w:val="00C37185"/>
    <w:rsid w:val="00C4444A"/>
    <w:rsid w:val="00C45942"/>
    <w:rsid w:val="00C7544C"/>
    <w:rsid w:val="00CA15E5"/>
    <w:rsid w:val="00CB4FF4"/>
    <w:rsid w:val="00CD30C9"/>
    <w:rsid w:val="00CE202A"/>
    <w:rsid w:val="00D43EE3"/>
    <w:rsid w:val="00D73A03"/>
    <w:rsid w:val="00DA2DF4"/>
    <w:rsid w:val="00DA722A"/>
    <w:rsid w:val="00DB18CE"/>
    <w:rsid w:val="00DC6B1E"/>
    <w:rsid w:val="00DC6BC3"/>
    <w:rsid w:val="00DE094B"/>
    <w:rsid w:val="00DE605A"/>
    <w:rsid w:val="00E11861"/>
    <w:rsid w:val="00E256BD"/>
    <w:rsid w:val="00E666A5"/>
    <w:rsid w:val="00E878FD"/>
    <w:rsid w:val="00E91935"/>
    <w:rsid w:val="00E94522"/>
    <w:rsid w:val="00ED5925"/>
    <w:rsid w:val="00ED6E7F"/>
    <w:rsid w:val="00EE26BB"/>
    <w:rsid w:val="00F60510"/>
    <w:rsid w:val="00F625D4"/>
    <w:rsid w:val="00F91EC1"/>
    <w:rsid w:val="00FC0324"/>
    <w:rsid w:val="00FC4B53"/>
    <w:rsid w:val="00FE61D6"/>
    <w:rsid w:val="00FF4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86D6A"/>
  </w:style>
  <w:style w:type="paragraph" w:styleId="Naslov1">
    <w:name w:val="heading 1"/>
    <w:basedOn w:val="Navaden"/>
    <w:next w:val="Navaden"/>
    <w:link w:val="Naslov1Znak"/>
    <w:qFormat/>
    <w:rsid w:val="00C236E6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B73F37"/>
    <w:pPr>
      <w:spacing w:after="0" w:line="240" w:lineRule="auto"/>
    </w:pPr>
  </w:style>
  <w:style w:type="character" w:styleId="Hiperpovezava">
    <w:name w:val="Hyperlink"/>
    <w:basedOn w:val="Privzetapisavaodstavka"/>
    <w:unhideWhenUsed/>
    <w:rsid w:val="009B4C3A"/>
    <w:rPr>
      <w:color w:val="0000FF"/>
      <w:u w:val="single"/>
    </w:rPr>
  </w:style>
  <w:style w:type="character" w:customStyle="1" w:styleId="st">
    <w:name w:val="st"/>
    <w:basedOn w:val="Privzetapisavaodstavka"/>
    <w:rsid w:val="00FE61D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7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75A58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rsid w:val="00C236E6"/>
    <w:rPr>
      <w:rFonts w:ascii="Verdana" w:eastAsia="Times New Roman" w:hAnsi="Verdana" w:cs="Times New Roman"/>
      <w:b/>
      <w:bCs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720B75"/>
    <w:rPr>
      <w:color w:val="800080" w:themeColor="followedHyperlink"/>
      <w:u w:val="single"/>
    </w:rPr>
  </w:style>
  <w:style w:type="paragraph" w:styleId="Navadensplet">
    <w:name w:val="Normal (Web)"/>
    <w:basedOn w:val="Navaden"/>
    <w:semiHidden/>
    <w:unhideWhenUsed/>
    <w:rsid w:val="003D62E0"/>
    <w:pPr>
      <w:suppressAutoHyphens/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lobesedila">
    <w:name w:val="Body Text"/>
    <w:basedOn w:val="Navaden"/>
    <w:link w:val="TelobesedilaZnak"/>
    <w:semiHidden/>
    <w:unhideWhenUsed/>
    <w:rsid w:val="003D62E0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lobesedilaZnak">
    <w:name w:val="Telo besedila Znak"/>
    <w:basedOn w:val="Privzetapisavaodstavka"/>
    <w:link w:val="Telobesedila"/>
    <w:semiHidden/>
    <w:rsid w:val="003D62E0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Privzetapisavaodstavka"/>
    <w:rsid w:val="00541EFA"/>
  </w:style>
  <w:style w:type="paragraph" w:styleId="Odstavekseznama">
    <w:name w:val="List Paragraph"/>
    <w:basedOn w:val="Navaden"/>
    <w:uiPriority w:val="34"/>
    <w:qFormat/>
    <w:rsid w:val="00CE20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B73F37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9B4C3A"/>
    <w:rPr>
      <w:color w:val="0000FF"/>
      <w:u w:val="single"/>
    </w:rPr>
  </w:style>
  <w:style w:type="character" w:customStyle="1" w:styleId="st">
    <w:name w:val="st"/>
    <w:basedOn w:val="Privzetapisavaodstavka"/>
    <w:rsid w:val="00FE61D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7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75A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podarnoinodgovorno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gslo20@gmail.com" TargetMode="External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PISARNA</dc:creator>
  <cp:lastModifiedBy>Računalnik</cp:lastModifiedBy>
  <cp:revision>2</cp:revision>
  <cp:lastPrinted>2018-11-11T09:31:00Z</cp:lastPrinted>
  <dcterms:created xsi:type="dcterms:W3CDTF">2018-11-14T11:56:00Z</dcterms:created>
  <dcterms:modified xsi:type="dcterms:W3CDTF">2018-11-14T11:56:00Z</dcterms:modified>
</cp:coreProperties>
</file>