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A37" w:rsidRDefault="00B31A37" w:rsidP="00087701">
      <w:pPr>
        <w:pStyle w:val="Naslov1"/>
        <w:jc w:val="both"/>
        <w:rPr>
          <w:b w:val="0"/>
          <w:bCs w:val="0"/>
          <w:noProof/>
          <w:sz w:val="16"/>
          <w:szCs w:val="16"/>
        </w:rPr>
      </w:pPr>
    </w:p>
    <w:p w:rsidR="00B31A37" w:rsidRDefault="00B31A37" w:rsidP="00087701">
      <w:pPr>
        <w:pStyle w:val="Naslov1"/>
        <w:jc w:val="both"/>
        <w:rPr>
          <w:b w:val="0"/>
          <w:bCs w:val="0"/>
          <w:noProof/>
          <w:sz w:val="16"/>
          <w:szCs w:val="16"/>
        </w:rPr>
      </w:pPr>
    </w:p>
    <w:p w:rsidR="003473F0" w:rsidRPr="00E42A5F" w:rsidRDefault="003473F0" w:rsidP="00E42A5F">
      <w:pPr>
        <w:pStyle w:val="Naslov1"/>
        <w:jc w:val="both"/>
        <w:rPr>
          <w:sz w:val="28"/>
          <w:szCs w:val="28"/>
        </w:rPr>
      </w:pPr>
      <w:r>
        <w:rPr>
          <w:b w:val="0"/>
          <w:sz w:val="16"/>
          <w:szCs w:val="16"/>
        </w:rPr>
        <w:t xml:space="preserve">  </w:t>
      </w:r>
      <w:r>
        <w:rPr>
          <w:b w:val="0"/>
          <w:bCs w:val="0"/>
          <w:noProof/>
          <w:sz w:val="16"/>
          <w:szCs w:val="16"/>
          <w:lang w:val="en-GB" w:eastAsia="en-GB"/>
        </w:rPr>
        <w:drawing>
          <wp:inline distT="0" distB="0" distL="0" distR="0">
            <wp:extent cx="1666875" cy="942975"/>
            <wp:effectExtent l="19050" t="0" r="9525"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666875" cy="942975"/>
                    </a:xfrm>
                    <a:prstGeom prst="rect">
                      <a:avLst/>
                    </a:prstGeom>
                    <a:noFill/>
                    <a:ln w="9525">
                      <a:noFill/>
                      <a:miter lim="800000"/>
                      <a:headEnd/>
                      <a:tailEnd/>
                    </a:ln>
                  </pic:spPr>
                </pic:pic>
              </a:graphicData>
            </a:graphic>
          </wp:inline>
        </w:drawing>
      </w:r>
      <w:r w:rsidRPr="003473F0">
        <w:rPr>
          <w:sz w:val="28"/>
          <w:szCs w:val="28"/>
        </w:rPr>
        <w:t>2</w:t>
      </w:r>
      <w:r w:rsidR="00D0637B">
        <w:rPr>
          <w:sz w:val="28"/>
          <w:szCs w:val="28"/>
        </w:rPr>
        <w:t>6</w:t>
      </w:r>
      <w:r w:rsidRPr="003473F0">
        <w:rPr>
          <w:sz w:val="28"/>
          <w:szCs w:val="28"/>
        </w:rPr>
        <w:t xml:space="preserve"> let ekološkega gibanja </w:t>
      </w:r>
    </w:p>
    <w:p w:rsidR="005257C5" w:rsidRPr="00A33E18" w:rsidRDefault="005257C5" w:rsidP="00087701">
      <w:pPr>
        <w:pStyle w:val="Naslov1"/>
        <w:jc w:val="both"/>
        <w:rPr>
          <w:rFonts w:ascii="Calibri" w:hAnsi="Calibri" w:cs="Arial"/>
          <w:b w:val="0"/>
          <w:bCs w:val="0"/>
          <w:iCs/>
        </w:rPr>
      </w:pPr>
      <w:r w:rsidRPr="00A33E18">
        <w:rPr>
          <w:rFonts w:ascii="Calibri" w:hAnsi="Calibri" w:cs="Arial"/>
          <w:b w:val="0"/>
          <w:bCs w:val="0"/>
          <w:iCs/>
        </w:rPr>
        <w:t>ZVEZA EKOLOŠKIH GIBANJ SLOVENIJE</w:t>
      </w:r>
    </w:p>
    <w:p w:rsidR="003716AC" w:rsidRPr="003716AC" w:rsidRDefault="003716AC" w:rsidP="003716AC">
      <w:r>
        <w:t>Cesta krških žrtev 53,</w:t>
      </w:r>
      <w:r w:rsidR="00D0637B">
        <w:t xml:space="preserve"> 8270 </w:t>
      </w:r>
      <w:r w:rsidR="003D1070">
        <w:t xml:space="preserve"> </w:t>
      </w:r>
      <w:r>
        <w:t xml:space="preserve">Krško </w:t>
      </w:r>
    </w:p>
    <w:p w:rsidR="001E34AA" w:rsidRDefault="005257C5" w:rsidP="00087701">
      <w:pPr>
        <w:pStyle w:val="Naslov1"/>
        <w:jc w:val="both"/>
        <w:rPr>
          <w:rFonts w:ascii="Calibri" w:hAnsi="Calibri" w:cs="Arial"/>
          <w:b w:val="0"/>
          <w:bCs w:val="0"/>
          <w:iCs/>
        </w:rPr>
      </w:pPr>
      <w:r w:rsidRPr="00A33E18">
        <w:rPr>
          <w:rFonts w:ascii="Calibri" w:hAnsi="Calibri" w:cs="Arial"/>
          <w:b w:val="0"/>
          <w:bCs w:val="0"/>
          <w:iCs/>
        </w:rPr>
        <w:t xml:space="preserve">Tel: </w:t>
      </w:r>
      <w:r w:rsidR="00A33E18" w:rsidRPr="00A33E18">
        <w:rPr>
          <w:rFonts w:ascii="Calibri" w:hAnsi="Calibri" w:cs="Arial"/>
          <w:b w:val="0"/>
          <w:bCs w:val="0"/>
          <w:iCs/>
        </w:rPr>
        <w:t xml:space="preserve">064 253 580 </w:t>
      </w:r>
    </w:p>
    <w:p w:rsidR="005257C5" w:rsidRDefault="005257C5" w:rsidP="00087701">
      <w:pPr>
        <w:pStyle w:val="Naslov1"/>
        <w:jc w:val="both"/>
        <w:rPr>
          <w:rFonts w:ascii="Calibri" w:hAnsi="Calibri" w:cs="Arial"/>
          <w:b w:val="0"/>
          <w:bCs w:val="0"/>
          <w:iCs/>
        </w:rPr>
      </w:pPr>
      <w:r w:rsidRPr="00A33E18">
        <w:rPr>
          <w:rFonts w:ascii="Calibri" w:hAnsi="Calibri" w:cs="Arial"/>
          <w:b w:val="0"/>
          <w:bCs w:val="0"/>
          <w:iCs/>
        </w:rPr>
        <w:t>E.</w:t>
      </w:r>
      <w:proofErr w:type="spellStart"/>
      <w:r w:rsidRPr="00A33E18">
        <w:rPr>
          <w:rFonts w:ascii="Calibri" w:hAnsi="Calibri" w:cs="Arial"/>
          <w:b w:val="0"/>
          <w:bCs w:val="0"/>
          <w:iCs/>
        </w:rPr>
        <w:t>mail</w:t>
      </w:r>
      <w:proofErr w:type="spellEnd"/>
      <w:r w:rsidRPr="00A33E18">
        <w:rPr>
          <w:rFonts w:ascii="Calibri" w:hAnsi="Calibri" w:cs="Arial"/>
          <w:b w:val="0"/>
          <w:bCs w:val="0"/>
          <w:iCs/>
        </w:rPr>
        <w:t xml:space="preserve">: </w:t>
      </w:r>
      <w:hyperlink r:id="rId8" w:history="1">
        <w:r w:rsidR="00515A90" w:rsidRPr="00980194">
          <w:rPr>
            <w:rStyle w:val="Hiperpovezava"/>
            <w:rFonts w:ascii="Calibri" w:hAnsi="Calibri" w:cs="Arial"/>
            <w:b w:val="0"/>
            <w:bCs w:val="0"/>
            <w:iCs/>
          </w:rPr>
          <w:t>zegslo20@gmail.com</w:t>
        </w:r>
      </w:hyperlink>
    </w:p>
    <w:p w:rsidR="00BC640C" w:rsidRDefault="00515A90" w:rsidP="00515A90">
      <w:r>
        <w:t xml:space="preserve">Spletna stran: </w:t>
      </w:r>
      <w:hyperlink r:id="rId9" w:history="1">
        <w:r w:rsidR="00084092" w:rsidRPr="006569F0">
          <w:rPr>
            <w:rStyle w:val="Hiperpovezava"/>
          </w:rPr>
          <w:t>www.gospodarnoinodgovorno.si</w:t>
        </w:r>
      </w:hyperlink>
      <w:r w:rsidR="009B70EE">
        <w:t xml:space="preserve"> ,</w:t>
      </w:r>
    </w:p>
    <w:p w:rsidR="00D0637B" w:rsidRDefault="00A81BAF" w:rsidP="00515A90">
      <w:r>
        <w:t xml:space="preserve">                      </w:t>
      </w:r>
      <w:r w:rsidR="009B70EE">
        <w:t xml:space="preserve"> </w:t>
      </w:r>
      <w:proofErr w:type="spellStart"/>
      <w:r w:rsidR="00D0637B">
        <w:t>www.zeg.si</w:t>
      </w:r>
      <w:proofErr w:type="spellEnd"/>
    </w:p>
    <w:p w:rsidR="00084092" w:rsidRDefault="00084092" w:rsidP="00515A90">
      <w:r>
        <w:t>Datum</w:t>
      </w:r>
      <w:r w:rsidR="004552A4">
        <w:t xml:space="preserve"> </w:t>
      </w:r>
      <w:r>
        <w:t xml:space="preserve">: </w:t>
      </w:r>
      <w:r w:rsidR="00A95184">
        <w:t>1</w:t>
      </w:r>
      <w:r w:rsidR="006717C6">
        <w:t>5</w:t>
      </w:r>
      <w:r w:rsidR="00A95184">
        <w:t xml:space="preserve"> </w:t>
      </w:r>
      <w:r w:rsidR="00D0637B">
        <w:t xml:space="preserve">. oktober </w:t>
      </w:r>
      <w:r w:rsidR="00A05102">
        <w:t xml:space="preserve"> </w:t>
      </w:r>
      <w:r w:rsidR="00701398">
        <w:t>201</w:t>
      </w:r>
      <w:r w:rsidR="00D0637B">
        <w:t>8</w:t>
      </w:r>
    </w:p>
    <w:p w:rsidR="000E7FB6" w:rsidRPr="00C255F0" w:rsidRDefault="00084092" w:rsidP="00084092">
      <w:pPr>
        <w:rPr>
          <w:rFonts w:asciiTheme="majorHAnsi" w:hAnsiTheme="majorHAnsi" w:cs="Arial"/>
          <w:b/>
        </w:rPr>
      </w:pPr>
      <w:r>
        <w:t xml:space="preserve">Številka: </w:t>
      </w:r>
      <w:r w:rsidR="00A95184">
        <w:t>20</w:t>
      </w:r>
      <w:r w:rsidR="00D0637B">
        <w:t>1</w:t>
      </w:r>
      <w:r w:rsidR="006C6687">
        <w:t xml:space="preserve"> </w:t>
      </w:r>
      <w:r>
        <w:t>/1</w:t>
      </w:r>
      <w:r w:rsidR="00D0637B">
        <w:t>8</w:t>
      </w:r>
      <w:r w:rsidR="00A37E8B">
        <w:rPr>
          <w:rFonts w:ascii="Calibri" w:hAnsi="Calibri" w:cs="Arial"/>
          <w:b/>
        </w:rPr>
        <w:t xml:space="preserve">   </w:t>
      </w:r>
      <w:r w:rsidR="000E7FB6">
        <w:rPr>
          <w:rFonts w:ascii="Calibri" w:hAnsi="Calibri" w:cs="Arial"/>
          <w:b/>
        </w:rPr>
        <w:t xml:space="preserve">                       </w:t>
      </w:r>
      <w:r w:rsidR="006717C6">
        <w:rPr>
          <w:rFonts w:ascii="Calibri" w:hAnsi="Calibri" w:cs="Arial"/>
          <w:b/>
        </w:rPr>
        <w:t xml:space="preserve">                </w:t>
      </w:r>
      <w:r w:rsidR="00B66B74">
        <w:rPr>
          <w:rFonts w:ascii="Calibri" w:hAnsi="Calibri" w:cs="Arial"/>
          <w:b/>
        </w:rPr>
        <w:t xml:space="preserve"> </w:t>
      </w:r>
      <w:r w:rsidR="006717C6">
        <w:rPr>
          <w:rFonts w:ascii="Calibri" w:hAnsi="Calibri" w:cs="Arial"/>
          <w:b/>
        </w:rPr>
        <w:t xml:space="preserve">   </w:t>
      </w:r>
      <w:r w:rsidR="006717C6" w:rsidRPr="00C255F0">
        <w:rPr>
          <w:rFonts w:asciiTheme="majorHAnsi" w:hAnsiTheme="majorHAnsi" w:cs="Arial"/>
          <w:b/>
        </w:rPr>
        <w:t>DRŽAVNI  ZBOR  R SLOVENIJE</w:t>
      </w:r>
    </w:p>
    <w:p w:rsidR="006717C6" w:rsidRPr="00C255F0" w:rsidRDefault="006717C6" w:rsidP="00084092">
      <w:pPr>
        <w:rPr>
          <w:rFonts w:asciiTheme="majorHAnsi" w:hAnsiTheme="majorHAnsi" w:cs="Arial"/>
          <w:b/>
        </w:rPr>
      </w:pPr>
      <w:r w:rsidRPr="00C255F0">
        <w:rPr>
          <w:rFonts w:asciiTheme="majorHAnsi" w:hAnsiTheme="majorHAnsi" w:cs="Arial"/>
          <w:b/>
        </w:rPr>
        <w:t xml:space="preserve">                                                                              Odbor za infrastrukturo, okolje in prostor </w:t>
      </w:r>
    </w:p>
    <w:p w:rsidR="00A05102" w:rsidRPr="00C255F0" w:rsidRDefault="000E7FB6" w:rsidP="006717C6">
      <w:pPr>
        <w:rPr>
          <w:rFonts w:asciiTheme="majorHAnsi" w:hAnsiTheme="majorHAnsi" w:cs="Arial"/>
          <w:b/>
        </w:rPr>
      </w:pPr>
      <w:r w:rsidRPr="00C255F0">
        <w:rPr>
          <w:rFonts w:asciiTheme="majorHAnsi" w:hAnsiTheme="majorHAnsi" w:cs="Arial"/>
          <w:b/>
        </w:rPr>
        <w:t xml:space="preserve">                                   </w:t>
      </w:r>
    </w:p>
    <w:p w:rsidR="00BC640C" w:rsidRPr="00C255F0" w:rsidRDefault="00BC640C" w:rsidP="00BC640C">
      <w:pPr>
        <w:jc w:val="both"/>
        <w:rPr>
          <w:rFonts w:asciiTheme="majorHAnsi" w:hAnsiTheme="majorHAnsi" w:cs="Arial"/>
        </w:rPr>
      </w:pPr>
    </w:p>
    <w:p w:rsidR="00A95184" w:rsidRPr="00C255F0" w:rsidRDefault="00BC640C" w:rsidP="00A95184">
      <w:pPr>
        <w:rPr>
          <w:rFonts w:asciiTheme="majorHAnsi" w:hAnsiTheme="majorHAnsi" w:cs="Arial"/>
          <w:b/>
        </w:rPr>
      </w:pPr>
      <w:r w:rsidRPr="00C255F0">
        <w:rPr>
          <w:rFonts w:asciiTheme="majorHAnsi" w:hAnsiTheme="majorHAnsi" w:cs="Arial"/>
        </w:rPr>
        <w:t xml:space="preserve">  </w:t>
      </w:r>
      <w:r w:rsidRPr="00C255F0">
        <w:rPr>
          <w:rFonts w:asciiTheme="majorHAnsi" w:hAnsiTheme="majorHAnsi" w:cs="Arial"/>
          <w:b/>
        </w:rPr>
        <w:t xml:space="preserve">ZADEVA :  </w:t>
      </w:r>
      <w:r w:rsidR="00A95184" w:rsidRPr="00C255F0">
        <w:rPr>
          <w:rFonts w:asciiTheme="majorHAnsi" w:hAnsiTheme="majorHAnsi" w:cs="Arial"/>
          <w:b/>
        </w:rPr>
        <w:t>PRIPOMBE</w:t>
      </w:r>
      <w:r w:rsidR="006717C6" w:rsidRPr="00C255F0">
        <w:rPr>
          <w:rFonts w:asciiTheme="majorHAnsi" w:hAnsiTheme="majorHAnsi" w:cs="Arial"/>
          <w:b/>
        </w:rPr>
        <w:t xml:space="preserve"> </w:t>
      </w:r>
      <w:r w:rsidR="00A95184" w:rsidRPr="00C255F0">
        <w:rPr>
          <w:rFonts w:asciiTheme="majorHAnsi" w:hAnsiTheme="majorHAnsi" w:cs="Arial"/>
          <w:b/>
        </w:rPr>
        <w:t xml:space="preserve"> IN</w:t>
      </w:r>
      <w:r w:rsidR="006717C6" w:rsidRPr="00C255F0">
        <w:rPr>
          <w:rFonts w:asciiTheme="majorHAnsi" w:hAnsiTheme="majorHAnsi" w:cs="Arial"/>
          <w:b/>
        </w:rPr>
        <w:t xml:space="preserve"> </w:t>
      </w:r>
      <w:r w:rsidR="00A95184" w:rsidRPr="00C255F0">
        <w:rPr>
          <w:rFonts w:asciiTheme="majorHAnsi" w:hAnsiTheme="majorHAnsi" w:cs="Arial"/>
          <w:b/>
        </w:rPr>
        <w:t xml:space="preserve"> MNENJA</w:t>
      </w:r>
      <w:r w:rsidR="006717C6" w:rsidRPr="00C255F0">
        <w:rPr>
          <w:rFonts w:asciiTheme="majorHAnsi" w:hAnsiTheme="majorHAnsi" w:cs="Arial"/>
          <w:b/>
        </w:rPr>
        <w:t xml:space="preserve"> </w:t>
      </w:r>
      <w:r w:rsidR="00A95184" w:rsidRPr="00C255F0">
        <w:rPr>
          <w:rFonts w:asciiTheme="majorHAnsi" w:hAnsiTheme="majorHAnsi" w:cs="Arial"/>
          <w:b/>
        </w:rPr>
        <w:t xml:space="preserve"> ZEG-a  NA POROČILO O </w:t>
      </w:r>
      <w:r w:rsidR="00C96FF8">
        <w:rPr>
          <w:rFonts w:asciiTheme="majorHAnsi" w:hAnsiTheme="majorHAnsi" w:cs="Arial"/>
          <w:b/>
        </w:rPr>
        <w:t xml:space="preserve"> </w:t>
      </w:r>
      <w:r w:rsidR="00A95184" w:rsidRPr="00C255F0">
        <w:rPr>
          <w:rFonts w:asciiTheme="majorHAnsi" w:hAnsiTheme="majorHAnsi" w:cs="Arial"/>
          <w:b/>
        </w:rPr>
        <w:t>VARSTVU</w:t>
      </w:r>
      <w:r w:rsidR="006717C6" w:rsidRPr="00C255F0">
        <w:rPr>
          <w:rFonts w:asciiTheme="majorHAnsi" w:hAnsiTheme="majorHAnsi" w:cs="Arial"/>
          <w:b/>
        </w:rPr>
        <w:t xml:space="preserve">  </w:t>
      </w:r>
      <w:r w:rsidR="00A95184" w:rsidRPr="00C255F0">
        <w:rPr>
          <w:rFonts w:asciiTheme="majorHAnsi" w:hAnsiTheme="majorHAnsi" w:cs="Arial"/>
          <w:b/>
        </w:rPr>
        <w:t xml:space="preserve">PRED </w:t>
      </w:r>
    </w:p>
    <w:p w:rsidR="00A95184" w:rsidRPr="00C255F0" w:rsidRDefault="00A95184" w:rsidP="00A95184">
      <w:pPr>
        <w:rPr>
          <w:rFonts w:asciiTheme="majorHAnsi" w:hAnsiTheme="majorHAnsi" w:cs="Arial"/>
          <w:b/>
        </w:rPr>
      </w:pPr>
      <w:r w:rsidRPr="00C255F0">
        <w:rPr>
          <w:rFonts w:asciiTheme="majorHAnsi" w:hAnsiTheme="majorHAnsi" w:cs="Arial"/>
          <w:b/>
        </w:rPr>
        <w:t xml:space="preserve">                       IONIZIRAJOČIMI</w:t>
      </w:r>
      <w:r w:rsidR="006717C6" w:rsidRPr="00C255F0">
        <w:rPr>
          <w:rFonts w:asciiTheme="majorHAnsi" w:hAnsiTheme="majorHAnsi" w:cs="Arial"/>
          <w:b/>
        </w:rPr>
        <w:t xml:space="preserve"> </w:t>
      </w:r>
      <w:r w:rsidRPr="00C255F0">
        <w:rPr>
          <w:rFonts w:asciiTheme="majorHAnsi" w:hAnsiTheme="majorHAnsi" w:cs="Arial"/>
          <w:b/>
        </w:rPr>
        <w:t xml:space="preserve"> SEVANJI</w:t>
      </w:r>
      <w:r w:rsidR="006717C6" w:rsidRPr="00C255F0">
        <w:rPr>
          <w:rFonts w:asciiTheme="majorHAnsi" w:hAnsiTheme="majorHAnsi" w:cs="Arial"/>
          <w:b/>
        </w:rPr>
        <w:t xml:space="preserve"> </w:t>
      </w:r>
      <w:r w:rsidRPr="00C255F0">
        <w:rPr>
          <w:rFonts w:asciiTheme="majorHAnsi" w:hAnsiTheme="majorHAnsi" w:cs="Arial"/>
          <w:b/>
        </w:rPr>
        <w:t xml:space="preserve"> V </w:t>
      </w:r>
      <w:r w:rsidR="006717C6" w:rsidRPr="00C255F0">
        <w:rPr>
          <w:rFonts w:asciiTheme="majorHAnsi" w:hAnsiTheme="majorHAnsi" w:cs="Arial"/>
          <w:b/>
        </w:rPr>
        <w:t xml:space="preserve"> </w:t>
      </w:r>
      <w:r w:rsidRPr="00C255F0">
        <w:rPr>
          <w:rFonts w:asciiTheme="majorHAnsi" w:hAnsiTheme="majorHAnsi" w:cs="Arial"/>
          <w:b/>
        </w:rPr>
        <w:t>R</w:t>
      </w:r>
      <w:r w:rsidR="00C96FF8">
        <w:rPr>
          <w:rFonts w:asciiTheme="majorHAnsi" w:hAnsiTheme="majorHAnsi" w:cs="Arial"/>
          <w:b/>
        </w:rPr>
        <w:t xml:space="preserve"> </w:t>
      </w:r>
      <w:r w:rsidRPr="00C255F0">
        <w:rPr>
          <w:rFonts w:asciiTheme="majorHAnsi" w:hAnsiTheme="majorHAnsi" w:cs="Arial"/>
          <w:b/>
        </w:rPr>
        <w:t xml:space="preserve"> SLOVENIJI</w:t>
      </w:r>
      <w:r w:rsidR="006717C6" w:rsidRPr="00C255F0">
        <w:rPr>
          <w:rFonts w:asciiTheme="majorHAnsi" w:hAnsiTheme="majorHAnsi" w:cs="Arial"/>
          <w:b/>
        </w:rPr>
        <w:t xml:space="preserve"> </w:t>
      </w:r>
      <w:r w:rsidRPr="00C255F0">
        <w:rPr>
          <w:rFonts w:asciiTheme="majorHAnsi" w:hAnsiTheme="majorHAnsi" w:cs="Arial"/>
          <w:b/>
        </w:rPr>
        <w:t xml:space="preserve"> ZA</w:t>
      </w:r>
      <w:r w:rsidR="00C96FF8">
        <w:rPr>
          <w:rFonts w:asciiTheme="majorHAnsi" w:hAnsiTheme="majorHAnsi" w:cs="Arial"/>
          <w:b/>
        </w:rPr>
        <w:t xml:space="preserve"> </w:t>
      </w:r>
      <w:r w:rsidRPr="00C255F0">
        <w:rPr>
          <w:rFonts w:asciiTheme="majorHAnsi" w:hAnsiTheme="majorHAnsi" w:cs="Arial"/>
          <w:b/>
        </w:rPr>
        <w:t xml:space="preserve"> LETO 2017</w:t>
      </w:r>
    </w:p>
    <w:p w:rsidR="00A95184" w:rsidRPr="00C255F0" w:rsidRDefault="00A95184" w:rsidP="00A95184">
      <w:pPr>
        <w:rPr>
          <w:rFonts w:asciiTheme="majorHAnsi" w:hAnsiTheme="majorHAnsi" w:cs="Arial"/>
          <w:b/>
        </w:rPr>
      </w:pPr>
    </w:p>
    <w:p w:rsidR="00A95184" w:rsidRPr="00C255F0" w:rsidRDefault="00A95184" w:rsidP="00A95184">
      <w:pPr>
        <w:rPr>
          <w:rFonts w:asciiTheme="majorHAnsi" w:hAnsiTheme="majorHAnsi" w:cs="Arial"/>
        </w:rPr>
      </w:pPr>
      <w:r w:rsidRPr="00C255F0">
        <w:rPr>
          <w:rFonts w:asciiTheme="majorHAnsi" w:hAnsiTheme="majorHAnsi" w:cs="Arial"/>
        </w:rPr>
        <w:t>Zveza ekoloških gibanj Slovenije-ZEG, nevladna okoljska organizacija ( ima status društva v javnem interesu po ZVO) podaja pripombe in mnenje do letnega poročila o varstvu pred ionizirajočimi sevanji v R Sloveniji za leto 2017 .</w:t>
      </w:r>
    </w:p>
    <w:p w:rsidR="00A95184" w:rsidRPr="00C255F0" w:rsidRDefault="00A95184" w:rsidP="00A95184">
      <w:pPr>
        <w:rPr>
          <w:rFonts w:asciiTheme="majorHAnsi" w:hAnsiTheme="majorHAnsi" w:cs="Arial"/>
        </w:rPr>
      </w:pPr>
      <w:r w:rsidRPr="00C255F0">
        <w:rPr>
          <w:rFonts w:asciiTheme="majorHAnsi" w:hAnsiTheme="majorHAnsi" w:cs="Arial"/>
        </w:rPr>
        <w:t>Strokovni odbor  ZEG-a je obravnaval predloženo poročilo za leto 2017, EPA 6-VIII in sprejel naslednja mnenja in pripombe:</w:t>
      </w:r>
    </w:p>
    <w:p w:rsidR="00A95184" w:rsidRPr="00C255F0" w:rsidRDefault="00A95184" w:rsidP="00A95184">
      <w:pPr>
        <w:rPr>
          <w:rFonts w:asciiTheme="majorHAnsi" w:hAnsiTheme="majorHAnsi" w:cs="Arial"/>
        </w:rPr>
      </w:pPr>
    </w:p>
    <w:p w:rsidR="00A95184" w:rsidRPr="00C255F0" w:rsidRDefault="00A95184" w:rsidP="00A95184">
      <w:pPr>
        <w:pStyle w:val="Odstavekseznama"/>
        <w:numPr>
          <w:ilvl w:val="0"/>
          <w:numId w:val="23"/>
        </w:numPr>
        <w:rPr>
          <w:rFonts w:asciiTheme="majorHAnsi" w:hAnsiTheme="majorHAnsi" w:cs="Arial"/>
          <w:b/>
          <w:sz w:val="24"/>
          <w:szCs w:val="24"/>
        </w:rPr>
      </w:pPr>
      <w:r w:rsidRPr="00C255F0">
        <w:rPr>
          <w:rFonts w:asciiTheme="majorHAnsi" w:hAnsiTheme="majorHAnsi" w:cs="Arial"/>
          <w:b/>
          <w:sz w:val="24"/>
          <w:szCs w:val="24"/>
        </w:rPr>
        <w:t>SPLOŠNE</w:t>
      </w:r>
      <w:r w:rsidR="00C255F0" w:rsidRPr="00C255F0">
        <w:rPr>
          <w:rFonts w:asciiTheme="majorHAnsi" w:hAnsiTheme="majorHAnsi" w:cs="Arial"/>
          <w:b/>
          <w:sz w:val="24"/>
          <w:szCs w:val="24"/>
        </w:rPr>
        <w:t xml:space="preserve"> </w:t>
      </w:r>
      <w:r w:rsidRPr="00C255F0">
        <w:rPr>
          <w:rFonts w:asciiTheme="majorHAnsi" w:hAnsiTheme="majorHAnsi" w:cs="Arial"/>
          <w:b/>
          <w:sz w:val="24"/>
          <w:szCs w:val="24"/>
        </w:rPr>
        <w:t xml:space="preserve"> PRIPOMBE </w:t>
      </w:r>
    </w:p>
    <w:p w:rsidR="00594B26" w:rsidRPr="00C255F0" w:rsidRDefault="00594B26" w:rsidP="00594B26">
      <w:pPr>
        <w:pStyle w:val="Odstavekseznama"/>
        <w:ind w:left="1080"/>
        <w:rPr>
          <w:rFonts w:asciiTheme="majorHAnsi" w:hAnsiTheme="majorHAnsi" w:cs="Arial"/>
          <w:sz w:val="24"/>
          <w:szCs w:val="24"/>
        </w:rPr>
      </w:pPr>
    </w:p>
    <w:p w:rsidR="00594B26" w:rsidRPr="00C255F0" w:rsidRDefault="00A95184" w:rsidP="00594B26">
      <w:pPr>
        <w:pStyle w:val="Odstavekseznama"/>
        <w:numPr>
          <w:ilvl w:val="0"/>
          <w:numId w:val="24"/>
        </w:numPr>
        <w:rPr>
          <w:rFonts w:asciiTheme="majorHAnsi" w:hAnsiTheme="majorHAnsi" w:cs="Arial"/>
          <w:sz w:val="24"/>
          <w:szCs w:val="24"/>
        </w:rPr>
      </w:pPr>
      <w:r w:rsidRPr="00C255F0">
        <w:rPr>
          <w:rFonts w:asciiTheme="majorHAnsi" w:hAnsiTheme="majorHAnsi" w:cs="Arial"/>
          <w:sz w:val="24"/>
          <w:szCs w:val="24"/>
        </w:rPr>
        <w:t xml:space="preserve">Zveza ekoloških gibanj Slovenije-ZEG ocenjuje, da je predloženo poročilo (kako kot </w:t>
      </w:r>
      <w:r w:rsidR="00B66B74">
        <w:rPr>
          <w:rFonts w:asciiTheme="majorHAnsi" w:hAnsiTheme="majorHAnsi" w:cs="Arial"/>
          <w:sz w:val="24"/>
          <w:szCs w:val="24"/>
        </w:rPr>
        <w:t xml:space="preserve">ta </w:t>
      </w:r>
      <w:r w:rsidRPr="00C255F0">
        <w:rPr>
          <w:rFonts w:asciiTheme="majorHAnsi" w:hAnsiTheme="majorHAnsi" w:cs="Arial"/>
          <w:sz w:val="24"/>
          <w:szCs w:val="24"/>
        </w:rPr>
        <w:t>vsa zadnja leta) zelo enostransko</w:t>
      </w:r>
      <w:r w:rsidR="00594B26" w:rsidRPr="00C255F0">
        <w:rPr>
          <w:rFonts w:asciiTheme="majorHAnsi" w:hAnsiTheme="majorHAnsi" w:cs="Arial"/>
          <w:sz w:val="24"/>
          <w:szCs w:val="24"/>
        </w:rPr>
        <w:t>, »</w:t>
      </w:r>
      <w:proofErr w:type="spellStart"/>
      <w:r w:rsidR="00594B26" w:rsidRPr="00C255F0">
        <w:rPr>
          <w:rFonts w:asciiTheme="majorHAnsi" w:hAnsiTheme="majorHAnsi" w:cs="Arial"/>
          <w:sz w:val="24"/>
          <w:szCs w:val="24"/>
        </w:rPr>
        <w:t>mimizira</w:t>
      </w:r>
      <w:proofErr w:type="spellEnd"/>
      <w:r w:rsidR="00594B26" w:rsidRPr="00C255F0">
        <w:rPr>
          <w:rFonts w:asciiTheme="majorHAnsi" w:hAnsiTheme="majorHAnsi" w:cs="Arial"/>
          <w:sz w:val="24"/>
          <w:szCs w:val="24"/>
        </w:rPr>
        <w:t xml:space="preserve">« okoljske probleme , je </w:t>
      </w:r>
      <w:r w:rsidRPr="00C255F0">
        <w:rPr>
          <w:rFonts w:asciiTheme="majorHAnsi" w:hAnsiTheme="majorHAnsi" w:cs="Arial"/>
          <w:sz w:val="24"/>
          <w:szCs w:val="24"/>
        </w:rPr>
        <w:t xml:space="preserve"> pomanjkljivo in zajema le teme, ki so všečne za slovensko politiko in širšo javnost. </w:t>
      </w:r>
      <w:r w:rsidR="00594B26" w:rsidRPr="00C255F0">
        <w:rPr>
          <w:rFonts w:asciiTheme="majorHAnsi" w:hAnsiTheme="majorHAnsi" w:cs="Arial"/>
          <w:sz w:val="24"/>
          <w:szCs w:val="24"/>
        </w:rPr>
        <w:t xml:space="preserve">V pripravo </w:t>
      </w:r>
      <w:r w:rsidR="00B66B74">
        <w:rPr>
          <w:rFonts w:asciiTheme="majorHAnsi" w:hAnsiTheme="majorHAnsi" w:cs="Arial"/>
          <w:sz w:val="24"/>
          <w:szCs w:val="24"/>
        </w:rPr>
        <w:t xml:space="preserve">poročila Uprava RS za jedrsko varnost ,oz . </w:t>
      </w:r>
      <w:r w:rsidR="00594B26" w:rsidRPr="00C255F0">
        <w:rPr>
          <w:rFonts w:asciiTheme="majorHAnsi" w:hAnsiTheme="majorHAnsi" w:cs="Arial"/>
          <w:sz w:val="24"/>
          <w:szCs w:val="24"/>
        </w:rPr>
        <w:t xml:space="preserve">sodelovanje ni pritegnila nobene okoljske NVO, le paradržavne inštitucije na področju jedrske energije in nekatere strokovne jedrske organizacije.  </w:t>
      </w:r>
      <w:r w:rsidR="00B66B74">
        <w:rPr>
          <w:rFonts w:asciiTheme="majorHAnsi" w:hAnsiTheme="majorHAnsi" w:cs="Arial"/>
          <w:sz w:val="24"/>
          <w:szCs w:val="24"/>
        </w:rPr>
        <w:t xml:space="preserve">Zato je to enostransko. </w:t>
      </w:r>
      <w:r w:rsidR="00594B26" w:rsidRPr="00C255F0">
        <w:rPr>
          <w:rFonts w:asciiTheme="majorHAnsi" w:hAnsiTheme="majorHAnsi" w:cs="Arial"/>
          <w:sz w:val="24"/>
          <w:szCs w:val="24"/>
        </w:rPr>
        <w:t xml:space="preserve"> </w:t>
      </w:r>
    </w:p>
    <w:p w:rsidR="00594B26" w:rsidRPr="00C255F0" w:rsidRDefault="00594B26" w:rsidP="00594B26">
      <w:pPr>
        <w:pStyle w:val="Odstavekseznama"/>
        <w:numPr>
          <w:ilvl w:val="0"/>
          <w:numId w:val="24"/>
        </w:numPr>
        <w:rPr>
          <w:rFonts w:asciiTheme="majorHAnsi" w:hAnsiTheme="majorHAnsi" w:cs="Arial"/>
          <w:sz w:val="24"/>
          <w:szCs w:val="24"/>
        </w:rPr>
      </w:pPr>
      <w:r w:rsidRPr="00C255F0">
        <w:rPr>
          <w:rFonts w:asciiTheme="majorHAnsi" w:hAnsiTheme="majorHAnsi" w:cs="Arial"/>
          <w:sz w:val="24"/>
          <w:szCs w:val="24"/>
        </w:rPr>
        <w:t xml:space="preserve">V celotnem poročilu niti z enim stavkom ne omeni  dela zainteresiranih okoljskih NVO na področju jedrske varnosti. Rednega letnega obiska predstavnikov NVO na URSJV  se je </w:t>
      </w:r>
      <w:r w:rsidR="00B66B74">
        <w:rPr>
          <w:rFonts w:asciiTheme="majorHAnsi" w:hAnsiTheme="majorHAnsi" w:cs="Arial"/>
          <w:sz w:val="24"/>
          <w:szCs w:val="24"/>
        </w:rPr>
        <w:t xml:space="preserve">dne </w:t>
      </w:r>
      <w:r w:rsidRPr="00C255F0">
        <w:rPr>
          <w:rFonts w:asciiTheme="majorHAnsi" w:hAnsiTheme="majorHAnsi" w:cs="Arial"/>
          <w:sz w:val="24"/>
          <w:szCs w:val="24"/>
        </w:rPr>
        <w:t xml:space="preserve">8.3.2017 </w:t>
      </w:r>
      <w:r w:rsidR="00B66B74">
        <w:rPr>
          <w:rFonts w:asciiTheme="majorHAnsi" w:hAnsiTheme="majorHAnsi" w:cs="Arial"/>
          <w:sz w:val="24"/>
          <w:szCs w:val="24"/>
        </w:rPr>
        <w:t xml:space="preserve">sta se </w:t>
      </w:r>
      <w:r w:rsidRPr="00C255F0">
        <w:rPr>
          <w:rFonts w:asciiTheme="majorHAnsi" w:hAnsiTheme="majorHAnsi" w:cs="Arial"/>
          <w:sz w:val="24"/>
          <w:szCs w:val="24"/>
        </w:rPr>
        <w:t>udeležil</w:t>
      </w:r>
      <w:r w:rsidR="00B66B74">
        <w:rPr>
          <w:rFonts w:asciiTheme="majorHAnsi" w:hAnsiTheme="majorHAnsi" w:cs="Arial"/>
          <w:sz w:val="24"/>
          <w:szCs w:val="24"/>
        </w:rPr>
        <w:t>a</w:t>
      </w:r>
      <w:r w:rsidRPr="00C255F0">
        <w:rPr>
          <w:rFonts w:asciiTheme="majorHAnsi" w:hAnsiTheme="majorHAnsi" w:cs="Arial"/>
          <w:sz w:val="24"/>
          <w:szCs w:val="24"/>
        </w:rPr>
        <w:t xml:space="preserve"> predstavnika  ZEG-a in Posavskega jedrskega lokalnega partnerstva (PJLP) .  Udeleženci  so izmenjali poglede na naslednje teme:</w:t>
      </w:r>
    </w:p>
    <w:p w:rsidR="00801503" w:rsidRPr="00C255F0" w:rsidRDefault="00801503" w:rsidP="00801503">
      <w:pPr>
        <w:pStyle w:val="Odstavekseznama"/>
        <w:numPr>
          <w:ilvl w:val="0"/>
          <w:numId w:val="25"/>
        </w:numPr>
        <w:rPr>
          <w:rFonts w:asciiTheme="majorHAnsi" w:hAnsiTheme="majorHAnsi" w:cs="Arial"/>
          <w:sz w:val="24"/>
          <w:szCs w:val="24"/>
        </w:rPr>
      </w:pPr>
      <w:r w:rsidRPr="00C255F0">
        <w:rPr>
          <w:rFonts w:asciiTheme="majorHAnsi" w:hAnsiTheme="majorHAnsi" w:cs="Arial"/>
          <w:sz w:val="24"/>
          <w:szCs w:val="24"/>
        </w:rPr>
        <w:t>Podaljšanje življenjske (</w:t>
      </w:r>
      <w:r w:rsidR="00B66B74">
        <w:rPr>
          <w:rFonts w:asciiTheme="majorHAnsi" w:hAnsiTheme="majorHAnsi" w:cs="Arial"/>
          <w:sz w:val="24"/>
          <w:szCs w:val="24"/>
        </w:rPr>
        <w:t>obratovalne</w:t>
      </w:r>
      <w:r w:rsidRPr="00C255F0">
        <w:rPr>
          <w:rFonts w:asciiTheme="majorHAnsi" w:hAnsiTheme="majorHAnsi" w:cs="Arial"/>
          <w:sz w:val="24"/>
          <w:szCs w:val="24"/>
        </w:rPr>
        <w:t xml:space="preserve">) </w:t>
      </w:r>
      <w:r w:rsidR="00C255F0">
        <w:rPr>
          <w:rFonts w:asciiTheme="majorHAnsi" w:hAnsiTheme="majorHAnsi" w:cs="Arial"/>
          <w:sz w:val="24"/>
          <w:szCs w:val="24"/>
        </w:rPr>
        <w:t>dobe</w:t>
      </w:r>
      <w:r w:rsidRPr="00C255F0">
        <w:rPr>
          <w:rFonts w:asciiTheme="majorHAnsi" w:hAnsiTheme="majorHAnsi" w:cs="Arial"/>
          <w:sz w:val="24"/>
          <w:szCs w:val="24"/>
        </w:rPr>
        <w:t xml:space="preserve"> </w:t>
      </w:r>
      <w:r w:rsidR="00C255F0">
        <w:rPr>
          <w:rFonts w:asciiTheme="majorHAnsi" w:hAnsiTheme="majorHAnsi" w:cs="Arial"/>
          <w:sz w:val="24"/>
          <w:szCs w:val="24"/>
        </w:rPr>
        <w:t xml:space="preserve">NE </w:t>
      </w:r>
      <w:r w:rsidRPr="00C255F0">
        <w:rPr>
          <w:rFonts w:asciiTheme="majorHAnsi" w:hAnsiTheme="majorHAnsi" w:cs="Arial"/>
          <w:sz w:val="24"/>
          <w:szCs w:val="24"/>
        </w:rPr>
        <w:t xml:space="preserve"> Krško in sklep MOP-Agencije RS za okolje, da nosilcu posega ni potrebno izvesti presoje vplivov na okolje in pridobiti okoljevarstvenega soglasja,</w:t>
      </w:r>
    </w:p>
    <w:p w:rsidR="00801503" w:rsidRPr="00C255F0" w:rsidRDefault="00801503" w:rsidP="00801503">
      <w:pPr>
        <w:pStyle w:val="Odstavekseznama"/>
        <w:numPr>
          <w:ilvl w:val="0"/>
          <w:numId w:val="25"/>
        </w:numPr>
        <w:rPr>
          <w:rFonts w:asciiTheme="majorHAnsi" w:hAnsiTheme="majorHAnsi" w:cs="Arial"/>
          <w:sz w:val="24"/>
          <w:szCs w:val="24"/>
        </w:rPr>
      </w:pPr>
      <w:r w:rsidRPr="00C255F0">
        <w:rPr>
          <w:rFonts w:asciiTheme="majorHAnsi" w:hAnsiTheme="majorHAnsi" w:cs="Arial"/>
          <w:sz w:val="24"/>
          <w:szCs w:val="24"/>
        </w:rPr>
        <w:t>Napredovanje del projekta nizko in srednje radioaktivnih odpadkov,</w:t>
      </w:r>
    </w:p>
    <w:p w:rsidR="00801503" w:rsidRPr="00C255F0" w:rsidRDefault="00801503" w:rsidP="00801503">
      <w:pPr>
        <w:pStyle w:val="Odstavekseznama"/>
        <w:numPr>
          <w:ilvl w:val="0"/>
          <w:numId w:val="25"/>
        </w:numPr>
        <w:rPr>
          <w:rFonts w:asciiTheme="majorHAnsi" w:hAnsiTheme="majorHAnsi" w:cs="Arial"/>
          <w:sz w:val="24"/>
          <w:szCs w:val="24"/>
        </w:rPr>
      </w:pPr>
      <w:r w:rsidRPr="00C255F0">
        <w:rPr>
          <w:rFonts w:asciiTheme="majorHAnsi" w:hAnsiTheme="majorHAnsi" w:cs="Arial"/>
          <w:sz w:val="24"/>
          <w:szCs w:val="24"/>
        </w:rPr>
        <w:t>Suho skladiščenje izrabljenega jedrskega goriva,</w:t>
      </w:r>
    </w:p>
    <w:p w:rsidR="003553F3" w:rsidRPr="00C255F0" w:rsidRDefault="00801503" w:rsidP="00801503">
      <w:pPr>
        <w:pStyle w:val="Odstavekseznama"/>
        <w:numPr>
          <w:ilvl w:val="0"/>
          <w:numId w:val="25"/>
        </w:numPr>
        <w:rPr>
          <w:rFonts w:asciiTheme="majorHAnsi" w:hAnsiTheme="majorHAnsi" w:cs="Arial"/>
          <w:sz w:val="24"/>
          <w:szCs w:val="24"/>
        </w:rPr>
      </w:pPr>
      <w:r w:rsidRPr="00C255F0">
        <w:rPr>
          <w:rFonts w:asciiTheme="majorHAnsi" w:hAnsiTheme="majorHAnsi" w:cs="Arial"/>
          <w:sz w:val="24"/>
          <w:szCs w:val="24"/>
        </w:rPr>
        <w:t xml:space="preserve">Predlog Zakona o varstvu pred ionizirajočimi sevanji in jedrski varnosti (ZVISJV-1) in predlog Zakona o financiranju razgradnje NEK ter odlaganja RAO in </w:t>
      </w:r>
      <w:r w:rsidRPr="00C255F0">
        <w:rPr>
          <w:rFonts w:asciiTheme="majorHAnsi" w:hAnsiTheme="majorHAnsi" w:cs="Arial"/>
          <w:sz w:val="24"/>
          <w:szCs w:val="24"/>
        </w:rPr>
        <w:lastRenderedPageBreak/>
        <w:t xml:space="preserve">izrabljenega goriva iz NEK . V letu 2017 je ZEG na URSJV poslal številne pisne pripombe , ki </w:t>
      </w:r>
      <w:r w:rsidR="00B66B74">
        <w:rPr>
          <w:rFonts w:asciiTheme="majorHAnsi" w:hAnsiTheme="majorHAnsi" w:cs="Arial"/>
          <w:sz w:val="24"/>
          <w:szCs w:val="24"/>
        </w:rPr>
        <w:t xml:space="preserve">pa </w:t>
      </w:r>
      <w:r w:rsidRPr="00C255F0">
        <w:rPr>
          <w:rFonts w:asciiTheme="majorHAnsi" w:hAnsiTheme="majorHAnsi" w:cs="Arial"/>
          <w:sz w:val="24"/>
          <w:szCs w:val="24"/>
        </w:rPr>
        <w:t xml:space="preserve">niso zajete v tem poročilu.  </w:t>
      </w:r>
      <w:r w:rsidR="00594B26" w:rsidRPr="00C255F0">
        <w:rPr>
          <w:rFonts w:asciiTheme="majorHAnsi" w:hAnsiTheme="majorHAnsi" w:cs="Arial"/>
          <w:sz w:val="24"/>
          <w:szCs w:val="24"/>
        </w:rPr>
        <w:t>V</w:t>
      </w:r>
      <w:r w:rsidRPr="00C255F0">
        <w:rPr>
          <w:rFonts w:asciiTheme="majorHAnsi" w:hAnsiTheme="majorHAnsi" w:cs="Arial"/>
          <w:sz w:val="24"/>
          <w:szCs w:val="24"/>
        </w:rPr>
        <w:t xml:space="preserve"> </w:t>
      </w:r>
      <w:r w:rsidR="00594B26" w:rsidRPr="00C255F0">
        <w:rPr>
          <w:rFonts w:asciiTheme="majorHAnsi" w:hAnsiTheme="majorHAnsi" w:cs="Arial"/>
          <w:sz w:val="24"/>
          <w:szCs w:val="24"/>
        </w:rPr>
        <w:t xml:space="preserve"> marcu 2018 pa od vseh vabljenih NVO </w:t>
      </w:r>
      <w:r w:rsidRPr="00C255F0">
        <w:rPr>
          <w:rFonts w:asciiTheme="majorHAnsi" w:hAnsiTheme="majorHAnsi" w:cs="Arial"/>
          <w:sz w:val="24"/>
          <w:szCs w:val="24"/>
        </w:rPr>
        <w:t xml:space="preserve">udeležila razgovor na URSJV  le </w:t>
      </w:r>
      <w:r w:rsidR="00594B26" w:rsidRPr="00C255F0">
        <w:rPr>
          <w:rFonts w:asciiTheme="majorHAnsi" w:hAnsiTheme="majorHAnsi" w:cs="Arial"/>
          <w:sz w:val="24"/>
          <w:szCs w:val="24"/>
        </w:rPr>
        <w:t xml:space="preserve"> ZEG .</w:t>
      </w:r>
    </w:p>
    <w:p w:rsidR="003553F3" w:rsidRPr="00C255F0" w:rsidRDefault="003553F3" w:rsidP="003553F3">
      <w:pPr>
        <w:pStyle w:val="Odstavekseznama"/>
        <w:numPr>
          <w:ilvl w:val="0"/>
          <w:numId w:val="24"/>
        </w:numPr>
        <w:rPr>
          <w:rFonts w:asciiTheme="majorHAnsi" w:hAnsiTheme="majorHAnsi" w:cs="Arial"/>
          <w:sz w:val="24"/>
          <w:szCs w:val="24"/>
        </w:rPr>
      </w:pPr>
      <w:r w:rsidRPr="00C255F0">
        <w:rPr>
          <w:rFonts w:asciiTheme="majorHAnsi" w:hAnsiTheme="majorHAnsi" w:cs="Arial"/>
          <w:sz w:val="24"/>
          <w:szCs w:val="24"/>
        </w:rPr>
        <w:t xml:space="preserve">V  okviru  20 . strokovno posvetovanja  v Moravskih Toplicah  meseca marca 2017 je bilo tudi strokovno posvetovanje in 2. Mednarodna regionalna konferenca SEENIRPA </w:t>
      </w:r>
      <w:r w:rsidR="00594B26" w:rsidRPr="00C255F0">
        <w:rPr>
          <w:rFonts w:asciiTheme="majorHAnsi" w:hAnsiTheme="majorHAnsi" w:cs="Arial"/>
          <w:sz w:val="24"/>
          <w:szCs w:val="24"/>
        </w:rPr>
        <w:t xml:space="preserve"> </w:t>
      </w:r>
      <w:r w:rsidRPr="00C255F0">
        <w:rPr>
          <w:rFonts w:asciiTheme="majorHAnsi" w:hAnsiTheme="majorHAnsi" w:cs="Arial"/>
          <w:sz w:val="24"/>
          <w:szCs w:val="24"/>
        </w:rPr>
        <w:t xml:space="preserve">na temo « Sodelovanje javnosti v postopkih elektromagnetnih in jedrskih sevanj«. </w:t>
      </w:r>
    </w:p>
    <w:p w:rsidR="003553F3" w:rsidRPr="00C255F0" w:rsidRDefault="003553F3" w:rsidP="003553F3">
      <w:pPr>
        <w:pStyle w:val="Odstavekseznama"/>
        <w:rPr>
          <w:rFonts w:asciiTheme="majorHAnsi" w:hAnsiTheme="majorHAnsi" w:cs="Arial"/>
          <w:sz w:val="24"/>
          <w:szCs w:val="24"/>
        </w:rPr>
      </w:pPr>
      <w:r w:rsidRPr="00C255F0">
        <w:rPr>
          <w:rFonts w:asciiTheme="majorHAnsi" w:hAnsiTheme="majorHAnsi" w:cs="Arial"/>
          <w:sz w:val="24"/>
          <w:szCs w:val="24"/>
        </w:rPr>
        <w:t>Preko 120 udeležencev iz šestih držav je izmenjalo  medsebojna strokovna mnenja in izkušnje. Bivše vodstvo MOP-a je bojkotiralo to srečanje.</w:t>
      </w:r>
    </w:p>
    <w:p w:rsidR="007B211B" w:rsidRPr="00C255F0" w:rsidRDefault="003553F3" w:rsidP="003553F3">
      <w:pPr>
        <w:pStyle w:val="Odstavekseznama"/>
        <w:rPr>
          <w:rFonts w:asciiTheme="majorHAnsi" w:hAnsiTheme="majorHAnsi" w:cs="Arial"/>
          <w:sz w:val="24"/>
          <w:szCs w:val="24"/>
        </w:rPr>
      </w:pPr>
      <w:r w:rsidRPr="00C255F0">
        <w:rPr>
          <w:rFonts w:asciiTheme="majorHAnsi" w:hAnsiTheme="majorHAnsi" w:cs="Arial"/>
          <w:sz w:val="24"/>
          <w:szCs w:val="24"/>
        </w:rPr>
        <w:t xml:space="preserve">V  zborniku posvetovanja , sklepih in zaključkih posvetovanja ( glej  </w:t>
      </w:r>
      <w:hyperlink r:id="rId10" w:history="1">
        <w:r w:rsidRPr="00C255F0">
          <w:rPr>
            <w:rStyle w:val="Hiperpovezava"/>
            <w:rFonts w:asciiTheme="majorHAnsi" w:hAnsiTheme="majorHAnsi" w:cs="Arial"/>
            <w:sz w:val="24"/>
            <w:szCs w:val="24"/>
          </w:rPr>
          <w:t>www.gosopodarnoinodgovorno.si</w:t>
        </w:r>
      </w:hyperlink>
      <w:r w:rsidRPr="00C255F0">
        <w:rPr>
          <w:rFonts w:asciiTheme="majorHAnsi" w:hAnsiTheme="majorHAnsi" w:cs="Arial"/>
          <w:sz w:val="24"/>
          <w:szCs w:val="24"/>
        </w:rPr>
        <w:t xml:space="preserve">) </w:t>
      </w:r>
    </w:p>
    <w:p w:rsidR="00A95184" w:rsidRPr="00C255F0" w:rsidRDefault="007B211B" w:rsidP="003553F3">
      <w:pPr>
        <w:pStyle w:val="Odstavekseznama"/>
        <w:rPr>
          <w:rFonts w:asciiTheme="majorHAnsi" w:hAnsiTheme="majorHAnsi" w:cs="Arial"/>
          <w:sz w:val="24"/>
          <w:szCs w:val="24"/>
        </w:rPr>
      </w:pPr>
      <w:r w:rsidRPr="00C255F0">
        <w:rPr>
          <w:rFonts w:asciiTheme="majorHAnsi" w:hAnsiTheme="majorHAnsi" w:cs="Arial"/>
          <w:sz w:val="24"/>
          <w:szCs w:val="24"/>
        </w:rPr>
        <w:t>je  med drugim ugotovljeno in zabeleženo tudi :</w:t>
      </w:r>
      <w:r w:rsidR="003553F3" w:rsidRPr="00C255F0">
        <w:rPr>
          <w:rFonts w:asciiTheme="majorHAnsi" w:hAnsiTheme="majorHAnsi" w:cs="Arial"/>
          <w:sz w:val="24"/>
          <w:szCs w:val="24"/>
        </w:rPr>
        <w:t xml:space="preserve">   </w:t>
      </w:r>
      <w:r w:rsidR="00594B26" w:rsidRPr="00C255F0">
        <w:rPr>
          <w:rFonts w:asciiTheme="majorHAnsi" w:hAnsiTheme="majorHAnsi" w:cs="Arial"/>
          <w:sz w:val="24"/>
          <w:szCs w:val="24"/>
        </w:rPr>
        <w:t xml:space="preserve">   </w:t>
      </w:r>
      <w:r w:rsidR="00A95184" w:rsidRPr="00C255F0">
        <w:rPr>
          <w:rFonts w:asciiTheme="majorHAnsi" w:hAnsiTheme="majorHAnsi" w:cs="Arial"/>
          <w:sz w:val="24"/>
          <w:szCs w:val="24"/>
        </w:rPr>
        <w:t xml:space="preserve">   </w:t>
      </w:r>
    </w:p>
    <w:p w:rsidR="007B211B" w:rsidRPr="00C255F0" w:rsidRDefault="007B211B" w:rsidP="007B211B">
      <w:pPr>
        <w:pStyle w:val="Navadensplet"/>
        <w:spacing w:before="0" w:beforeAutospacing="0" w:after="0" w:afterAutospacing="0"/>
        <w:jc w:val="both"/>
        <w:rPr>
          <w:rFonts w:asciiTheme="majorHAnsi" w:hAnsiTheme="majorHAnsi" w:cs="Arial"/>
          <w:b/>
        </w:rPr>
      </w:pPr>
      <w:r w:rsidRPr="00C255F0">
        <w:rPr>
          <w:rFonts w:asciiTheme="majorHAnsi" w:hAnsiTheme="majorHAnsi" w:cs="Arial"/>
          <w:b/>
        </w:rPr>
        <w:t>Slovenija in jedrska varnost</w:t>
      </w:r>
    </w:p>
    <w:p w:rsidR="007B211B" w:rsidRPr="00C255F0" w:rsidRDefault="007B211B" w:rsidP="007B211B">
      <w:pPr>
        <w:pStyle w:val="Navadensplet"/>
        <w:spacing w:before="0" w:beforeAutospacing="0" w:after="0" w:afterAutospacing="0"/>
        <w:jc w:val="both"/>
        <w:rPr>
          <w:rFonts w:asciiTheme="majorHAnsi" w:hAnsiTheme="majorHAnsi" w:cs="Arial"/>
          <w:b/>
        </w:rPr>
      </w:pPr>
    </w:p>
    <w:p w:rsidR="007B211B" w:rsidRPr="00B66B74" w:rsidRDefault="007B211B" w:rsidP="00B66B74">
      <w:pPr>
        <w:ind w:left="360"/>
        <w:rPr>
          <w:rFonts w:asciiTheme="majorHAnsi" w:hAnsiTheme="majorHAnsi" w:cs="Arial"/>
        </w:rPr>
      </w:pPr>
      <w:r w:rsidRPr="00B66B74">
        <w:rPr>
          <w:rFonts w:asciiTheme="majorHAnsi" w:hAnsiTheme="majorHAnsi" w:cs="Arial"/>
        </w:rPr>
        <w:t xml:space="preserve">Slovenija postaja vedno bolj nenavadna dežela, ki je vse težje primerljiva z uspešnimi in vzorčnimi državami, po katerih se deklarirano orientira. Po jedrski nesreči v </w:t>
      </w:r>
      <w:proofErr w:type="spellStart"/>
      <w:r w:rsidRPr="00B66B74">
        <w:rPr>
          <w:rFonts w:asciiTheme="majorHAnsi" w:hAnsiTheme="majorHAnsi" w:cs="Arial"/>
        </w:rPr>
        <w:t>Fukušimi</w:t>
      </w:r>
      <w:proofErr w:type="spellEnd"/>
      <w:r w:rsidRPr="00B66B74">
        <w:rPr>
          <w:rFonts w:asciiTheme="majorHAnsi" w:hAnsiTheme="majorHAnsi" w:cs="Arial"/>
        </w:rPr>
        <w:t xml:space="preserve"> ni bila opravljena nobena meritev odnosa javnosti do nesreče in njenih posledic. V Sloveniji je v zadnjem letu, ko so številne države sklenile opustiti jedrsko tehnologijo, začela delovati interesna skupina za gradnjo drugega reaktorja v Krškem. Javno mnenje je </w:t>
      </w:r>
      <w:r w:rsidR="00B66B74">
        <w:rPr>
          <w:rFonts w:asciiTheme="majorHAnsi" w:hAnsiTheme="majorHAnsi" w:cs="Arial"/>
        </w:rPr>
        <w:t xml:space="preserve">še vedno </w:t>
      </w:r>
      <w:r w:rsidRPr="00B66B74">
        <w:rPr>
          <w:rFonts w:asciiTheme="majorHAnsi" w:hAnsiTheme="majorHAnsi" w:cs="Arial"/>
        </w:rPr>
        <w:t xml:space="preserve">proti </w:t>
      </w:r>
      <w:r w:rsidR="00A14BBD" w:rsidRPr="00B66B74">
        <w:rPr>
          <w:rFonts w:asciiTheme="majorHAnsi" w:hAnsiTheme="majorHAnsi" w:cs="Arial"/>
        </w:rPr>
        <w:t xml:space="preserve"> </w:t>
      </w:r>
      <w:r w:rsidRPr="00B66B74">
        <w:rPr>
          <w:rFonts w:asciiTheme="majorHAnsi" w:hAnsiTheme="majorHAnsi" w:cs="Arial"/>
        </w:rPr>
        <w:t>gradnji</w:t>
      </w:r>
      <w:r w:rsidR="00B66B74">
        <w:rPr>
          <w:rFonts w:asciiTheme="majorHAnsi" w:hAnsiTheme="majorHAnsi" w:cs="Arial"/>
        </w:rPr>
        <w:t xml:space="preserve"> </w:t>
      </w:r>
      <w:r w:rsidRPr="00B66B74">
        <w:rPr>
          <w:rFonts w:asciiTheme="majorHAnsi" w:hAnsiTheme="majorHAnsi" w:cs="Arial"/>
        </w:rPr>
        <w:t xml:space="preserve"> NEK 2, jedrski</w:t>
      </w:r>
      <w:r w:rsidR="00A14BBD" w:rsidRPr="00B66B74">
        <w:rPr>
          <w:rFonts w:asciiTheme="majorHAnsi" w:hAnsiTheme="majorHAnsi" w:cs="Arial"/>
        </w:rPr>
        <w:t xml:space="preserve"> </w:t>
      </w:r>
      <w:r w:rsidRPr="00B66B74">
        <w:rPr>
          <w:rFonts w:asciiTheme="majorHAnsi" w:hAnsiTheme="majorHAnsi" w:cs="Arial"/>
        </w:rPr>
        <w:t xml:space="preserve"> lobisti pa kar rinejo z glavo skozi zid kljub nesreči v </w:t>
      </w:r>
      <w:proofErr w:type="spellStart"/>
      <w:r w:rsidRPr="00B66B74">
        <w:rPr>
          <w:rFonts w:asciiTheme="majorHAnsi" w:hAnsiTheme="majorHAnsi" w:cs="Arial"/>
        </w:rPr>
        <w:t>Fukušimi</w:t>
      </w:r>
      <w:proofErr w:type="spellEnd"/>
      <w:r w:rsidRPr="00B66B74">
        <w:rPr>
          <w:rFonts w:asciiTheme="majorHAnsi" w:hAnsiTheme="majorHAnsi" w:cs="Arial"/>
        </w:rPr>
        <w:t xml:space="preserve">, kjer je bila v uporabi </w:t>
      </w:r>
      <w:r w:rsidR="00A14BBD" w:rsidRPr="00B66B74">
        <w:rPr>
          <w:rFonts w:asciiTheme="majorHAnsi" w:hAnsiTheme="majorHAnsi" w:cs="Arial"/>
        </w:rPr>
        <w:t xml:space="preserve"> </w:t>
      </w:r>
      <w:r w:rsidRPr="00B66B74">
        <w:rPr>
          <w:rFonts w:asciiTheme="majorHAnsi" w:hAnsiTheme="majorHAnsi" w:cs="Arial"/>
        </w:rPr>
        <w:t xml:space="preserve">najvarnejša </w:t>
      </w:r>
      <w:r w:rsidR="00A14BBD" w:rsidRPr="00B66B74">
        <w:rPr>
          <w:rFonts w:asciiTheme="majorHAnsi" w:hAnsiTheme="majorHAnsi" w:cs="Arial"/>
        </w:rPr>
        <w:t xml:space="preserve"> </w:t>
      </w:r>
      <w:r w:rsidRPr="00B66B74">
        <w:rPr>
          <w:rFonts w:asciiTheme="majorHAnsi" w:hAnsiTheme="majorHAnsi" w:cs="Arial"/>
        </w:rPr>
        <w:t>sodobna</w:t>
      </w:r>
      <w:r w:rsidR="00A14BBD" w:rsidRPr="00B66B74">
        <w:rPr>
          <w:rFonts w:asciiTheme="majorHAnsi" w:hAnsiTheme="majorHAnsi" w:cs="Arial"/>
        </w:rPr>
        <w:t xml:space="preserve"> </w:t>
      </w:r>
      <w:r w:rsidRPr="00B66B74">
        <w:rPr>
          <w:rFonts w:asciiTheme="majorHAnsi" w:hAnsiTheme="majorHAnsi" w:cs="Arial"/>
        </w:rPr>
        <w:t xml:space="preserve"> tehnologija. Slovenski  jedrski lobi, kar zadeva finančne </w:t>
      </w:r>
      <w:proofErr w:type="spellStart"/>
      <w:r w:rsidRPr="00B66B74">
        <w:rPr>
          <w:rFonts w:asciiTheme="majorHAnsi" w:hAnsiTheme="majorHAnsi" w:cs="Arial"/>
        </w:rPr>
        <w:t>računice</w:t>
      </w:r>
      <w:proofErr w:type="spellEnd"/>
      <w:r w:rsidRPr="00B66B74">
        <w:rPr>
          <w:rFonts w:asciiTheme="majorHAnsi" w:hAnsiTheme="majorHAnsi" w:cs="Arial"/>
        </w:rPr>
        <w:t xml:space="preserve">, ima v rokah slabe karte. Slovensko  politično javnost zavaja, da je jedrska energija </w:t>
      </w:r>
      <w:proofErr w:type="spellStart"/>
      <w:r w:rsidRPr="00B66B74">
        <w:rPr>
          <w:rFonts w:asciiTheme="majorHAnsi" w:hAnsiTheme="majorHAnsi" w:cs="Arial"/>
        </w:rPr>
        <w:t>brezo</w:t>
      </w:r>
      <w:r w:rsidR="00B66B74">
        <w:rPr>
          <w:rFonts w:asciiTheme="majorHAnsi" w:hAnsiTheme="majorHAnsi" w:cs="Arial"/>
        </w:rPr>
        <w:t>g</w:t>
      </w:r>
      <w:r w:rsidRPr="00B66B74">
        <w:rPr>
          <w:rFonts w:asciiTheme="majorHAnsi" w:hAnsiTheme="majorHAnsi" w:cs="Arial"/>
        </w:rPr>
        <w:t>lična</w:t>
      </w:r>
      <w:proofErr w:type="spellEnd"/>
      <w:r w:rsidRPr="00B66B74">
        <w:rPr>
          <w:rFonts w:asciiTheme="majorHAnsi" w:hAnsiTheme="majorHAnsi" w:cs="Arial"/>
        </w:rPr>
        <w:t xml:space="preserve"> ( kaj pa </w:t>
      </w:r>
      <w:r w:rsidR="00B66B74">
        <w:rPr>
          <w:rFonts w:asciiTheme="majorHAnsi" w:hAnsiTheme="majorHAnsi" w:cs="Arial"/>
        </w:rPr>
        <w:t xml:space="preserve">uranova ruda ??) in , da bo novi </w:t>
      </w:r>
      <w:r w:rsidRPr="00B66B74">
        <w:rPr>
          <w:rFonts w:asciiTheme="majorHAnsi" w:hAnsiTheme="majorHAnsi" w:cs="Arial"/>
        </w:rPr>
        <w:t xml:space="preserve"> NEK II (1000 MW) stal le med 2.5 do 3.0 </w:t>
      </w:r>
      <w:proofErr w:type="spellStart"/>
      <w:r w:rsidR="00B66B74">
        <w:rPr>
          <w:rFonts w:asciiTheme="majorHAnsi" w:hAnsiTheme="majorHAnsi" w:cs="Arial"/>
        </w:rPr>
        <w:t>milj.EUR</w:t>
      </w:r>
      <w:proofErr w:type="spellEnd"/>
      <w:r w:rsidR="00B66B74">
        <w:rPr>
          <w:rFonts w:asciiTheme="majorHAnsi" w:hAnsiTheme="majorHAnsi" w:cs="Arial"/>
        </w:rPr>
        <w:t>??</w:t>
      </w:r>
      <w:r w:rsidRPr="00B66B74">
        <w:rPr>
          <w:rFonts w:asciiTheme="majorHAnsi" w:hAnsiTheme="majorHAnsi" w:cs="Arial"/>
        </w:rPr>
        <w:t xml:space="preserve">!   </w:t>
      </w:r>
    </w:p>
    <w:p w:rsidR="00B66B74" w:rsidRDefault="007B211B" w:rsidP="00A95184">
      <w:pPr>
        <w:pStyle w:val="Odstavekseznama"/>
        <w:numPr>
          <w:ilvl w:val="0"/>
          <w:numId w:val="25"/>
        </w:numPr>
        <w:rPr>
          <w:rFonts w:asciiTheme="majorHAnsi" w:hAnsiTheme="majorHAnsi" w:cs="Arial"/>
          <w:sz w:val="24"/>
          <w:szCs w:val="24"/>
        </w:rPr>
      </w:pPr>
      <w:r w:rsidRPr="00C255F0">
        <w:rPr>
          <w:rFonts w:asciiTheme="majorHAnsi" w:hAnsiTheme="majorHAnsi" w:cs="Arial"/>
          <w:sz w:val="24"/>
          <w:szCs w:val="24"/>
        </w:rPr>
        <w:t xml:space="preserve">Na žalost pa tudi ni bilo večjega napredka pri postopkih načrtovanja končnega odlagališča nizko in srednje radioaktivnih odpadkov. Odkar je bil konec leta 2009 sprejet državni prostorski načrt za lokacijo odlagališča v Vrbini pri Krškem, postopki skorajda stojijo. Investicijski program prihodnjega odlagališča je bil odobren le na resornem ministrstvu, brez javne in strokovne razprave. Prav tako so bila načrtno razpuščena  civilna  Lokalna partnerstva v Posavju. O jedrski varnosti in vključevanju civilne družbe, NVO se premalo govori. Ugotovili smo, da je prejšnja vladna koalicija obljubila pred parlamentarnimi volitvami popolno transparentnost pri nadaljnji rabi jedrske energije v Sloveniji in referendumsko odločanje o glavnih projektih.  </w:t>
      </w:r>
      <w:r w:rsidR="00A14BBD" w:rsidRPr="00C255F0">
        <w:rPr>
          <w:rFonts w:asciiTheme="majorHAnsi" w:hAnsiTheme="majorHAnsi" w:cs="Arial"/>
          <w:sz w:val="24"/>
          <w:szCs w:val="24"/>
        </w:rPr>
        <w:t xml:space="preserve">MOP- </w:t>
      </w:r>
      <w:r w:rsidRPr="00C255F0">
        <w:rPr>
          <w:rFonts w:asciiTheme="majorHAnsi" w:hAnsiTheme="majorHAnsi" w:cs="Arial"/>
          <w:sz w:val="24"/>
          <w:szCs w:val="24"/>
        </w:rPr>
        <w:t xml:space="preserve">Agencija RS za okolje </w:t>
      </w:r>
      <w:r w:rsidR="00A14BBD" w:rsidRPr="00C255F0">
        <w:rPr>
          <w:rFonts w:asciiTheme="majorHAnsi" w:hAnsiTheme="majorHAnsi" w:cs="Arial"/>
          <w:sz w:val="24"/>
          <w:szCs w:val="24"/>
        </w:rPr>
        <w:t xml:space="preserve">pa je v letu 2017 </w:t>
      </w:r>
      <w:r w:rsidRPr="00C255F0">
        <w:rPr>
          <w:rFonts w:asciiTheme="majorHAnsi" w:hAnsiTheme="majorHAnsi" w:cs="Arial"/>
          <w:sz w:val="24"/>
          <w:szCs w:val="24"/>
        </w:rPr>
        <w:t xml:space="preserve">sprejela odločbo, da lahko jedrska elektrarna Krško nadaljuje obratovanje še za dvajset let kljub znanemu staranju njenih ključnih delov. In to brez kakršne koli javne razprave in brez sodelovanja prizadetih občanov v Krškem in širši okolici. </w:t>
      </w:r>
      <w:r w:rsidR="00A14BBD" w:rsidRPr="00C255F0">
        <w:rPr>
          <w:rFonts w:asciiTheme="majorHAnsi" w:hAnsiTheme="majorHAnsi" w:cs="Arial"/>
          <w:sz w:val="24"/>
          <w:szCs w:val="24"/>
        </w:rPr>
        <w:t>Nekateri j</w:t>
      </w:r>
      <w:r w:rsidRPr="00C255F0">
        <w:rPr>
          <w:rFonts w:asciiTheme="majorHAnsi" w:hAnsiTheme="majorHAnsi" w:cs="Arial"/>
          <w:sz w:val="24"/>
          <w:szCs w:val="24"/>
        </w:rPr>
        <w:t>avni mediji</w:t>
      </w:r>
      <w:r w:rsidR="00A14BBD" w:rsidRPr="00C255F0">
        <w:rPr>
          <w:rFonts w:asciiTheme="majorHAnsi" w:hAnsiTheme="majorHAnsi" w:cs="Arial"/>
          <w:sz w:val="24"/>
          <w:szCs w:val="24"/>
        </w:rPr>
        <w:t xml:space="preserve"> </w:t>
      </w:r>
      <w:r w:rsidRPr="00C255F0">
        <w:rPr>
          <w:rFonts w:asciiTheme="majorHAnsi" w:hAnsiTheme="majorHAnsi" w:cs="Arial"/>
          <w:sz w:val="24"/>
          <w:szCs w:val="24"/>
        </w:rPr>
        <w:t xml:space="preserve">so brez kritičnih pripomb hvalili obskurne tehnične jedrske projekte. Takšnega ignoriranja javnosti, ki je sicer značilno za vzhodno Evropo v času stalinizma, ni bilo niti leta 1988, ko so potekale prve okoljske demonstracije na isto temo (F. W. Carter, D. </w:t>
      </w:r>
      <w:proofErr w:type="spellStart"/>
      <w:r w:rsidRPr="00C255F0">
        <w:rPr>
          <w:rFonts w:asciiTheme="majorHAnsi" w:hAnsiTheme="majorHAnsi" w:cs="Arial"/>
          <w:sz w:val="24"/>
          <w:szCs w:val="24"/>
        </w:rPr>
        <w:t>Turnock</w:t>
      </w:r>
      <w:proofErr w:type="spellEnd"/>
      <w:r w:rsidRPr="00C255F0">
        <w:rPr>
          <w:rFonts w:asciiTheme="majorHAnsi" w:hAnsiTheme="majorHAnsi" w:cs="Arial"/>
          <w:sz w:val="24"/>
          <w:szCs w:val="24"/>
        </w:rPr>
        <w:t xml:space="preserve">, </w:t>
      </w:r>
      <w:proofErr w:type="spellStart"/>
      <w:r w:rsidRPr="00C255F0">
        <w:rPr>
          <w:rFonts w:asciiTheme="majorHAnsi" w:hAnsiTheme="majorHAnsi" w:cs="Arial"/>
          <w:i/>
          <w:sz w:val="24"/>
          <w:szCs w:val="24"/>
        </w:rPr>
        <w:t>Environmental</w:t>
      </w:r>
      <w:proofErr w:type="spellEnd"/>
      <w:r w:rsidRPr="00C255F0">
        <w:rPr>
          <w:rFonts w:asciiTheme="majorHAnsi" w:hAnsiTheme="majorHAnsi" w:cs="Arial"/>
          <w:i/>
          <w:sz w:val="24"/>
          <w:szCs w:val="24"/>
        </w:rPr>
        <w:t xml:space="preserve"> </w:t>
      </w:r>
      <w:proofErr w:type="spellStart"/>
      <w:r w:rsidRPr="00C255F0">
        <w:rPr>
          <w:rFonts w:asciiTheme="majorHAnsi" w:hAnsiTheme="majorHAnsi" w:cs="Arial"/>
          <w:i/>
          <w:sz w:val="24"/>
          <w:szCs w:val="24"/>
        </w:rPr>
        <w:t>Problems</w:t>
      </w:r>
      <w:proofErr w:type="spellEnd"/>
      <w:r w:rsidRPr="00C255F0">
        <w:rPr>
          <w:rFonts w:asciiTheme="majorHAnsi" w:hAnsiTheme="majorHAnsi" w:cs="Arial"/>
          <w:i/>
          <w:sz w:val="24"/>
          <w:szCs w:val="24"/>
        </w:rPr>
        <w:t xml:space="preserve"> in </w:t>
      </w:r>
      <w:proofErr w:type="spellStart"/>
      <w:r w:rsidRPr="00C255F0">
        <w:rPr>
          <w:rFonts w:asciiTheme="majorHAnsi" w:hAnsiTheme="majorHAnsi" w:cs="Arial"/>
          <w:i/>
          <w:sz w:val="24"/>
          <w:szCs w:val="24"/>
        </w:rPr>
        <w:t>Eastern</w:t>
      </w:r>
      <w:proofErr w:type="spellEnd"/>
      <w:r w:rsidRPr="00C255F0">
        <w:rPr>
          <w:rFonts w:asciiTheme="majorHAnsi" w:hAnsiTheme="majorHAnsi" w:cs="Arial"/>
          <w:i/>
          <w:sz w:val="24"/>
          <w:szCs w:val="24"/>
        </w:rPr>
        <w:t xml:space="preserve"> </w:t>
      </w:r>
      <w:proofErr w:type="spellStart"/>
      <w:r w:rsidRPr="00C255F0">
        <w:rPr>
          <w:rFonts w:asciiTheme="majorHAnsi" w:hAnsiTheme="majorHAnsi" w:cs="Arial"/>
          <w:i/>
          <w:sz w:val="24"/>
          <w:szCs w:val="24"/>
        </w:rPr>
        <w:t>Europe</w:t>
      </w:r>
      <w:proofErr w:type="spellEnd"/>
      <w:r w:rsidRPr="00C255F0">
        <w:rPr>
          <w:rFonts w:asciiTheme="majorHAnsi" w:hAnsiTheme="majorHAnsi" w:cs="Arial"/>
          <w:sz w:val="24"/>
          <w:szCs w:val="24"/>
        </w:rPr>
        <w:t xml:space="preserve">, </w:t>
      </w:r>
      <w:proofErr w:type="spellStart"/>
      <w:r w:rsidRPr="00C255F0">
        <w:rPr>
          <w:rFonts w:asciiTheme="majorHAnsi" w:hAnsiTheme="majorHAnsi" w:cs="Arial"/>
          <w:sz w:val="24"/>
          <w:szCs w:val="24"/>
        </w:rPr>
        <w:t>Routledge</w:t>
      </w:r>
      <w:proofErr w:type="spellEnd"/>
      <w:r w:rsidRPr="00C255F0">
        <w:rPr>
          <w:rFonts w:asciiTheme="majorHAnsi" w:hAnsiTheme="majorHAnsi" w:cs="Arial"/>
          <w:sz w:val="24"/>
          <w:szCs w:val="24"/>
        </w:rPr>
        <w:t>, London, 1993</w:t>
      </w:r>
      <w:r w:rsidR="00A14BBD" w:rsidRPr="00C255F0">
        <w:rPr>
          <w:rFonts w:asciiTheme="majorHAnsi" w:hAnsiTheme="majorHAnsi" w:cs="Arial"/>
          <w:sz w:val="24"/>
          <w:szCs w:val="24"/>
        </w:rPr>
        <w:t xml:space="preserve">. </w:t>
      </w:r>
    </w:p>
    <w:p w:rsidR="00A95184" w:rsidRPr="00C255F0" w:rsidRDefault="00A14BBD" w:rsidP="00A95184">
      <w:pPr>
        <w:pStyle w:val="Odstavekseznama"/>
        <w:numPr>
          <w:ilvl w:val="0"/>
          <w:numId w:val="25"/>
        </w:numPr>
        <w:rPr>
          <w:rFonts w:asciiTheme="majorHAnsi" w:hAnsiTheme="majorHAnsi" w:cs="Arial"/>
          <w:sz w:val="24"/>
          <w:szCs w:val="24"/>
        </w:rPr>
      </w:pPr>
      <w:r w:rsidRPr="00C255F0">
        <w:rPr>
          <w:rFonts w:asciiTheme="majorHAnsi" w:hAnsiTheme="majorHAnsi" w:cs="Arial"/>
          <w:sz w:val="24"/>
          <w:szCs w:val="24"/>
        </w:rPr>
        <w:t>ZEG je decembra 2016 od  MOP in ARSO zahteval pisno pojasnilo o predložitvi podatkov za podaljšanje obratovanja NEK Krško in ga ni dobil</w:t>
      </w:r>
      <w:r w:rsidR="00B66B74">
        <w:rPr>
          <w:rFonts w:asciiTheme="majorHAnsi" w:hAnsiTheme="majorHAnsi" w:cs="Arial"/>
          <w:sz w:val="24"/>
          <w:szCs w:val="24"/>
        </w:rPr>
        <w:t>.</w:t>
      </w:r>
      <w:r w:rsidRPr="00C255F0">
        <w:rPr>
          <w:rFonts w:asciiTheme="majorHAnsi" w:hAnsiTheme="majorHAnsi" w:cs="Arial"/>
          <w:sz w:val="24"/>
          <w:szCs w:val="24"/>
        </w:rPr>
        <w:t xml:space="preserve"> </w:t>
      </w:r>
    </w:p>
    <w:p w:rsidR="00F97CDF" w:rsidRPr="00C255F0" w:rsidRDefault="00A14BBD" w:rsidP="00F97CDF">
      <w:pPr>
        <w:pStyle w:val="Odstavekseznama"/>
        <w:numPr>
          <w:ilvl w:val="0"/>
          <w:numId w:val="24"/>
        </w:numPr>
        <w:rPr>
          <w:rFonts w:asciiTheme="majorHAnsi" w:hAnsiTheme="majorHAnsi" w:cs="Arial"/>
          <w:sz w:val="24"/>
          <w:szCs w:val="24"/>
        </w:rPr>
      </w:pPr>
      <w:r w:rsidRPr="00C255F0">
        <w:rPr>
          <w:rFonts w:asciiTheme="majorHAnsi" w:hAnsiTheme="majorHAnsi" w:cs="Arial"/>
          <w:sz w:val="24"/>
          <w:szCs w:val="24"/>
        </w:rPr>
        <w:lastRenderedPageBreak/>
        <w:t xml:space="preserve">ZEG je meseca  januarja 2017 javno vprašal  </w:t>
      </w:r>
      <w:r w:rsidRPr="00C255F0">
        <w:rPr>
          <w:rFonts w:asciiTheme="majorHAnsi" w:eastAsia="Arial Unicode MS" w:hAnsiTheme="majorHAnsi" w:cs="Arial"/>
          <w:sz w:val="24"/>
          <w:szCs w:val="24"/>
        </w:rPr>
        <w:t xml:space="preserve">Ministrstvo za okolje in prostor in ARSO , kdaj  bo objavljen postopek  MOP za odobritev soglasja za gradnjo jedrske elektrarne PAKS II . Slovenska javnost ni </w:t>
      </w:r>
      <w:r w:rsidR="0092536B" w:rsidRPr="00C255F0">
        <w:rPr>
          <w:rFonts w:asciiTheme="majorHAnsi" w:eastAsia="Arial Unicode MS" w:hAnsiTheme="majorHAnsi" w:cs="Arial"/>
          <w:sz w:val="24"/>
          <w:szCs w:val="24"/>
        </w:rPr>
        <w:t xml:space="preserve">bila </w:t>
      </w:r>
      <w:r w:rsidRPr="00C255F0">
        <w:rPr>
          <w:rFonts w:asciiTheme="majorHAnsi" w:eastAsia="Arial Unicode MS" w:hAnsiTheme="majorHAnsi" w:cs="Arial"/>
          <w:sz w:val="24"/>
          <w:szCs w:val="24"/>
        </w:rPr>
        <w:t>celovito seznanjena s postopkom MOP za odobritev soglasja za gradnjo jedrske elektrarne PAKS II na Madžarskem. Žel</w:t>
      </w:r>
      <w:r w:rsidR="0092536B" w:rsidRPr="00C255F0">
        <w:rPr>
          <w:rFonts w:asciiTheme="majorHAnsi" w:eastAsia="Arial Unicode MS" w:hAnsiTheme="majorHAnsi" w:cs="Arial"/>
          <w:sz w:val="24"/>
          <w:szCs w:val="24"/>
        </w:rPr>
        <w:t>eli smo</w:t>
      </w:r>
      <w:r w:rsidRPr="00C255F0">
        <w:rPr>
          <w:rFonts w:asciiTheme="majorHAnsi" w:eastAsia="Arial Unicode MS" w:hAnsiTheme="majorHAnsi" w:cs="Arial"/>
          <w:sz w:val="24"/>
          <w:szCs w:val="24"/>
        </w:rPr>
        <w:t xml:space="preserve"> se vključiti v ta postopek </w:t>
      </w:r>
      <w:r w:rsidR="0092536B" w:rsidRPr="00C255F0">
        <w:rPr>
          <w:rFonts w:asciiTheme="majorHAnsi" w:eastAsia="Arial Unicode MS" w:hAnsiTheme="majorHAnsi" w:cs="Arial"/>
          <w:sz w:val="24"/>
          <w:szCs w:val="24"/>
        </w:rPr>
        <w:t xml:space="preserve">. </w:t>
      </w:r>
      <w:r w:rsidRPr="00C255F0">
        <w:rPr>
          <w:rFonts w:asciiTheme="majorHAnsi" w:eastAsia="Arial Unicode MS" w:hAnsiTheme="majorHAnsi" w:cs="Arial"/>
          <w:sz w:val="24"/>
          <w:szCs w:val="24"/>
        </w:rPr>
        <w:t xml:space="preserve"> Ugotav</w:t>
      </w:r>
      <w:r w:rsidR="0092536B" w:rsidRPr="00C255F0">
        <w:rPr>
          <w:rFonts w:asciiTheme="majorHAnsi" w:eastAsia="Arial Unicode MS" w:hAnsiTheme="majorHAnsi" w:cs="Arial"/>
          <w:sz w:val="24"/>
          <w:szCs w:val="24"/>
        </w:rPr>
        <w:t xml:space="preserve">ljamo </w:t>
      </w:r>
      <w:r w:rsidRPr="00C255F0">
        <w:rPr>
          <w:rFonts w:asciiTheme="majorHAnsi" w:eastAsia="Arial Unicode MS" w:hAnsiTheme="majorHAnsi" w:cs="Arial"/>
          <w:sz w:val="24"/>
          <w:szCs w:val="24"/>
        </w:rPr>
        <w:t>,</w:t>
      </w:r>
      <w:r w:rsidR="0092536B" w:rsidRPr="00C255F0">
        <w:rPr>
          <w:rFonts w:asciiTheme="majorHAnsi" w:eastAsia="Arial Unicode MS" w:hAnsiTheme="majorHAnsi" w:cs="Arial"/>
          <w:sz w:val="24"/>
          <w:szCs w:val="24"/>
        </w:rPr>
        <w:t xml:space="preserve"> </w:t>
      </w:r>
      <w:r w:rsidRPr="00C255F0">
        <w:rPr>
          <w:rFonts w:asciiTheme="majorHAnsi" w:eastAsia="Arial Unicode MS" w:hAnsiTheme="majorHAnsi" w:cs="Arial"/>
          <w:sz w:val="24"/>
          <w:szCs w:val="24"/>
        </w:rPr>
        <w:t xml:space="preserve"> da </w:t>
      </w:r>
      <w:r w:rsidR="0092536B" w:rsidRPr="00C255F0">
        <w:rPr>
          <w:rFonts w:asciiTheme="majorHAnsi" w:eastAsia="Arial Unicode MS" w:hAnsiTheme="majorHAnsi" w:cs="Arial"/>
          <w:sz w:val="24"/>
          <w:szCs w:val="24"/>
        </w:rPr>
        <w:t xml:space="preserve">so </w:t>
      </w:r>
      <w:r w:rsidRPr="00C255F0">
        <w:rPr>
          <w:rFonts w:asciiTheme="majorHAnsi" w:eastAsia="Arial Unicode MS" w:hAnsiTheme="majorHAnsi" w:cs="Arial"/>
          <w:sz w:val="24"/>
          <w:szCs w:val="24"/>
        </w:rPr>
        <w:t>obstaja</w:t>
      </w:r>
      <w:r w:rsidR="0092536B" w:rsidRPr="00C255F0">
        <w:rPr>
          <w:rFonts w:asciiTheme="majorHAnsi" w:eastAsia="Arial Unicode MS" w:hAnsiTheme="majorHAnsi" w:cs="Arial"/>
          <w:sz w:val="24"/>
          <w:szCs w:val="24"/>
        </w:rPr>
        <w:t xml:space="preserve">la </w:t>
      </w:r>
      <w:r w:rsidRPr="00C255F0">
        <w:rPr>
          <w:rFonts w:asciiTheme="majorHAnsi" w:eastAsia="Arial Unicode MS" w:hAnsiTheme="majorHAnsi" w:cs="Arial"/>
          <w:sz w:val="24"/>
          <w:szCs w:val="24"/>
        </w:rPr>
        <w:t xml:space="preserve"> </w:t>
      </w:r>
      <w:r w:rsidR="0092536B" w:rsidRPr="00C255F0">
        <w:rPr>
          <w:rFonts w:asciiTheme="majorHAnsi" w:eastAsia="Arial Unicode MS" w:hAnsiTheme="majorHAnsi" w:cs="Arial"/>
          <w:sz w:val="24"/>
          <w:szCs w:val="24"/>
        </w:rPr>
        <w:t xml:space="preserve">večinska </w:t>
      </w:r>
      <w:r w:rsidRPr="00C255F0">
        <w:rPr>
          <w:rFonts w:asciiTheme="majorHAnsi" w:eastAsia="Arial Unicode MS" w:hAnsiTheme="majorHAnsi" w:cs="Arial"/>
          <w:sz w:val="24"/>
          <w:szCs w:val="24"/>
        </w:rPr>
        <w:t>nasprotovanja proti</w:t>
      </w:r>
      <w:r w:rsidR="0092536B" w:rsidRPr="00C255F0">
        <w:rPr>
          <w:rFonts w:asciiTheme="majorHAnsi" w:eastAsia="Arial Unicode MS" w:hAnsiTheme="majorHAnsi" w:cs="Arial"/>
          <w:sz w:val="24"/>
          <w:szCs w:val="24"/>
        </w:rPr>
        <w:t xml:space="preserve"> tej gradnji tudi na Madžarskem in Avstriji . </w:t>
      </w:r>
      <w:r w:rsidRPr="00C255F0">
        <w:rPr>
          <w:rFonts w:asciiTheme="majorHAnsi" w:eastAsia="Arial Unicode MS" w:hAnsiTheme="majorHAnsi" w:cs="Arial"/>
          <w:sz w:val="24"/>
          <w:szCs w:val="24"/>
        </w:rPr>
        <w:t xml:space="preserve"> Predvsem pa javnost v sosednjih državah, ki so po predpisih Evropske unije upravičene do sodelovanja v teh postopkih, javnost ni primerno ali pa sploh ni seznanjena z njim. Odločno </w:t>
      </w:r>
      <w:r w:rsidR="0092536B" w:rsidRPr="00C255F0">
        <w:rPr>
          <w:rFonts w:asciiTheme="majorHAnsi" w:eastAsia="Arial Unicode MS" w:hAnsiTheme="majorHAnsi" w:cs="Arial"/>
          <w:sz w:val="24"/>
          <w:szCs w:val="24"/>
        </w:rPr>
        <w:t xml:space="preserve">smo </w:t>
      </w:r>
      <w:r w:rsidRPr="00C255F0">
        <w:rPr>
          <w:rFonts w:asciiTheme="majorHAnsi" w:eastAsia="Arial Unicode MS" w:hAnsiTheme="majorHAnsi" w:cs="Arial"/>
          <w:sz w:val="24"/>
          <w:szCs w:val="24"/>
        </w:rPr>
        <w:t>nasprot</w:t>
      </w:r>
      <w:r w:rsidR="0092536B" w:rsidRPr="00C255F0">
        <w:rPr>
          <w:rFonts w:asciiTheme="majorHAnsi" w:eastAsia="Arial Unicode MS" w:hAnsiTheme="majorHAnsi" w:cs="Arial"/>
          <w:sz w:val="24"/>
          <w:szCs w:val="24"/>
        </w:rPr>
        <w:t xml:space="preserve">ovali </w:t>
      </w:r>
      <w:r w:rsidRPr="00C255F0">
        <w:rPr>
          <w:rFonts w:asciiTheme="majorHAnsi" w:eastAsia="Arial Unicode MS" w:hAnsiTheme="majorHAnsi" w:cs="Arial"/>
          <w:sz w:val="24"/>
          <w:szCs w:val="24"/>
        </w:rPr>
        <w:t xml:space="preserve"> izdaji soglasja Republike Slovenije v tem postopku, ker iz gradiva za gradnjo izhaja, da tudi v slučaju kapitalne nesreče v tej jedrski elektrarni </w:t>
      </w:r>
      <w:r w:rsidR="00B66B74">
        <w:rPr>
          <w:rFonts w:asciiTheme="majorHAnsi" w:eastAsia="Arial Unicode MS" w:hAnsiTheme="majorHAnsi" w:cs="Arial"/>
          <w:sz w:val="24"/>
          <w:szCs w:val="24"/>
        </w:rPr>
        <w:t>»</w:t>
      </w:r>
      <w:r w:rsidRPr="00C255F0">
        <w:rPr>
          <w:rFonts w:asciiTheme="majorHAnsi" w:eastAsia="Arial Unicode MS" w:hAnsiTheme="majorHAnsi" w:cs="Arial"/>
          <w:sz w:val="24"/>
          <w:szCs w:val="24"/>
        </w:rPr>
        <w:t>ne bi bilo nobenih posledic izven ograje jedrske elektrarne</w:t>
      </w:r>
      <w:r w:rsidR="00B66B74">
        <w:rPr>
          <w:rFonts w:asciiTheme="majorHAnsi" w:eastAsia="Arial Unicode MS" w:hAnsiTheme="majorHAnsi" w:cs="Arial"/>
          <w:sz w:val="24"/>
          <w:szCs w:val="24"/>
        </w:rPr>
        <w:t>«</w:t>
      </w:r>
      <w:r w:rsidRPr="00C255F0">
        <w:rPr>
          <w:rFonts w:asciiTheme="majorHAnsi" w:eastAsia="Arial Unicode MS" w:hAnsiTheme="majorHAnsi" w:cs="Arial"/>
          <w:sz w:val="24"/>
          <w:szCs w:val="24"/>
        </w:rPr>
        <w:t>. To je strokovno nesprejemljivo stališče in škoduje interesom javnosti in državi Sloveniji. Absurdno je tudi zatrjevanje, da ta jedrska elektrarna ne bo povzročala nobenih posledic zunaj Madžarske in da zato vključevanje sosednjih držav v ta postopek ni potrebno</w:t>
      </w:r>
      <w:r w:rsidR="0092536B" w:rsidRPr="00C255F0">
        <w:rPr>
          <w:rFonts w:asciiTheme="majorHAnsi" w:eastAsia="Arial Unicode MS" w:hAnsiTheme="majorHAnsi" w:cs="Arial"/>
          <w:sz w:val="24"/>
          <w:szCs w:val="24"/>
        </w:rPr>
        <w:t xml:space="preserve"> </w:t>
      </w:r>
      <w:r w:rsidRPr="00C255F0">
        <w:rPr>
          <w:rFonts w:asciiTheme="majorHAnsi" w:eastAsia="Arial Unicode MS" w:hAnsiTheme="majorHAnsi" w:cs="Arial"/>
          <w:sz w:val="24"/>
          <w:szCs w:val="24"/>
        </w:rPr>
        <w:t>(ESPPO  konvencija). Zahteva</w:t>
      </w:r>
      <w:r w:rsidR="0092536B" w:rsidRPr="00C255F0">
        <w:rPr>
          <w:rFonts w:asciiTheme="majorHAnsi" w:eastAsia="Arial Unicode MS" w:hAnsiTheme="majorHAnsi" w:cs="Arial"/>
          <w:sz w:val="24"/>
          <w:szCs w:val="24"/>
        </w:rPr>
        <w:t xml:space="preserve">li smo </w:t>
      </w:r>
      <w:r w:rsidRPr="00C255F0">
        <w:rPr>
          <w:rFonts w:asciiTheme="majorHAnsi" w:eastAsia="Arial Unicode MS" w:hAnsiTheme="majorHAnsi" w:cs="Arial"/>
          <w:sz w:val="24"/>
          <w:szCs w:val="24"/>
        </w:rPr>
        <w:t>, da se MOP izrec</w:t>
      </w:r>
      <w:r w:rsidR="0092536B" w:rsidRPr="00C255F0">
        <w:rPr>
          <w:rFonts w:asciiTheme="majorHAnsi" w:eastAsia="Arial Unicode MS" w:hAnsiTheme="majorHAnsi" w:cs="Arial"/>
          <w:sz w:val="24"/>
          <w:szCs w:val="24"/>
        </w:rPr>
        <w:t xml:space="preserve">no opredeli do te argumentacije, pa se ni. </w:t>
      </w:r>
    </w:p>
    <w:p w:rsidR="00F97CDF" w:rsidRPr="00C255F0" w:rsidRDefault="0092536B" w:rsidP="00F97CDF">
      <w:pPr>
        <w:pStyle w:val="Odstavekseznama"/>
        <w:numPr>
          <w:ilvl w:val="0"/>
          <w:numId w:val="24"/>
        </w:numPr>
        <w:rPr>
          <w:rFonts w:asciiTheme="majorHAnsi" w:hAnsiTheme="majorHAnsi" w:cs="Arial"/>
          <w:sz w:val="24"/>
          <w:szCs w:val="24"/>
        </w:rPr>
      </w:pPr>
      <w:r w:rsidRPr="00C255F0">
        <w:rPr>
          <w:rFonts w:asciiTheme="majorHAnsi" w:hAnsiTheme="majorHAnsi" w:cs="Arial"/>
          <w:sz w:val="24"/>
          <w:szCs w:val="24"/>
        </w:rPr>
        <w:t xml:space="preserve">V mesecu juliju 2017 smo  na MOP in Ministrstvo za infrastrukturo posredovali stališče in </w:t>
      </w:r>
      <w:r w:rsidR="00F97CDF" w:rsidRPr="00C255F0">
        <w:rPr>
          <w:rFonts w:asciiTheme="majorHAnsi" w:hAnsiTheme="majorHAnsi" w:cs="Arial"/>
          <w:sz w:val="24"/>
          <w:szCs w:val="24"/>
        </w:rPr>
        <w:t xml:space="preserve"> </w:t>
      </w:r>
      <w:r w:rsidRPr="00C255F0">
        <w:rPr>
          <w:rFonts w:asciiTheme="majorHAnsi" w:hAnsiTheme="majorHAnsi" w:cs="Arial"/>
          <w:sz w:val="24"/>
          <w:szCs w:val="24"/>
        </w:rPr>
        <w:t xml:space="preserve">zahtevo  ZEG-a  in Posavskega  lokalnega javnega partnerstva (PJLP) do izgradnje suhega skladišča NSRAO Krško.  </w:t>
      </w:r>
      <w:r w:rsidR="00F97CDF" w:rsidRPr="00C255F0">
        <w:rPr>
          <w:rFonts w:asciiTheme="majorHAnsi" w:hAnsiTheme="majorHAnsi" w:cs="Arial"/>
          <w:sz w:val="24"/>
          <w:szCs w:val="24"/>
        </w:rPr>
        <w:t>Resolucija o nacionalnem programu ravnanja z radioaktivnimi odpadki in izrabljenim gorivom za obdobje 2016–2025 (</w:t>
      </w:r>
      <w:proofErr w:type="spellStart"/>
      <w:r w:rsidR="00F97CDF" w:rsidRPr="00C255F0">
        <w:rPr>
          <w:rFonts w:asciiTheme="majorHAnsi" w:hAnsiTheme="majorHAnsi" w:cs="Arial"/>
          <w:sz w:val="24"/>
          <w:szCs w:val="24"/>
        </w:rPr>
        <w:t>ReNPROG</w:t>
      </w:r>
      <w:proofErr w:type="spellEnd"/>
      <w:r w:rsidR="00F97CDF" w:rsidRPr="00C255F0">
        <w:rPr>
          <w:rFonts w:asciiTheme="majorHAnsi" w:hAnsiTheme="majorHAnsi" w:cs="Arial"/>
          <w:sz w:val="24"/>
          <w:szCs w:val="24"/>
        </w:rPr>
        <w:t xml:space="preserve">)  predvideva izgradnjo suhega skladišča izrabljenega jedrskega goriva znotraj obstoječe NEK. Urad RS za jedrsko varnost (URSJV) in NEK sta zavzela stališče, da gre le za varnostno nadgradnjo. V NEK so  intenzivno potekale aktivnosti, izbran je že izvajalec projekta. Po našem mnenju je to nov jedrski objekt, za katerega je potrebna umestitev z Državnim prostorskim načrtom in celovit pristop skladno z Zakonom o varstvu okolja. Prav tako bi po našem mnenju morali MOP, URSJV in NEK začeti z vsemi postopki pridobivanja družbene sprejemljivosti ter omogočiti prebivalcem sodelovanje skladno z določili </w:t>
      </w:r>
      <w:proofErr w:type="spellStart"/>
      <w:r w:rsidR="00F97CDF" w:rsidRPr="00C255F0">
        <w:rPr>
          <w:rFonts w:asciiTheme="majorHAnsi" w:hAnsiTheme="majorHAnsi" w:cs="Arial"/>
          <w:sz w:val="24"/>
          <w:szCs w:val="24"/>
        </w:rPr>
        <w:t>Aarhuške</w:t>
      </w:r>
      <w:proofErr w:type="spellEnd"/>
      <w:r w:rsidR="00F97CDF" w:rsidRPr="00C255F0">
        <w:rPr>
          <w:rFonts w:asciiTheme="majorHAnsi" w:hAnsiTheme="majorHAnsi" w:cs="Arial"/>
          <w:sz w:val="24"/>
          <w:szCs w:val="24"/>
        </w:rPr>
        <w:t xml:space="preserve"> in ESPOO konvencije ter Direktivami EURATOM-a. Predstavniki NEK so na lokalni predstavitvi bodočih projektov v NEK zapisali, da niti CPVO niti PVO v tem primeru ni potreben, saj ne gre niti za spremembo DPN, niti za preseganje omejitev iz Uredbe in se bo objekt lahko izgradil samo po Zakonu o gradnji objektov. Poudarjali so , da zaradi tega tudi ni potrebna nobena presoja vplivov na okolje. Trditve iz NEK se ne skladajo z besedilom veljavne </w:t>
      </w:r>
      <w:proofErr w:type="spellStart"/>
      <w:r w:rsidR="00F97CDF" w:rsidRPr="00C255F0">
        <w:rPr>
          <w:rFonts w:asciiTheme="majorHAnsi" w:hAnsiTheme="majorHAnsi" w:cs="Arial"/>
          <w:sz w:val="24"/>
          <w:szCs w:val="24"/>
        </w:rPr>
        <w:t>ReNPROG</w:t>
      </w:r>
      <w:proofErr w:type="spellEnd"/>
      <w:r w:rsidR="00F97CDF" w:rsidRPr="00C255F0">
        <w:rPr>
          <w:rFonts w:asciiTheme="majorHAnsi" w:hAnsiTheme="majorHAnsi" w:cs="Arial"/>
          <w:sz w:val="24"/>
          <w:szCs w:val="24"/>
        </w:rPr>
        <w:t xml:space="preserve"> 2016-2025, katera govori izključno o suhem skladišču in z nobeno besedo ne omenja, da gre za varnostno razgradnjo. Prav tako se NEK opira na besedilo Zakona o varstvu pred ionizirajočimi sevanji, ki govori,da je jedrski objekt tudi več jedrskih objektov skupaj, ki so umeščeni na geografsko zaokroženem območju. S tem priznavajo, da je suho skladišče jedrski objekt znotraj NEK na tem geografsko zaokroženem območju in da se lahko umešča brez Državnega prostorskega načrta.</w:t>
      </w:r>
    </w:p>
    <w:p w:rsidR="00F97CDF" w:rsidRPr="00C255F0" w:rsidRDefault="00F97CDF" w:rsidP="00F97CDF">
      <w:pPr>
        <w:jc w:val="both"/>
        <w:rPr>
          <w:rFonts w:asciiTheme="majorHAnsi" w:eastAsia="Calibri" w:hAnsiTheme="majorHAnsi" w:cs="Arial"/>
          <w:i/>
        </w:rPr>
      </w:pPr>
      <w:r w:rsidRPr="00C255F0">
        <w:rPr>
          <w:rFonts w:asciiTheme="majorHAnsi" w:eastAsia="Calibri" w:hAnsiTheme="majorHAnsi" w:cs="Arial"/>
          <w:i/>
        </w:rPr>
        <w:t>O tem govorijo tudi naslednjimi zakonskimi predpisi:</w:t>
      </w:r>
    </w:p>
    <w:p w:rsidR="00F97CDF" w:rsidRPr="00C255F0" w:rsidRDefault="00F97CDF" w:rsidP="00F97CDF">
      <w:pPr>
        <w:jc w:val="both"/>
        <w:rPr>
          <w:rFonts w:asciiTheme="majorHAnsi" w:eastAsia="Calibri" w:hAnsiTheme="majorHAnsi" w:cs="Arial"/>
          <w:i/>
        </w:rPr>
      </w:pPr>
    </w:p>
    <w:p w:rsidR="00F97CDF" w:rsidRPr="00C255F0" w:rsidRDefault="00F97CDF" w:rsidP="00F97CDF">
      <w:pPr>
        <w:numPr>
          <w:ilvl w:val="0"/>
          <w:numId w:val="26"/>
        </w:numPr>
        <w:spacing w:after="200" w:line="276" w:lineRule="auto"/>
        <w:jc w:val="both"/>
        <w:rPr>
          <w:rFonts w:asciiTheme="majorHAnsi" w:eastAsia="Calibri" w:hAnsiTheme="majorHAnsi" w:cs="Arial"/>
        </w:rPr>
      </w:pPr>
      <w:r w:rsidRPr="00C255F0">
        <w:rPr>
          <w:rFonts w:asciiTheme="majorHAnsi" w:eastAsia="Calibri" w:hAnsiTheme="majorHAnsi" w:cs="Arial"/>
        </w:rPr>
        <w:t xml:space="preserve">V Zakonu o varstvu pred ionizirajočimi sevanji in jedrski varnosti v 3. členu, kjer so navedeni pojmi, je v  točki 24 zapisan kot definicija, da je jedrski objekt  tudi »objekt za skladiščenje, predelavo, obdelavo ali odlaganje jedrskega goriva ali visoko radioaktivnih </w:t>
      </w:r>
      <w:bookmarkStart w:id="0" w:name="_GoBack"/>
      <w:bookmarkEnd w:id="0"/>
      <w:r w:rsidRPr="00C255F0">
        <w:rPr>
          <w:rFonts w:asciiTheme="majorHAnsi" w:eastAsia="Calibri" w:hAnsiTheme="majorHAnsi" w:cs="Arial"/>
        </w:rPr>
        <w:t>odpadkov«. V 64. členu pa je zapisano, da se jedrski objekt načrtuje z Državnim prostorskim načrtom.</w:t>
      </w:r>
    </w:p>
    <w:p w:rsidR="00F97CDF" w:rsidRPr="00C255F0" w:rsidRDefault="00F97CDF" w:rsidP="00F97CDF">
      <w:pPr>
        <w:numPr>
          <w:ilvl w:val="0"/>
          <w:numId w:val="26"/>
        </w:numPr>
        <w:spacing w:after="200" w:line="276" w:lineRule="auto"/>
        <w:jc w:val="both"/>
        <w:rPr>
          <w:rFonts w:asciiTheme="majorHAnsi" w:eastAsia="Calibri" w:hAnsiTheme="majorHAnsi" w:cs="Arial"/>
        </w:rPr>
      </w:pPr>
      <w:r w:rsidRPr="00C255F0">
        <w:rPr>
          <w:rFonts w:asciiTheme="majorHAnsi" w:eastAsia="Calibri" w:hAnsiTheme="majorHAnsi" w:cs="Arial"/>
        </w:rPr>
        <w:t>Pravilnik o ravnanju z radioaktivnimi odpadki in izrabljenim jedrskim gorivom v 3. členu govori o tem, da je skladišče jedrski objekt, v katerem se za določeno časovno obdobje skladiščijo RAO ali izrabljeno gorivo, ter v 6. členu, da način shranjevanja RAO in izrabljenega jedrskega goriva opredeljuje Program ravnanja.</w:t>
      </w:r>
    </w:p>
    <w:p w:rsidR="00F97CDF" w:rsidRPr="00C255F0" w:rsidRDefault="00F97CDF" w:rsidP="00F97CDF">
      <w:pPr>
        <w:numPr>
          <w:ilvl w:val="0"/>
          <w:numId w:val="26"/>
        </w:numPr>
        <w:spacing w:after="200" w:line="276" w:lineRule="auto"/>
        <w:jc w:val="both"/>
        <w:rPr>
          <w:rFonts w:asciiTheme="majorHAnsi" w:eastAsia="Calibri" w:hAnsiTheme="majorHAnsi" w:cs="Arial"/>
        </w:rPr>
      </w:pPr>
      <w:r w:rsidRPr="00C255F0">
        <w:rPr>
          <w:rFonts w:asciiTheme="majorHAnsi" w:eastAsia="Calibri" w:hAnsiTheme="majorHAnsi" w:cs="Arial"/>
        </w:rPr>
        <w:t>Zakon o umeščanju objektov državnega pomena v prostor definira prostorske ureditve državnega pomena, med katere spada tudi jedrski objekt, katerega je potrebno umestiti z DPN, izdelati celovito presojo vplivov na okolje, študije variant pri katerih je potrebno upoštevati tudi vidik sprejemljivosti v lokalnem okolju in obvestiti zainteresirane občine s študijami variant.</w:t>
      </w:r>
    </w:p>
    <w:p w:rsidR="00F97CDF" w:rsidRPr="00C255F0" w:rsidRDefault="00F97CDF" w:rsidP="00F97CDF">
      <w:pPr>
        <w:numPr>
          <w:ilvl w:val="0"/>
          <w:numId w:val="26"/>
        </w:numPr>
        <w:spacing w:after="200" w:line="276" w:lineRule="auto"/>
        <w:jc w:val="both"/>
        <w:rPr>
          <w:rFonts w:asciiTheme="majorHAnsi" w:eastAsia="Calibri" w:hAnsiTheme="majorHAnsi" w:cs="Arial"/>
        </w:rPr>
      </w:pPr>
      <w:r w:rsidRPr="00C255F0">
        <w:rPr>
          <w:rFonts w:asciiTheme="majorHAnsi" w:eastAsia="Calibri" w:hAnsiTheme="majorHAnsi" w:cs="Arial"/>
        </w:rPr>
        <w:t>Trenutno veljavni občinski Odlok o ureditvenem načrtu NEK ne omogoča umeščanje suhega skladišča izrabljenega jedrskega goriva ( gorivnih palic iz reaktorja) na območje NEK.</w:t>
      </w:r>
    </w:p>
    <w:p w:rsidR="00F97CDF" w:rsidRPr="00C255F0" w:rsidRDefault="00F97CDF" w:rsidP="00F97CDF">
      <w:pPr>
        <w:numPr>
          <w:ilvl w:val="0"/>
          <w:numId w:val="26"/>
        </w:numPr>
        <w:spacing w:after="200" w:line="276" w:lineRule="auto"/>
        <w:jc w:val="both"/>
        <w:rPr>
          <w:rFonts w:asciiTheme="majorHAnsi" w:eastAsia="Calibri" w:hAnsiTheme="majorHAnsi" w:cs="Arial"/>
        </w:rPr>
      </w:pPr>
      <w:r w:rsidRPr="00C255F0">
        <w:rPr>
          <w:rFonts w:asciiTheme="majorHAnsi" w:eastAsia="Calibri" w:hAnsiTheme="majorHAnsi" w:cs="Arial"/>
        </w:rPr>
        <w:t>Zakon o varstvu okolja v 13. členu izrecno poudarja načelo javnosti – javnost ima pravico sodelovati pri pripravi dokumentov, dajati pripombe v postopkih izdelave planov in programov ter pri izdajanju pravnih aktov. Prav tako zahteva celovito presojo vplivov na okolje in presojo čezmejnih vplivov na okolje.</w:t>
      </w:r>
    </w:p>
    <w:p w:rsidR="00F97CDF" w:rsidRPr="00C255F0" w:rsidRDefault="00F97CDF" w:rsidP="00F97CDF">
      <w:pPr>
        <w:numPr>
          <w:ilvl w:val="0"/>
          <w:numId w:val="26"/>
        </w:numPr>
        <w:spacing w:after="200" w:line="276" w:lineRule="auto"/>
        <w:jc w:val="both"/>
        <w:rPr>
          <w:rFonts w:asciiTheme="majorHAnsi" w:eastAsia="Calibri" w:hAnsiTheme="majorHAnsi" w:cs="Arial"/>
        </w:rPr>
      </w:pPr>
      <w:r w:rsidRPr="00C255F0">
        <w:rPr>
          <w:rFonts w:asciiTheme="majorHAnsi" w:eastAsia="Calibri" w:hAnsiTheme="majorHAnsi" w:cs="Arial"/>
        </w:rPr>
        <w:t xml:space="preserve">In </w:t>
      </w:r>
      <w:proofErr w:type="spellStart"/>
      <w:r w:rsidRPr="00C255F0">
        <w:rPr>
          <w:rFonts w:asciiTheme="majorHAnsi" w:eastAsia="Calibri" w:hAnsiTheme="majorHAnsi" w:cs="Arial"/>
        </w:rPr>
        <w:t>nenazadnje</w:t>
      </w:r>
      <w:proofErr w:type="spellEnd"/>
      <w:r w:rsidRPr="00C255F0">
        <w:rPr>
          <w:rFonts w:asciiTheme="majorHAnsi" w:eastAsia="Calibri" w:hAnsiTheme="majorHAnsi" w:cs="Arial"/>
        </w:rPr>
        <w:t xml:space="preserve"> tudi še vedno veljavni </w:t>
      </w:r>
      <w:r w:rsidRPr="00C255F0">
        <w:rPr>
          <w:rFonts w:asciiTheme="majorHAnsi" w:hAnsiTheme="majorHAnsi" w:cs="Arial"/>
        </w:rPr>
        <w:t>Program razgradnje NEK iz leta 2004, ki predvideva zaprtje NEK leta 2023</w:t>
      </w:r>
      <w:r w:rsidRPr="00C255F0">
        <w:rPr>
          <w:rFonts w:asciiTheme="majorHAnsi" w:eastAsia="Calibri" w:hAnsiTheme="majorHAnsi" w:cs="Arial"/>
        </w:rPr>
        <w:t xml:space="preserve">, suho skladiščenje se predvideva šele po zaprtju NEK, gorivne palice se morajo še 7 let po zaprtju hladiti v bazenu,  </w:t>
      </w:r>
      <w:r w:rsidRPr="00C255F0">
        <w:rPr>
          <w:rFonts w:asciiTheme="majorHAnsi" w:hAnsiTheme="majorHAnsi" w:cs="Arial"/>
        </w:rPr>
        <w:t xml:space="preserve">potem pa je predvideno do 40 letno shranjevanje v suhem skladišču (2065-2070) in na koncu predvidena rešitev v globinsko odlaganje ali prodajo. </w:t>
      </w:r>
      <w:r w:rsidRPr="00C255F0">
        <w:rPr>
          <w:rFonts w:asciiTheme="majorHAnsi" w:eastAsia="Calibri" w:hAnsiTheme="majorHAnsi" w:cs="Arial"/>
        </w:rPr>
        <w:t xml:space="preserve">Program govori tudi o tem, da je skladišče lahko na lokaciji NEK, lahko pa tudi nekje drugje in opozarja na največji problem suhega skladiščenja – družbeno sprejemljivost v okolju in prostorski problem obdelave palic znotraj NEK, ter način in neizkušenost pri prenosu palic iz bazena v suho skladišče. </w:t>
      </w:r>
      <w:r w:rsidRPr="00C255F0">
        <w:rPr>
          <w:rFonts w:asciiTheme="majorHAnsi" w:hAnsiTheme="majorHAnsi" w:cs="Arial"/>
        </w:rPr>
        <w:t>Iz predstavitev odgovornih in pristojnih ter veljavne zakonodaje lahko zaključimo torej, da je bila lokacija že izbrana (znotraj NEK), in da ne smatrajo tega kot nov jedrski objekt, da je izvajalec gradnje že izbran in da ne nameravajo izvesti širše javne razprave, presoje vplivov na okolje in objekt praktično izgraditi samo s spremembo občinskega odloka ter gradbenim dovoljenjem. Po našem mnenju je bil tak postopek nesprejemljiv, v nasprotju s slovensko zakonodajo in podpisanimi mednarodnimi sporazumi in konvencijami (</w:t>
      </w:r>
      <w:proofErr w:type="spellStart"/>
      <w:r w:rsidRPr="00C255F0">
        <w:rPr>
          <w:rFonts w:asciiTheme="majorHAnsi" w:hAnsiTheme="majorHAnsi" w:cs="Arial"/>
        </w:rPr>
        <w:t>Aarhuška</w:t>
      </w:r>
      <w:proofErr w:type="spellEnd"/>
      <w:r w:rsidRPr="00C255F0">
        <w:rPr>
          <w:rFonts w:asciiTheme="majorHAnsi" w:hAnsiTheme="majorHAnsi" w:cs="Arial"/>
        </w:rPr>
        <w:t xml:space="preserve">, ESPOO) in Direktivami (EURATOM) in popolno ignoriranje lokalne skupnosti, prebivalcev in ostale javnosti. </w:t>
      </w:r>
    </w:p>
    <w:p w:rsidR="00CB0233" w:rsidRPr="00C255F0" w:rsidRDefault="0092536B" w:rsidP="00CB0233">
      <w:pPr>
        <w:pStyle w:val="Odstavekseznama"/>
        <w:numPr>
          <w:ilvl w:val="0"/>
          <w:numId w:val="24"/>
        </w:numPr>
        <w:rPr>
          <w:rFonts w:asciiTheme="majorHAnsi" w:hAnsiTheme="majorHAnsi" w:cs="Arial"/>
          <w:sz w:val="24"/>
          <w:szCs w:val="24"/>
        </w:rPr>
      </w:pPr>
      <w:r w:rsidRPr="00C255F0">
        <w:rPr>
          <w:rFonts w:asciiTheme="majorHAnsi" w:hAnsiTheme="majorHAnsi" w:cs="Arial"/>
          <w:sz w:val="24"/>
          <w:szCs w:val="24"/>
        </w:rPr>
        <w:lastRenderedPageBreak/>
        <w:t xml:space="preserve"> </w:t>
      </w:r>
      <w:r w:rsidR="00F97CDF" w:rsidRPr="00C255F0">
        <w:rPr>
          <w:rFonts w:asciiTheme="majorHAnsi" w:hAnsiTheme="majorHAnsi" w:cs="Arial"/>
          <w:sz w:val="24"/>
          <w:szCs w:val="24"/>
        </w:rPr>
        <w:t xml:space="preserve">ZEG </w:t>
      </w:r>
      <w:r w:rsidR="00CB0233" w:rsidRPr="00C255F0">
        <w:rPr>
          <w:rFonts w:asciiTheme="majorHAnsi" w:hAnsiTheme="majorHAnsi" w:cs="Arial"/>
          <w:sz w:val="24"/>
          <w:szCs w:val="24"/>
        </w:rPr>
        <w:t xml:space="preserve">je v javni razpravi meseca oktobra 2017 podala Pripombe na ZVISJV 1 na DZ RS in Odbor  za infrastrukturo, okolje in prostor. Predvsem na 91. </w:t>
      </w:r>
      <w:r w:rsidR="00B66B74">
        <w:rPr>
          <w:rFonts w:asciiTheme="majorHAnsi" w:hAnsiTheme="majorHAnsi" w:cs="Arial"/>
          <w:sz w:val="24"/>
          <w:szCs w:val="24"/>
        </w:rPr>
        <w:t>č</w:t>
      </w:r>
      <w:r w:rsidR="00CB0233" w:rsidRPr="00C255F0">
        <w:rPr>
          <w:rFonts w:asciiTheme="majorHAnsi" w:hAnsiTheme="majorHAnsi" w:cs="Arial"/>
          <w:sz w:val="24"/>
          <w:szCs w:val="24"/>
        </w:rPr>
        <w:t xml:space="preserve">len (umestitev jedrskega objekta v prostor) .  Glede na to, da je Slovenija podpisala tako </w:t>
      </w:r>
      <w:proofErr w:type="spellStart"/>
      <w:r w:rsidR="00CB0233" w:rsidRPr="00C255F0">
        <w:rPr>
          <w:rFonts w:asciiTheme="majorHAnsi" w:hAnsiTheme="majorHAnsi" w:cs="Arial"/>
          <w:sz w:val="24"/>
          <w:szCs w:val="24"/>
        </w:rPr>
        <w:t>Aarhuško</w:t>
      </w:r>
      <w:proofErr w:type="spellEnd"/>
      <w:r w:rsidR="00CB0233" w:rsidRPr="00C255F0">
        <w:rPr>
          <w:rFonts w:asciiTheme="majorHAnsi" w:hAnsiTheme="majorHAnsi" w:cs="Arial"/>
          <w:sz w:val="24"/>
          <w:szCs w:val="24"/>
        </w:rPr>
        <w:t xml:space="preserve"> konvencijo, kot tudi Dunajsko in ESPOO konvencijo ter  DIREKTIVO SVETA 2011/70/EURATOM z dne 19. julija 2011 o vzpostavitvi okvira Skupnosti za odgovorno in varno ravnanje z izrabljenim gorivom in radioaktivnimi odpadki, je potrebno že v vseh krovnih zakonih opredeliti sodelovanje javnosti že v začetku postopkov pri umeščanju, gradnji, obratovanju, ravnanju in razgradnji jedrskih objektov. Iz tega razloga smo predlagali  dopolnitev 91. člena tega zakona z novo 6. alinejo z naslednjo vsebino: </w:t>
      </w:r>
    </w:p>
    <w:p w:rsidR="00CB0233" w:rsidRPr="00C255F0" w:rsidRDefault="00CB0233" w:rsidP="00CB0233">
      <w:pPr>
        <w:pStyle w:val="Odstavekseznama"/>
        <w:rPr>
          <w:rFonts w:asciiTheme="majorHAnsi" w:hAnsiTheme="majorHAnsi" w:cs="Arial"/>
          <w:b/>
          <w:sz w:val="24"/>
          <w:szCs w:val="24"/>
        </w:rPr>
      </w:pPr>
      <w:r w:rsidRPr="00C255F0">
        <w:rPr>
          <w:rFonts w:asciiTheme="majorHAnsi" w:hAnsiTheme="majorHAnsi" w:cs="Arial"/>
          <w:b/>
          <w:sz w:val="24"/>
          <w:szCs w:val="24"/>
        </w:rPr>
        <w:t>» Za pridobitev prvega mnenja organa, pristojnega za jedrsko varnost, na predloženo variantno rešitev in okoljsko poročilo je poleg vsebin, ki jih določa zakon, ki ureja umeščanje prostorskih ureditev državnega pomena v prostor, potrebno priložiti tudi soglasje lokalne skupnosti o sprejemljivosti lokacije objekta. V procesu iskanja soglasja za lokacijo objekta, organ pristojen za jedrsko varnost, v sodelovanju z investitorjem, lokalno skupnostjo in zainteresirano javnostjo ustanovi lokalno partnerstvo ».</w:t>
      </w:r>
    </w:p>
    <w:p w:rsidR="00CB0233" w:rsidRPr="00C255F0" w:rsidRDefault="00CB0233" w:rsidP="00CB0233">
      <w:pPr>
        <w:pStyle w:val="Odstavekseznama"/>
        <w:rPr>
          <w:rFonts w:asciiTheme="majorHAnsi" w:hAnsiTheme="majorHAnsi" w:cs="Arial"/>
          <w:sz w:val="24"/>
          <w:szCs w:val="24"/>
        </w:rPr>
      </w:pPr>
      <w:r w:rsidRPr="00C255F0">
        <w:rPr>
          <w:rFonts w:asciiTheme="majorHAnsi" w:hAnsiTheme="majorHAnsi" w:cs="Arial"/>
          <w:sz w:val="24"/>
          <w:szCs w:val="24"/>
        </w:rPr>
        <w:t xml:space="preserve">Takšen način iskanja lokacije objekta bi bil v skladu z vso veljavno slovensko zakonodajo, podpisanimi konvencijami in sporazumi ter v duhu že izvedene prakse v sprejemanju lokacije za odlagališče NSRAO (ta praksa pa žal ni nikjer zakonsko zapisana) . Pripombe niso bile upoštevane. </w:t>
      </w:r>
    </w:p>
    <w:p w:rsidR="001217F2" w:rsidRPr="00C255F0" w:rsidRDefault="001217F2" w:rsidP="00CB0233">
      <w:pPr>
        <w:pStyle w:val="Odstavekseznama"/>
        <w:numPr>
          <w:ilvl w:val="0"/>
          <w:numId w:val="24"/>
        </w:numPr>
        <w:rPr>
          <w:rFonts w:asciiTheme="majorHAnsi" w:hAnsiTheme="majorHAnsi" w:cs="Arial"/>
          <w:sz w:val="24"/>
          <w:szCs w:val="24"/>
        </w:rPr>
      </w:pPr>
      <w:r w:rsidRPr="00C255F0">
        <w:rPr>
          <w:rFonts w:asciiTheme="majorHAnsi" w:hAnsiTheme="majorHAnsi" w:cs="Arial"/>
          <w:sz w:val="24"/>
          <w:szCs w:val="24"/>
        </w:rPr>
        <w:t xml:space="preserve">V mescu novembru 2017 je ZEG pozval  ministrico Ireno Majcen, da </w:t>
      </w:r>
      <w:r w:rsidR="00B66B74">
        <w:rPr>
          <w:rFonts w:asciiTheme="majorHAnsi" w:hAnsiTheme="majorHAnsi" w:cs="Arial"/>
          <w:sz w:val="24"/>
          <w:szCs w:val="24"/>
        </w:rPr>
        <w:t xml:space="preserve">bi </w:t>
      </w:r>
      <w:r w:rsidRPr="00C255F0">
        <w:rPr>
          <w:rFonts w:asciiTheme="majorHAnsi" w:hAnsiTheme="majorHAnsi" w:cs="Arial"/>
          <w:sz w:val="24"/>
          <w:szCs w:val="24"/>
        </w:rPr>
        <w:t xml:space="preserve"> zamenja</w:t>
      </w:r>
      <w:r w:rsidR="00B66B74">
        <w:rPr>
          <w:rFonts w:asciiTheme="majorHAnsi" w:hAnsiTheme="majorHAnsi" w:cs="Arial"/>
          <w:sz w:val="24"/>
          <w:szCs w:val="24"/>
        </w:rPr>
        <w:t>la</w:t>
      </w:r>
      <w:r w:rsidRPr="00C255F0">
        <w:rPr>
          <w:rFonts w:asciiTheme="majorHAnsi" w:hAnsiTheme="majorHAnsi" w:cs="Arial"/>
          <w:sz w:val="24"/>
          <w:szCs w:val="24"/>
        </w:rPr>
        <w:t xml:space="preserve"> direktor</w:t>
      </w:r>
      <w:r w:rsidR="00B66B74">
        <w:rPr>
          <w:rFonts w:asciiTheme="majorHAnsi" w:hAnsiTheme="majorHAnsi" w:cs="Arial"/>
          <w:sz w:val="24"/>
          <w:szCs w:val="24"/>
        </w:rPr>
        <w:t xml:space="preserve">ja </w:t>
      </w:r>
      <w:r w:rsidRPr="00C255F0">
        <w:rPr>
          <w:rFonts w:asciiTheme="majorHAnsi" w:hAnsiTheme="majorHAnsi" w:cs="Arial"/>
          <w:sz w:val="24"/>
          <w:szCs w:val="24"/>
        </w:rPr>
        <w:t xml:space="preserve"> URSJV  dr. Andrej</w:t>
      </w:r>
      <w:r w:rsidR="00B66B74">
        <w:rPr>
          <w:rFonts w:asciiTheme="majorHAnsi" w:hAnsiTheme="majorHAnsi" w:cs="Arial"/>
          <w:sz w:val="24"/>
          <w:szCs w:val="24"/>
        </w:rPr>
        <w:t xml:space="preserve">a </w:t>
      </w:r>
      <w:r w:rsidRPr="00C255F0">
        <w:rPr>
          <w:rFonts w:asciiTheme="majorHAnsi" w:hAnsiTheme="majorHAnsi" w:cs="Arial"/>
          <w:sz w:val="24"/>
          <w:szCs w:val="24"/>
        </w:rPr>
        <w:t xml:space="preserve"> Stritar</w:t>
      </w:r>
      <w:r w:rsidR="00B66B74">
        <w:rPr>
          <w:rFonts w:asciiTheme="majorHAnsi" w:hAnsiTheme="majorHAnsi" w:cs="Arial"/>
          <w:sz w:val="24"/>
          <w:szCs w:val="24"/>
        </w:rPr>
        <w:t>ja</w:t>
      </w:r>
      <w:r w:rsidRPr="00C255F0">
        <w:rPr>
          <w:rFonts w:asciiTheme="majorHAnsi" w:hAnsiTheme="majorHAnsi" w:cs="Arial"/>
          <w:sz w:val="24"/>
          <w:szCs w:val="24"/>
        </w:rPr>
        <w:t xml:space="preserve"> . Zgodilo se ni nič. Ministrica je odgovorila</w:t>
      </w:r>
      <w:r w:rsidR="00C96FF8">
        <w:rPr>
          <w:rFonts w:asciiTheme="majorHAnsi" w:hAnsiTheme="majorHAnsi" w:cs="Arial"/>
          <w:sz w:val="24"/>
          <w:szCs w:val="24"/>
        </w:rPr>
        <w:t xml:space="preserve"> le </w:t>
      </w:r>
      <w:r w:rsidRPr="00C255F0">
        <w:rPr>
          <w:rFonts w:asciiTheme="majorHAnsi" w:hAnsiTheme="majorHAnsi" w:cs="Arial"/>
          <w:sz w:val="24"/>
          <w:szCs w:val="24"/>
        </w:rPr>
        <w:t xml:space="preserve">, da politiziramo. </w:t>
      </w:r>
    </w:p>
    <w:p w:rsidR="003F3474" w:rsidRPr="00C255F0" w:rsidRDefault="001217F2" w:rsidP="003F3474">
      <w:pPr>
        <w:pStyle w:val="Odstavekseznama"/>
        <w:rPr>
          <w:rFonts w:asciiTheme="majorHAnsi" w:hAnsiTheme="majorHAnsi" w:cs="Arial"/>
          <w:sz w:val="24"/>
          <w:szCs w:val="24"/>
        </w:rPr>
      </w:pPr>
      <w:r w:rsidRPr="00C255F0">
        <w:rPr>
          <w:rFonts w:asciiTheme="majorHAnsi" w:hAnsiTheme="majorHAnsi" w:cs="Arial"/>
          <w:b/>
          <w:sz w:val="24"/>
          <w:szCs w:val="24"/>
        </w:rPr>
        <w:t xml:space="preserve">VZROK </w:t>
      </w:r>
      <w:r w:rsidR="00C255F0">
        <w:rPr>
          <w:rFonts w:asciiTheme="majorHAnsi" w:hAnsiTheme="majorHAnsi" w:cs="Arial"/>
          <w:b/>
          <w:sz w:val="24"/>
          <w:szCs w:val="24"/>
        </w:rPr>
        <w:t xml:space="preserve"> </w:t>
      </w:r>
      <w:r w:rsidRPr="00C255F0">
        <w:rPr>
          <w:rFonts w:asciiTheme="majorHAnsi" w:hAnsiTheme="majorHAnsi" w:cs="Arial"/>
          <w:b/>
          <w:sz w:val="24"/>
          <w:szCs w:val="24"/>
        </w:rPr>
        <w:t xml:space="preserve">POZIVA </w:t>
      </w:r>
      <w:r w:rsidR="00C255F0">
        <w:rPr>
          <w:rFonts w:asciiTheme="majorHAnsi" w:hAnsiTheme="majorHAnsi" w:cs="Arial"/>
          <w:b/>
          <w:sz w:val="24"/>
          <w:szCs w:val="24"/>
        </w:rPr>
        <w:t xml:space="preserve"> </w:t>
      </w:r>
      <w:r w:rsidRPr="00C255F0">
        <w:rPr>
          <w:rFonts w:asciiTheme="majorHAnsi" w:hAnsiTheme="majorHAnsi" w:cs="Arial"/>
          <w:b/>
          <w:sz w:val="24"/>
          <w:szCs w:val="24"/>
        </w:rPr>
        <w:t>ZEG-a :</w:t>
      </w:r>
      <w:r w:rsidRPr="00C255F0">
        <w:rPr>
          <w:rFonts w:asciiTheme="majorHAnsi" w:hAnsiTheme="majorHAnsi" w:cs="Arial"/>
          <w:sz w:val="24"/>
          <w:szCs w:val="24"/>
        </w:rPr>
        <w:t xml:space="preserve"> </w:t>
      </w:r>
    </w:p>
    <w:p w:rsidR="00B66B74" w:rsidRDefault="003F3474" w:rsidP="001579E3">
      <w:pPr>
        <w:pStyle w:val="Odstavekseznama"/>
        <w:rPr>
          <w:rFonts w:asciiTheme="majorHAnsi" w:hAnsiTheme="majorHAnsi" w:cs="Arial"/>
          <w:sz w:val="24"/>
          <w:szCs w:val="24"/>
        </w:rPr>
      </w:pPr>
      <w:r w:rsidRPr="00C255F0">
        <w:rPr>
          <w:rFonts w:asciiTheme="majorHAnsi" w:hAnsiTheme="majorHAnsi" w:cs="Arial"/>
          <w:sz w:val="24"/>
          <w:szCs w:val="24"/>
        </w:rPr>
        <w:t xml:space="preserve">V novembru 2017 </w:t>
      </w:r>
      <w:r w:rsidR="001217F2" w:rsidRPr="00C255F0">
        <w:rPr>
          <w:rFonts w:asciiTheme="majorHAnsi" w:hAnsiTheme="majorHAnsi" w:cs="Arial"/>
          <w:sz w:val="24"/>
          <w:szCs w:val="24"/>
        </w:rPr>
        <w:t xml:space="preserve">je občanom Posavja in širše dvignila temperaturo alarmna novica spletne strani Evropske komisije, kjer spremljajo radioaktivnost v  Evropi. </w:t>
      </w:r>
      <w:r w:rsidRPr="00C255F0">
        <w:rPr>
          <w:rFonts w:asciiTheme="majorHAnsi" w:hAnsiTheme="majorHAnsi" w:cs="Arial"/>
          <w:sz w:val="24"/>
          <w:szCs w:val="24"/>
        </w:rPr>
        <w:t>E</w:t>
      </w:r>
      <w:r w:rsidR="001217F2" w:rsidRPr="00C255F0">
        <w:rPr>
          <w:rFonts w:asciiTheme="majorHAnsi" w:hAnsiTheme="majorHAnsi" w:cs="Arial"/>
          <w:sz w:val="24"/>
          <w:szCs w:val="24"/>
        </w:rPr>
        <w:t xml:space="preserve">na od merilnih naprav za radioaktivna sevanja Sv. Mohor pri Brestanici </w:t>
      </w:r>
      <w:r w:rsidRPr="00C255F0">
        <w:rPr>
          <w:rFonts w:asciiTheme="majorHAnsi" w:hAnsiTheme="majorHAnsi" w:cs="Arial"/>
          <w:sz w:val="24"/>
          <w:szCs w:val="24"/>
        </w:rPr>
        <w:t xml:space="preserve">naj bi </w:t>
      </w:r>
      <w:r w:rsidR="001217F2" w:rsidRPr="00C255F0">
        <w:rPr>
          <w:rFonts w:asciiTheme="majorHAnsi" w:hAnsiTheme="majorHAnsi" w:cs="Arial"/>
          <w:sz w:val="24"/>
          <w:szCs w:val="24"/>
        </w:rPr>
        <w:t xml:space="preserve"> zaznala izjemno povečanje sevanja gama. V Nuklearni elektrarni Krško (NEK) so pohiteli in zatrdili, da  NEK obratuje brez težav in s polno močjo ; za javnost odgovorna Uprava RS za jedrsko varnost (URSJV)  pri MOP , ki jo vodi  direktor dr. Andrej Stritar  se</w:t>
      </w:r>
      <w:r w:rsidRPr="00C255F0">
        <w:rPr>
          <w:rFonts w:asciiTheme="majorHAnsi" w:hAnsiTheme="majorHAnsi" w:cs="Arial"/>
          <w:sz w:val="24"/>
          <w:szCs w:val="24"/>
        </w:rPr>
        <w:t xml:space="preserve"> </w:t>
      </w:r>
      <w:r w:rsidR="001217F2" w:rsidRPr="00C255F0">
        <w:rPr>
          <w:rFonts w:asciiTheme="majorHAnsi" w:hAnsiTheme="majorHAnsi" w:cs="Arial"/>
          <w:sz w:val="24"/>
          <w:szCs w:val="24"/>
        </w:rPr>
        <w:t xml:space="preserve"> je po dveh dneh oglasila le z » Sklepati gre, da je bilo kaj narobe s tem instrumentom ali pa z nečim v njegovi neposredni okolici – kadar nekdo izvaja </w:t>
      </w:r>
      <w:proofErr w:type="spellStart"/>
      <w:r w:rsidR="001217F2" w:rsidRPr="00C255F0">
        <w:rPr>
          <w:rFonts w:asciiTheme="majorHAnsi" w:hAnsiTheme="majorHAnsi" w:cs="Arial"/>
          <w:sz w:val="24"/>
          <w:szCs w:val="24"/>
        </w:rPr>
        <w:t>radiografske</w:t>
      </w:r>
      <w:proofErr w:type="spellEnd"/>
      <w:r w:rsidR="001217F2" w:rsidRPr="00C255F0">
        <w:rPr>
          <w:rFonts w:asciiTheme="majorHAnsi" w:hAnsiTheme="majorHAnsi" w:cs="Arial"/>
          <w:sz w:val="24"/>
          <w:szCs w:val="24"/>
        </w:rPr>
        <w:t xml:space="preserve"> preiskave ali pa kaj vari ter še …, da lahko kdo zaradi tega postane nervozen in hoče pojasnila - no, ta so zdaj tukaj«.. Po informaciji STA </w:t>
      </w:r>
      <w:proofErr w:type="spellStart"/>
      <w:r w:rsidR="001217F2" w:rsidRPr="00C255F0">
        <w:rPr>
          <w:rFonts w:asciiTheme="majorHAnsi" w:hAnsiTheme="majorHAnsi" w:cs="Arial"/>
          <w:sz w:val="24"/>
          <w:szCs w:val="24"/>
        </w:rPr>
        <w:t>sta</w:t>
      </w:r>
      <w:proofErr w:type="spellEnd"/>
      <w:r w:rsidR="001217F2" w:rsidRPr="00C255F0">
        <w:rPr>
          <w:rFonts w:asciiTheme="majorHAnsi" w:hAnsiTheme="majorHAnsi" w:cs="Arial"/>
          <w:sz w:val="24"/>
          <w:szCs w:val="24"/>
        </w:rPr>
        <w:t xml:space="preserve">  tudi nova sonda in merilnik na isti lokaciji zopet pokazala prekomerno sevanje. Ker URSJV tega alarma in tehnične težav</w:t>
      </w:r>
      <w:r w:rsidRPr="00C255F0">
        <w:rPr>
          <w:rFonts w:asciiTheme="majorHAnsi" w:hAnsiTheme="majorHAnsi" w:cs="Arial"/>
          <w:sz w:val="24"/>
          <w:szCs w:val="24"/>
        </w:rPr>
        <w:t xml:space="preserve"> </w:t>
      </w:r>
      <w:r w:rsidR="001217F2" w:rsidRPr="00C255F0">
        <w:rPr>
          <w:rFonts w:asciiTheme="majorHAnsi" w:hAnsiTheme="majorHAnsi" w:cs="Arial"/>
          <w:sz w:val="24"/>
          <w:szCs w:val="24"/>
        </w:rPr>
        <w:t xml:space="preserve"> ni </w:t>
      </w:r>
      <w:r w:rsidR="00B66B74">
        <w:rPr>
          <w:rFonts w:asciiTheme="majorHAnsi" w:hAnsiTheme="majorHAnsi" w:cs="Arial"/>
          <w:sz w:val="24"/>
          <w:szCs w:val="24"/>
        </w:rPr>
        <w:t xml:space="preserve"> takoj </w:t>
      </w:r>
      <w:r w:rsidR="001217F2" w:rsidRPr="00C255F0">
        <w:rPr>
          <w:rFonts w:asciiTheme="majorHAnsi" w:hAnsiTheme="majorHAnsi" w:cs="Arial"/>
          <w:sz w:val="24"/>
          <w:szCs w:val="24"/>
        </w:rPr>
        <w:t>odpravila in našla vzroke nepotrebnega preplaha so to napravo raje kar izklopili ? Polega tega so iz neznanega vzroka izklopili tudi spletno stran URSJV  /</w:t>
      </w:r>
      <w:proofErr w:type="spellStart"/>
      <w:r w:rsidR="001217F2" w:rsidRPr="00C255F0">
        <w:rPr>
          <w:rFonts w:asciiTheme="majorHAnsi" w:hAnsiTheme="majorHAnsi" w:cs="Arial"/>
          <w:sz w:val="24"/>
          <w:szCs w:val="24"/>
        </w:rPr>
        <w:t>radioaktivnost.si/</w:t>
      </w:r>
      <w:proofErr w:type="spellEnd"/>
      <w:r w:rsidR="001217F2" w:rsidRPr="00C255F0">
        <w:rPr>
          <w:rFonts w:asciiTheme="majorHAnsi" w:hAnsiTheme="majorHAnsi" w:cs="Arial"/>
          <w:sz w:val="24"/>
          <w:szCs w:val="24"/>
        </w:rPr>
        <w:t xml:space="preserve"> z vsemi podatki o tej jedrski zmešnjavi . Ti podatki so javni in ne morejo biti lasti samo-odločanja direktorja Stritarja. Domačnost in namenska poenostavitev izpolnjevanja postavljenih zakonskih zahtev s strani URSJV kažejo na to, da URSJV ne opravlja svojega dela in ne razume zakonskih določb. V zakonodaji postavljene </w:t>
      </w:r>
      <w:r w:rsidR="001217F2" w:rsidRPr="00C255F0">
        <w:rPr>
          <w:rFonts w:asciiTheme="majorHAnsi" w:hAnsiTheme="majorHAnsi" w:cs="Arial"/>
          <w:sz w:val="24"/>
          <w:szCs w:val="24"/>
        </w:rPr>
        <w:lastRenderedPageBreak/>
        <w:t xml:space="preserve">zahteve so namreč minimalni okvir, ki jih morajo vsi spoštovati. Še posebej velja to za URSJV, ki ima za nalogo ne le njihovo izvajanje, temveč tudi nadzor izpolnjevanja pri </w:t>
      </w:r>
      <w:proofErr w:type="spellStart"/>
      <w:r w:rsidR="001217F2" w:rsidRPr="00C255F0">
        <w:rPr>
          <w:rFonts w:asciiTheme="majorHAnsi" w:hAnsiTheme="majorHAnsi" w:cs="Arial"/>
          <w:sz w:val="24"/>
          <w:szCs w:val="24"/>
        </w:rPr>
        <w:t>obratovalcih</w:t>
      </w:r>
      <w:proofErr w:type="spellEnd"/>
      <w:r w:rsidR="001217F2" w:rsidRPr="00C255F0">
        <w:rPr>
          <w:rFonts w:asciiTheme="majorHAnsi" w:hAnsiTheme="majorHAnsi" w:cs="Arial"/>
          <w:sz w:val="24"/>
          <w:szCs w:val="24"/>
        </w:rPr>
        <w:t xml:space="preserve"> jedrskih objektov. Prav domačnost  interpretacij je verjetno bil tudi razlog  dogodkov v  NEK Krško , ko so na URSJV pred leti vedeli za izliv </w:t>
      </w:r>
      <w:proofErr w:type="spellStart"/>
      <w:r w:rsidR="001217F2" w:rsidRPr="00C255F0">
        <w:rPr>
          <w:rFonts w:asciiTheme="majorHAnsi" w:hAnsiTheme="majorHAnsi" w:cs="Arial"/>
          <w:sz w:val="24"/>
          <w:szCs w:val="24"/>
        </w:rPr>
        <w:t>tricija</w:t>
      </w:r>
      <w:proofErr w:type="spellEnd"/>
      <w:r w:rsidR="001217F2" w:rsidRPr="00C255F0">
        <w:rPr>
          <w:rFonts w:asciiTheme="majorHAnsi" w:hAnsiTheme="majorHAnsi" w:cs="Arial"/>
          <w:sz w:val="24"/>
          <w:szCs w:val="24"/>
        </w:rPr>
        <w:t xml:space="preserve"> v reko Savo, preloma  palic v jedrskem gorivu in za povzročeno  evropsko paniko poročila na napačnih obrazcih o neobstoječi jedrski nesreči  NEK. Skupaj so prikrivali stanje in javnosti posredovali  le pavšalne informacije.</w:t>
      </w:r>
    </w:p>
    <w:p w:rsidR="00C255F0" w:rsidRPr="001579E3" w:rsidRDefault="001217F2" w:rsidP="001579E3">
      <w:pPr>
        <w:pStyle w:val="Odstavekseznama"/>
        <w:rPr>
          <w:rFonts w:asciiTheme="majorHAnsi" w:hAnsiTheme="majorHAnsi" w:cs="Arial"/>
          <w:sz w:val="24"/>
          <w:szCs w:val="24"/>
        </w:rPr>
      </w:pPr>
      <w:r w:rsidRPr="00C255F0">
        <w:rPr>
          <w:rFonts w:asciiTheme="majorHAnsi" w:hAnsiTheme="majorHAnsi" w:cs="Arial"/>
          <w:sz w:val="24"/>
          <w:szCs w:val="24"/>
        </w:rPr>
        <w:t xml:space="preserve"> S tem so želeli prikriti za javnost pomembne okoljske informacije in tako kršili določila </w:t>
      </w:r>
      <w:proofErr w:type="spellStart"/>
      <w:r w:rsidRPr="00C255F0">
        <w:rPr>
          <w:rFonts w:asciiTheme="majorHAnsi" w:hAnsiTheme="majorHAnsi" w:cs="Arial"/>
          <w:sz w:val="24"/>
          <w:szCs w:val="24"/>
        </w:rPr>
        <w:t>Aarhuške</w:t>
      </w:r>
      <w:proofErr w:type="spellEnd"/>
      <w:r w:rsidRPr="00C255F0">
        <w:rPr>
          <w:rFonts w:asciiTheme="majorHAnsi" w:hAnsiTheme="majorHAnsi" w:cs="Arial"/>
          <w:sz w:val="24"/>
          <w:szCs w:val="24"/>
        </w:rPr>
        <w:t xml:space="preserve"> konvencije, ki določajo, da morajo biti take informacije  znane in javnosti posredovane takoj. V zadnjih  letih je ZEG ( tudi Računsko sodišče  RS) javno opozarjal  pristojne  državne  institucije in javnost na številne nepravilnosti</w:t>
      </w:r>
      <w:r w:rsidR="00B66B74">
        <w:rPr>
          <w:rFonts w:asciiTheme="majorHAnsi" w:hAnsiTheme="majorHAnsi" w:cs="Arial"/>
          <w:sz w:val="24"/>
          <w:szCs w:val="24"/>
        </w:rPr>
        <w:t>,</w:t>
      </w:r>
      <w:r w:rsidRPr="00C255F0">
        <w:rPr>
          <w:rFonts w:asciiTheme="majorHAnsi" w:hAnsiTheme="majorHAnsi" w:cs="Arial"/>
          <w:sz w:val="24"/>
          <w:szCs w:val="24"/>
        </w:rPr>
        <w:t xml:space="preserve">  pomanjkljivosti  in slabo delo direktorja URSJV. Tudi rezultati stresnih testov Evropske komisije pred leti so pokazali na številne probleme . Hudič se skriva v podrobnostih: Slovenija je dobila kljub temu še tri priporočila, kaj vse mora izboljšati iz varnostnih razlogov: med drugimi mora izvesti novo oceno nevarnosti zaradi potresov ( tu vemo, da poteka poleg NEK artiški prelom), izvesti  dodatne naprave in opremo za zagotovitev delovanja vseh glavnih varnostnih funkcij ob izgubi ponorov toplote ter izvesti ukrepe za blažitev posledic velikih nesreč . Vprašanje je, zakaj URSJV vedno pove le tisti del novice, ki je zanjo ugodna. </w:t>
      </w:r>
      <w:r w:rsidR="003F3474" w:rsidRPr="00C255F0">
        <w:rPr>
          <w:rFonts w:asciiTheme="majorHAnsi" w:hAnsiTheme="majorHAnsi" w:cs="Arial"/>
          <w:sz w:val="24"/>
          <w:szCs w:val="24"/>
        </w:rPr>
        <w:t xml:space="preserve">Koncem 2017 </w:t>
      </w:r>
      <w:r w:rsidRPr="00C255F0">
        <w:rPr>
          <w:rFonts w:asciiTheme="majorHAnsi" w:hAnsiTheme="majorHAnsi" w:cs="Arial"/>
          <w:bCs/>
          <w:sz w:val="24"/>
          <w:szCs w:val="24"/>
        </w:rPr>
        <w:t>se je v Sloveniji končala dvotedenska pregledovalna misija za področje pripravljenosti na jedrske in radiološke nesreče EPREV (</w:t>
      </w:r>
      <w:proofErr w:type="spellStart"/>
      <w:r w:rsidRPr="00C255F0">
        <w:rPr>
          <w:rFonts w:asciiTheme="majorHAnsi" w:hAnsiTheme="majorHAnsi" w:cs="Arial"/>
          <w:bCs/>
          <w:sz w:val="24"/>
          <w:szCs w:val="24"/>
        </w:rPr>
        <w:t>Emergency</w:t>
      </w:r>
      <w:proofErr w:type="spellEnd"/>
      <w:r w:rsidRPr="00C255F0">
        <w:rPr>
          <w:rFonts w:asciiTheme="majorHAnsi" w:hAnsiTheme="majorHAnsi" w:cs="Arial"/>
          <w:bCs/>
          <w:sz w:val="24"/>
          <w:szCs w:val="24"/>
        </w:rPr>
        <w:t xml:space="preserve"> </w:t>
      </w:r>
      <w:proofErr w:type="spellStart"/>
      <w:r w:rsidRPr="00C255F0">
        <w:rPr>
          <w:rFonts w:asciiTheme="majorHAnsi" w:hAnsiTheme="majorHAnsi" w:cs="Arial"/>
          <w:bCs/>
          <w:sz w:val="24"/>
          <w:szCs w:val="24"/>
        </w:rPr>
        <w:t>Preparedness</w:t>
      </w:r>
      <w:proofErr w:type="spellEnd"/>
      <w:r w:rsidRPr="00C255F0">
        <w:rPr>
          <w:rFonts w:asciiTheme="majorHAnsi" w:hAnsiTheme="majorHAnsi" w:cs="Arial"/>
          <w:bCs/>
          <w:sz w:val="24"/>
          <w:szCs w:val="24"/>
        </w:rPr>
        <w:t xml:space="preserve"> </w:t>
      </w:r>
      <w:proofErr w:type="spellStart"/>
      <w:r w:rsidRPr="00C255F0">
        <w:rPr>
          <w:rFonts w:asciiTheme="majorHAnsi" w:hAnsiTheme="majorHAnsi" w:cs="Arial"/>
          <w:bCs/>
          <w:sz w:val="24"/>
          <w:szCs w:val="24"/>
        </w:rPr>
        <w:t>REView</w:t>
      </w:r>
      <w:proofErr w:type="spellEnd"/>
      <w:r w:rsidRPr="00C255F0">
        <w:rPr>
          <w:rFonts w:asciiTheme="majorHAnsi" w:hAnsiTheme="majorHAnsi" w:cs="Arial"/>
          <w:b/>
          <w:bCs/>
          <w:sz w:val="24"/>
          <w:szCs w:val="24"/>
        </w:rPr>
        <w:t>).</w:t>
      </w:r>
      <w:r w:rsidRPr="00C255F0">
        <w:rPr>
          <w:rFonts w:asciiTheme="majorHAnsi" w:hAnsiTheme="majorHAnsi" w:cs="Arial"/>
          <w:sz w:val="24"/>
          <w:szCs w:val="24"/>
        </w:rPr>
        <w:t xml:space="preserve"> Misija je v</w:t>
      </w:r>
      <w:r w:rsidR="003F3474" w:rsidRPr="00C255F0">
        <w:rPr>
          <w:rFonts w:asciiTheme="majorHAnsi" w:hAnsiTheme="majorHAnsi" w:cs="Arial"/>
          <w:sz w:val="24"/>
          <w:szCs w:val="24"/>
        </w:rPr>
        <w:t xml:space="preserve"> dveh tednih te</w:t>
      </w:r>
      <w:r w:rsidRPr="00C255F0">
        <w:rPr>
          <w:rFonts w:asciiTheme="majorHAnsi" w:hAnsiTheme="majorHAnsi" w:cs="Arial"/>
          <w:sz w:val="24"/>
          <w:szCs w:val="24"/>
        </w:rPr>
        <w:t xml:space="preserve">meljito proučila celoten sistem pripravljenosti na jedrsko in radiološko nesrečo in  </w:t>
      </w:r>
      <w:proofErr w:type="spellStart"/>
      <w:r w:rsidRPr="00C255F0">
        <w:rPr>
          <w:rFonts w:asciiTheme="majorHAnsi" w:hAnsiTheme="majorHAnsi" w:cs="Arial"/>
          <w:sz w:val="24"/>
          <w:szCs w:val="24"/>
        </w:rPr>
        <w:t>začuda</w:t>
      </w:r>
      <w:proofErr w:type="spellEnd"/>
      <w:r w:rsidRPr="00C255F0">
        <w:rPr>
          <w:rFonts w:asciiTheme="majorHAnsi" w:hAnsiTheme="majorHAnsi" w:cs="Arial"/>
          <w:sz w:val="24"/>
          <w:szCs w:val="24"/>
        </w:rPr>
        <w:t xml:space="preserve"> ni odkrila nobenih  pomanjkljivosti in slabega dela .Ta ocena  je za  ZEG dvomljiva in enostranska</w:t>
      </w:r>
      <w:r w:rsidRPr="00C255F0">
        <w:rPr>
          <w:rFonts w:asciiTheme="majorHAnsi" w:hAnsiTheme="majorHAnsi" w:cs="Arial"/>
          <w:color w:val="626161"/>
          <w:sz w:val="24"/>
          <w:szCs w:val="24"/>
        </w:rPr>
        <w:t xml:space="preserve">. </w:t>
      </w:r>
      <w:r w:rsidRPr="00C255F0">
        <w:rPr>
          <w:rFonts w:asciiTheme="majorHAnsi" w:hAnsiTheme="majorHAnsi" w:cs="Arial"/>
          <w:sz w:val="24"/>
          <w:szCs w:val="24"/>
        </w:rPr>
        <w:t>Od upravnega organa bi vendarle pričakovali, da je na strani države in ščiti državljane, ne pa da se gre promotorja jedrske industrije.</w:t>
      </w:r>
      <w:r w:rsidR="003F3474" w:rsidRPr="00C255F0">
        <w:rPr>
          <w:rFonts w:asciiTheme="majorHAnsi" w:hAnsiTheme="majorHAnsi" w:cs="Arial"/>
          <w:sz w:val="24"/>
          <w:szCs w:val="24"/>
        </w:rPr>
        <w:t xml:space="preserve"> V tej zahtevi </w:t>
      </w:r>
      <w:r w:rsidR="006717C6" w:rsidRPr="00C255F0">
        <w:rPr>
          <w:rFonts w:asciiTheme="majorHAnsi" w:hAnsiTheme="majorHAnsi" w:cs="Arial"/>
          <w:sz w:val="24"/>
          <w:szCs w:val="24"/>
        </w:rPr>
        <w:t xml:space="preserve">smo predstavili še naslednje okoljske probleme in primere : </w:t>
      </w:r>
    </w:p>
    <w:p w:rsidR="003F3474" w:rsidRPr="001579E3" w:rsidRDefault="003F3474" w:rsidP="001579E3">
      <w:pPr>
        <w:pStyle w:val="Odstavekseznama"/>
        <w:numPr>
          <w:ilvl w:val="0"/>
          <w:numId w:val="25"/>
        </w:numPr>
        <w:autoSpaceDE w:val="0"/>
        <w:autoSpaceDN w:val="0"/>
        <w:adjustRightInd w:val="0"/>
        <w:jc w:val="both"/>
        <w:rPr>
          <w:rFonts w:asciiTheme="majorHAnsi" w:hAnsiTheme="majorHAnsi" w:cs="Arial"/>
          <w:bCs/>
          <w:color w:val="000000"/>
          <w:lang w:val="en-US"/>
        </w:rPr>
      </w:pPr>
      <w:r w:rsidRPr="00C255F0">
        <w:rPr>
          <w:rFonts w:asciiTheme="majorHAnsi" w:hAnsiTheme="majorHAnsi" w:cs="Arial"/>
          <w:bCs/>
          <w:color w:val="000000"/>
          <w:lang w:val="en-US"/>
        </w:rPr>
        <w:t xml:space="preserve">V </w:t>
      </w:r>
      <w:proofErr w:type="spellStart"/>
      <w:r w:rsidRPr="00C255F0">
        <w:rPr>
          <w:rFonts w:asciiTheme="majorHAnsi" w:hAnsiTheme="majorHAnsi" w:cs="Arial"/>
          <w:bCs/>
          <w:color w:val="000000"/>
          <w:lang w:val="en-US"/>
        </w:rPr>
        <w:t>primeru</w:t>
      </w:r>
      <w:proofErr w:type="spellEnd"/>
      <w:r w:rsidRPr="00C255F0">
        <w:rPr>
          <w:rFonts w:asciiTheme="majorHAnsi" w:hAnsiTheme="majorHAnsi" w:cs="Arial"/>
          <w:bCs/>
          <w:color w:val="000000"/>
          <w:lang w:val="en-US"/>
        </w:rPr>
        <w:t xml:space="preserve"> </w:t>
      </w:r>
      <w:proofErr w:type="spellStart"/>
      <w:r w:rsidRPr="00C255F0">
        <w:rPr>
          <w:rFonts w:asciiTheme="majorHAnsi" w:hAnsiTheme="majorHAnsi" w:cs="Arial"/>
          <w:bCs/>
          <w:color w:val="000000"/>
          <w:lang w:val="en-US"/>
        </w:rPr>
        <w:t>povečanja</w:t>
      </w:r>
      <w:proofErr w:type="spellEnd"/>
      <w:r w:rsidRPr="00C255F0">
        <w:rPr>
          <w:rFonts w:asciiTheme="majorHAnsi" w:hAnsiTheme="majorHAnsi" w:cs="Arial"/>
          <w:bCs/>
          <w:color w:val="000000"/>
          <w:lang w:val="en-US"/>
        </w:rPr>
        <w:t xml:space="preserve"> </w:t>
      </w:r>
      <w:proofErr w:type="spellStart"/>
      <w:r w:rsidRPr="00C255F0">
        <w:rPr>
          <w:rFonts w:asciiTheme="majorHAnsi" w:hAnsiTheme="majorHAnsi" w:cs="Arial"/>
          <w:bCs/>
          <w:color w:val="000000"/>
          <w:lang w:val="en-US"/>
        </w:rPr>
        <w:t>vrednosti</w:t>
      </w:r>
      <w:proofErr w:type="spellEnd"/>
      <w:r w:rsidRPr="00C255F0">
        <w:rPr>
          <w:rFonts w:asciiTheme="majorHAnsi" w:hAnsiTheme="majorHAnsi" w:cs="Arial"/>
          <w:bCs/>
          <w:color w:val="000000"/>
          <w:lang w:val="en-US"/>
        </w:rPr>
        <w:t xml:space="preserve"> </w:t>
      </w:r>
      <w:proofErr w:type="spellStart"/>
      <w:r w:rsidRPr="00C255F0">
        <w:rPr>
          <w:rFonts w:asciiTheme="majorHAnsi" w:hAnsiTheme="majorHAnsi" w:cs="Arial"/>
          <w:bCs/>
          <w:color w:val="000000"/>
          <w:lang w:val="en-US"/>
        </w:rPr>
        <w:t>rutenija</w:t>
      </w:r>
      <w:proofErr w:type="spellEnd"/>
      <w:r w:rsidRPr="00C255F0">
        <w:rPr>
          <w:rFonts w:asciiTheme="majorHAnsi" w:hAnsiTheme="majorHAnsi" w:cs="Arial"/>
          <w:bCs/>
          <w:color w:val="000000"/>
          <w:lang w:val="en-US"/>
        </w:rPr>
        <w:t xml:space="preserve"> 106, </w:t>
      </w:r>
      <w:proofErr w:type="spellStart"/>
      <w:r w:rsidRPr="00C255F0">
        <w:rPr>
          <w:rFonts w:asciiTheme="majorHAnsi" w:hAnsiTheme="majorHAnsi" w:cs="Arial"/>
          <w:bCs/>
          <w:color w:val="000000"/>
          <w:lang w:val="en-US"/>
        </w:rPr>
        <w:t>ki</w:t>
      </w:r>
      <w:proofErr w:type="spellEnd"/>
      <w:r w:rsidRPr="00C255F0">
        <w:rPr>
          <w:rFonts w:asciiTheme="majorHAnsi" w:hAnsiTheme="majorHAnsi" w:cs="Arial"/>
          <w:bCs/>
          <w:color w:val="000000"/>
          <w:lang w:val="en-US"/>
        </w:rPr>
        <w:t xml:space="preserve"> je </w:t>
      </w:r>
      <w:proofErr w:type="spellStart"/>
      <w:r w:rsidRPr="00C255F0">
        <w:rPr>
          <w:rFonts w:asciiTheme="majorHAnsi" w:hAnsiTheme="majorHAnsi" w:cs="Arial"/>
          <w:bCs/>
          <w:color w:val="000000"/>
          <w:lang w:val="en-US"/>
        </w:rPr>
        <w:t>bil</w:t>
      </w:r>
      <w:proofErr w:type="spellEnd"/>
      <w:r w:rsidRPr="00C255F0">
        <w:rPr>
          <w:rFonts w:asciiTheme="majorHAnsi" w:hAnsiTheme="majorHAnsi" w:cs="Arial"/>
          <w:bCs/>
          <w:color w:val="000000"/>
          <w:lang w:val="en-US"/>
        </w:rPr>
        <w:t xml:space="preserve"> </w:t>
      </w:r>
      <w:proofErr w:type="spellStart"/>
      <w:r w:rsidRPr="00C255F0">
        <w:rPr>
          <w:rFonts w:asciiTheme="majorHAnsi" w:hAnsiTheme="majorHAnsi" w:cs="Arial"/>
          <w:bCs/>
          <w:color w:val="000000"/>
          <w:lang w:val="en-US"/>
        </w:rPr>
        <w:t>aktualen</w:t>
      </w:r>
      <w:proofErr w:type="spellEnd"/>
      <w:r w:rsidRPr="00C255F0">
        <w:rPr>
          <w:rFonts w:asciiTheme="majorHAnsi" w:hAnsiTheme="majorHAnsi" w:cs="Arial"/>
          <w:bCs/>
          <w:color w:val="000000"/>
          <w:lang w:val="en-US"/>
        </w:rPr>
        <w:t xml:space="preserve"> v  </w:t>
      </w:r>
      <w:proofErr w:type="spellStart"/>
      <w:r w:rsidRPr="00C255F0">
        <w:rPr>
          <w:rFonts w:asciiTheme="majorHAnsi" w:hAnsiTheme="majorHAnsi" w:cs="Arial"/>
          <w:bCs/>
          <w:color w:val="000000"/>
          <w:lang w:val="en-US"/>
        </w:rPr>
        <w:t>septembru</w:t>
      </w:r>
      <w:proofErr w:type="spellEnd"/>
      <w:r w:rsidR="006717C6" w:rsidRPr="00C255F0">
        <w:rPr>
          <w:rFonts w:asciiTheme="majorHAnsi" w:hAnsiTheme="majorHAnsi" w:cs="Arial"/>
          <w:bCs/>
          <w:color w:val="000000"/>
          <w:lang w:val="en-US"/>
        </w:rPr>
        <w:t xml:space="preserve"> 2017,  </w:t>
      </w:r>
      <w:r w:rsidRPr="00C255F0">
        <w:rPr>
          <w:rFonts w:asciiTheme="majorHAnsi" w:hAnsiTheme="majorHAnsi" w:cs="Arial"/>
          <w:bCs/>
          <w:color w:val="000000"/>
          <w:lang w:val="en-US"/>
        </w:rPr>
        <w:t xml:space="preserve"> so se v </w:t>
      </w:r>
      <w:proofErr w:type="spellStart"/>
      <w:r w:rsidRPr="00C255F0">
        <w:rPr>
          <w:rFonts w:asciiTheme="majorHAnsi" w:hAnsiTheme="majorHAnsi" w:cs="Arial"/>
          <w:bCs/>
          <w:color w:val="000000"/>
          <w:lang w:val="en-US"/>
        </w:rPr>
        <w:t>sosednjih</w:t>
      </w:r>
      <w:proofErr w:type="spellEnd"/>
      <w:r w:rsidRPr="00C255F0">
        <w:rPr>
          <w:rFonts w:asciiTheme="majorHAnsi" w:hAnsiTheme="majorHAnsi" w:cs="Arial"/>
          <w:bCs/>
          <w:color w:val="000000"/>
          <w:lang w:val="en-US"/>
        </w:rPr>
        <w:t xml:space="preserve"> </w:t>
      </w:r>
      <w:proofErr w:type="spellStart"/>
      <w:r w:rsidRPr="00C255F0">
        <w:rPr>
          <w:rFonts w:asciiTheme="majorHAnsi" w:hAnsiTheme="majorHAnsi" w:cs="Arial"/>
          <w:bCs/>
          <w:color w:val="000000"/>
          <w:lang w:val="en-US"/>
        </w:rPr>
        <w:t>državah</w:t>
      </w:r>
      <w:proofErr w:type="spellEnd"/>
      <w:r w:rsidRPr="00C255F0">
        <w:rPr>
          <w:rFonts w:asciiTheme="majorHAnsi" w:hAnsiTheme="majorHAnsi" w:cs="Arial"/>
          <w:bCs/>
          <w:color w:val="000000"/>
          <w:lang w:val="en-US"/>
        </w:rPr>
        <w:t xml:space="preserve"> (</w:t>
      </w:r>
      <w:proofErr w:type="spellStart"/>
      <w:r w:rsidRPr="00C255F0">
        <w:rPr>
          <w:rFonts w:asciiTheme="majorHAnsi" w:hAnsiTheme="majorHAnsi" w:cs="Arial"/>
          <w:bCs/>
          <w:color w:val="000000"/>
          <w:lang w:val="en-US"/>
        </w:rPr>
        <w:t>Avstrija</w:t>
      </w:r>
      <w:proofErr w:type="spellEnd"/>
      <w:r w:rsidRPr="00C255F0">
        <w:rPr>
          <w:rFonts w:asciiTheme="majorHAnsi" w:hAnsiTheme="majorHAnsi" w:cs="Arial"/>
          <w:bCs/>
          <w:color w:val="000000"/>
          <w:lang w:val="en-US"/>
        </w:rPr>
        <w:t xml:space="preserve">, </w:t>
      </w:r>
      <w:proofErr w:type="spellStart"/>
      <w:r w:rsidRPr="00C255F0">
        <w:rPr>
          <w:rFonts w:asciiTheme="majorHAnsi" w:hAnsiTheme="majorHAnsi" w:cs="Arial"/>
          <w:bCs/>
          <w:color w:val="000000"/>
          <w:lang w:val="en-US"/>
        </w:rPr>
        <w:t>Nemčija</w:t>
      </w:r>
      <w:proofErr w:type="spellEnd"/>
      <w:r w:rsidRPr="00C255F0">
        <w:rPr>
          <w:rFonts w:asciiTheme="majorHAnsi" w:hAnsiTheme="majorHAnsi" w:cs="Arial"/>
          <w:bCs/>
          <w:color w:val="000000"/>
          <w:lang w:val="en-US"/>
        </w:rPr>
        <w:t xml:space="preserve">, </w:t>
      </w:r>
      <w:proofErr w:type="spellStart"/>
      <w:r w:rsidRPr="00C255F0">
        <w:rPr>
          <w:rFonts w:asciiTheme="majorHAnsi" w:hAnsiTheme="majorHAnsi" w:cs="Arial"/>
          <w:bCs/>
          <w:color w:val="000000"/>
          <w:lang w:val="en-US"/>
        </w:rPr>
        <w:t>Švica</w:t>
      </w:r>
      <w:proofErr w:type="spellEnd"/>
      <w:r w:rsidRPr="00C255F0">
        <w:rPr>
          <w:rFonts w:asciiTheme="majorHAnsi" w:hAnsiTheme="majorHAnsi" w:cs="Arial"/>
          <w:bCs/>
          <w:color w:val="000000"/>
          <w:lang w:val="en-US"/>
        </w:rPr>
        <w:t xml:space="preserve">) </w:t>
      </w:r>
      <w:proofErr w:type="spellStart"/>
      <w:r w:rsidRPr="00C255F0">
        <w:rPr>
          <w:rFonts w:asciiTheme="majorHAnsi" w:hAnsiTheme="majorHAnsi" w:cs="Arial"/>
          <w:bCs/>
          <w:color w:val="000000"/>
          <w:lang w:val="en-US"/>
        </w:rPr>
        <w:t>takoj</w:t>
      </w:r>
      <w:proofErr w:type="spellEnd"/>
      <w:r w:rsidRPr="00C255F0">
        <w:rPr>
          <w:rFonts w:asciiTheme="majorHAnsi" w:hAnsiTheme="majorHAnsi" w:cs="Arial"/>
          <w:bCs/>
          <w:color w:val="000000"/>
          <w:lang w:val="en-US"/>
        </w:rPr>
        <w:t xml:space="preserve"> </w:t>
      </w:r>
      <w:proofErr w:type="spellStart"/>
      <w:r w:rsidRPr="00C255F0">
        <w:rPr>
          <w:rFonts w:asciiTheme="majorHAnsi" w:hAnsiTheme="majorHAnsi" w:cs="Arial"/>
          <w:bCs/>
          <w:color w:val="000000"/>
          <w:lang w:val="en-US"/>
        </w:rPr>
        <w:t>po</w:t>
      </w:r>
      <w:proofErr w:type="spellEnd"/>
      <w:r w:rsidRPr="00C255F0">
        <w:rPr>
          <w:rFonts w:asciiTheme="majorHAnsi" w:hAnsiTheme="majorHAnsi" w:cs="Arial"/>
          <w:bCs/>
          <w:color w:val="000000"/>
          <w:lang w:val="en-US"/>
        </w:rPr>
        <w:t xml:space="preserve"> </w:t>
      </w:r>
      <w:proofErr w:type="spellStart"/>
      <w:r w:rsidRPr="00C255F0">
        <w:rPr>
          <w:rFonts w:asciiTheme="majorHAnsi" w:hAnsiTheme="majorHAnsi" w:cs="Arial"/>
          <w:bCs/>
          <w:color w:val="000000"/>
          <w:lang w:val="en-US"/>
        </w:rPr>
        <w:t>zaznavanju</w:t>
      </w:r>
      <w:proofErr w:type="spellEnd"/>
      <w:r w:rsidRPr="00C255F0">
        <w:rPr>
          <w:rFonts w:asciiTheme="majorHAnsi" w:hAnsiTheme="majorHAnsi" w:cs="Arial"/>
          <w:bCs/>
          <w:color w:val="000000"/>
          <w:lang w:val="en-US"/>
        </w:rPr>
        <w:t xml:space="preserve"> </w:t>
      </w:r>
      <w:proofErr w:type="spellStart"/>
      <w:r w:rsidRPr="00C255F0">
        <w:rPr>
          <w:rFonts w:asciiTheme="majorHAnsi" w:hAnsiTheme="majorHAnsi" w:cs="Arial"/>
          <w:bCs/>
          <w:color w:val="000000"/>
          <w:lang w:val="en-US"/>
        </w:rPr>
        <w:t>resno</w:t>
      </w:r>
      <w:proofErr w:type="spellEnd"/>
      <w:r w:rsidRPr="00C255F0">
        <w:rPr>
          <w:rFonts w:asciiTheme="majorHAnsi" w:hAnsiTheme="majorHAnsi" w:cs="Arial"/>
          <w:bCs/>
          <w:color w:val="000000"/>
          <w:lang w:val="en-US"/>
        </w:rPr>
        <w:t xml:space="preserve"> </w:t>
      </w:r>
      <w:proofErr w:type="spellStart"/>
      <w:r w:rsidRPr="00C255F0">
        <w:rPr>
          <w:rFonts w:asciiTheme="majorHAnsi" w:hAnsiTheme="majorHAnsi" w:cs="Arial"/>
          <w:bCs/>
          <w:color w:val="000000"/>
          <w:lang w:val="en-US"/>
        </w:rPr>
        <w:t>lotili</w:t>
      </w:r>
      <w:proofErr w:type="spellEnd"/>
      <w:r w:rsidRPr="00C255F0">
        <w:rPr>
          <w:rFonts w:asciiTheme="majorHAnsi" w:hAnsiTheme="majorHAnsi" w:cs="Arial"/>
          <w:bCs/>
          <w:color w:val="000000"/>
          <w:lang w:val="en-US"/>
        </w:rPr>
        <w:t xml:space="preserve"> </w:t>
      </w:r>
      <w:proofErr w:type="spellStart"/>
      <w:r w:rsidRPr="00C255F0">
        <w:rPr>
          <w:rFonts w:asciiTheme="majorHAnsi" w:hAnsiTheme="majorHAnsi" w:cs="Arial"/>
          <w:bCs/>
          <w:color w:val="000000"/>
          <w:lang w:val="en-US"/>
        </w:rPr>
        <w:t>analize</w:t>
      </w:r>
      <w:proofErr w:type="spellEnd"/>
      <w:r w:rsidRPr="00C255F0">
        <w:rPr>
          <w:rFonts w:asciiTheme="majorHAnsi" w:hAnsiTheme="majorHAnsi" w:cs="Arial"/>
          <w:bCs/>
          <w:color w:val="000000"/>
          <w:lang w:val="en-US"/>
        </w:rPr>
        <w:t xml:space="preserve">  v </w:t>
      </w:r>
      <w:proofErr w:type="spellStart"/>
      <w:r w:rsidRPr="00C255F0">
        <w:rPr>
          <w:rFonts w:asciiTheme="majorHAnsi" w:hAnsiTheme="majorHAnsi" w:cs="Arial"/>
          <w:bCs/>
          <w:color w:val="000000"/>
          <w:lang w:val="en-US"/>
        </w:rPr>
        <w:t>strokovnih</w:t>
      </w:r>
      <w:proofErr w:type="spellEnd"/>
      <w:r w:rsidRPr="00C255F0">
        <w:rPr>
          <w:rFonts w:asciiTheme="majorHAnsi" w:hAnsiTheme="majorHAnsi" w:cs="Arial"/>
          <w:bCs/>
          <w:color w:val="000000"/>
          <w:lang w:val="en-US"/>
        </w:rPr>
        <w:t xml:space="preserve"> </w:t>
      </w:r>
      <w:proofErr w:type="spellStart"/>
      <w:r w:rsidRPr="00C255F0">
        <w:rPr>
          <w:rFonts w:asciiTheme="majorHAnsi" w:hAnsiTheme="majorHAnsi" w:cs="Arial"/>
          <w:bCs/>
          <w:color w:val="000000"/>
          <w:lang w:val="en-US"/>
        </w:rPr>
        <w:t>krogih</w:t>
      </w:r>
      <w:proofErr w:type="spellEnd"/>
      <w:r w:rsidRPr="00C255F0">
        <w:rPr>
          <w:rFonts w:asciiTheme="majorHAnsi" w:hAnsiTheme="majorHAnsi" w:cs="Arial"/>
          <w:bCs/>
          <w:color w:val="000000"/>
          <w:lang w:val="en-US"/>
        </w:rPr>
        <w:t xml:space="preserve"> in </w:t>
      </w:r>
      <w:proofErr w:type="spellStart"/>
      <w:r w:rsidRPr="00C255F0">
        <w:rPr>
          <w:rFonts w:asciiTheme="majorHAnsi" w:hAnsiTheme="majorHAnsi" w:cs="Arial"/>
          <w:bCs/>
          <w:color w:val="000000"/>
          <w:lang w:val="en-US"/>
        </w:rPr>
        <w:t>takoj</w:t>
      </w:r>
      <w:proofErr w:type="spellEnd"/>
      <w:r w:rsidRPr="00C255F0">
        <w:rPr>
          <w:rFonts w:asciiTheme="majorHAnsi" w:hAnsiTheme="majorHAnsi" w:cs="Arial"/>
          <w:bCs/>
          <w:color w:val="000000"/>
          <w:lang w:val="en-US"/>
        </w:rPr>
        <w:t xml:space="preserve"> </w:t>
      </w:r>
      <w:proofErr w:type="spellStart"/>
      <w:r w:rsidRPr="00C255F0">
        <w:rPr>
          <w:rFonts w:asciiTheme="majorHAnsi" w:hAnsiTheme="majorHAnsi" w:cs="Arial"/>
          <w:bCs/>
          <w:color w:val="000000"/>
          <w:lang w:val="en-US"/>
        </w:rPr>
        <w:t>obvestili</w:t>
      </w:r>
      <w:proofErr w:type="spellEnd"/>
      <w:r w:rsidRPr="00C255F0">
        <w:rPr>
          <w:rFonts w:asciiTheme="majorHAnsi" w:hAnsiTheme="majorHAnsi" w:cs="Arial"/>
          <w:bCs/>
          <w:color w:val="000000"/>
          <w:lang w:val="en-US"/>
        </w:rPr>
        <w:t xml:space="preserve"> </w:t>
      </w:r>
      <w:proofErr w:type="spellStart"/>
      <w:r w:rsidRPr="00C255F0">
        <w:rPr>
          <w:rFonts w:asciiTheme="majorHAnsi" w:hAnsiTheme="majorHAnsi" w:cs="Arial"/>
          <w:bCs/>
          <w:color w:val="000000"/>
          <w:lang w:val="en-US"/>
        </w:rPr>
        <w:t>javnost</w:t>
      </w:r>
      <w:proofErr w:type="spellEnd"/>
      <w:r w:rsidRPr="00C255F0">
        <w:rPr>
          <w:rFonts w:asciiTheme="majorHAnsi" w:hAnsiTheme="majorHAnsi" w:cs="Arial"/>
          <w:bCs/>
          <w:color w:val="000000"/>
          <w:lang w:val="en-US"/>
        </w:rPr>
        <w:t xml:space="preserve">. </w:t>
      </w:r>
      <w:proofErr w:type="spellStart"/>
      <w:r w:rsidRPr="00C255F0">
        <w:rPr>
          <w:rFonts w:asciiTheme="majorHAnsi" w:hAnsiTheme="majorHAnsi" w:cs="Arial"/>
          <w:bCs/>
          <w:color w:val="000000"/>
          <w:lang w:val="en-US"/>
        </w:rPr>
        <w:t>Pri</w:t>
      </w:r>
      <w:proofErr w:type="spellEnd"/>
      <w:r w:rsidRPr="00C255F0">
        <w:rPr>
          <w:rFonts w:asciiTheme="majorHAnsi" w:hAnsiTheme="majorHAnsi" w:cs="Arial"/>
          <w:bCs/>
          <w:color w:val="000000"/>
          <w:lang w:val="en-US"/>
        </w:rPr>
        <w:t xml:space="preserve"> </w:t>
      </w:r>
      <w:proofErr w:type="spellStart"/>
      <w:r w:rsidRPr="00C255F0">
        <w:rPr>
          <w:rFonts w:asciiTheme="majorHAnsi" w:hAnsiTheme="majorHAnsi" w:cs="Arial"/>
          <w:bCs/>
          <w:color w:val="000000"/>
          <w:lang w:val="en-US"/>
        </w:rPr>
        <w:t>nas</w:t>
      </w:r>
      <w:proofErr w:type="spellEnd"/>
      <w:r w:rsidRPr="00C255F0">
        <w:rPr>
          <w:rFonts w:asciiTheme="majorHAnsi" w:hAnsiTheme="majorHAnsi" w:cs="Arial"/>
          <w:bCs/>
          <w:color w:val="000000"/>
          <w:lang w:val="en-US"/>
        </w:rPr>
        <w:t xml:space="preserve"> se URSJV </w:t>
      </w:r>
      <w:proofErr w:type="spellStart"/>
      <w:proofErr w:type="gramStart"/>
      <w:r w:rsidRPr="00C255F0">
        <w:rPr>
          <w:rFonts w:asciiTheme="majorHAnsi" w:hAnsiTheme="majorHAnsi" w:cs="Arial"/>
          <w:bCs/>
          <w:color w:val="000000"/>
          <w:lang w:val="en-US"/>
        </w:rPr>
        <w:t>ni</w:t>
      </w:r>
      <w:proofErr w:type="spellEnd"/>
      <w:proofErr w:type="gramEnd"/>
      <w:r w:rsidRPr="00C255F0">
        <w:rPr>
          <w:rFonts w:asciiTheme="majorHAnsi" w:hAnsiTheme="majorHAnsi" w:cs="Arial"/>
          <w:bCs/>
          <w:color w:val="000000"/>
          <w:lang w:val="en-US"/>
        </w:rPr>
        <w:t xml:space="preserve"> </w:t>
      </w:r>
      <w:proofErr w:type="spellStart"/>
      <w:r w:rsidRPr="00C255F0">
        <w:rPr>
          <w:rFonts w:asciiTheme="majorHAnsi" w:hAnsiTheme="majorHAnsi" w:cs="Arial"/>
          <w:bCs/>
          <w:color w:val="000000"/>
          <w:lang w:val="en-US"/>
        </w:rPr>
        <w:t>odzvala</w:t>
      </w:r>
      <w:proofErr w:type="spellEnd"/>
      <w:r w:rsidRPr="00C255F0">
        <w:rPr>
          <w:rFonts w:asciiTheme="majorHAnsi" w:hAnsiTheme="majorHAnsi" w:cs="Arial"/>
          <w:bCs/>
          <w:color w:val="000000"/>
          <w:lang w:val="en-US"/>
        </w:rPr>
        <w:t xml:space="preserve"> do 9. </w:t>
      </w:r>
      <w:proofErr w:type="spellStart"/>
      <w:r w:rsidR="006717C6" w:rsidRPr="00C255F0">
        <w:rPr>
          <w:rFonts w:asciiTheme="majorHAnsi" w:hAnsiTheme="majorHAnsi" w:cs="Arial"/>
          <w:bCs/>
          <w:color w:val="000000"/>
          <w:lang w:val="en-US"/>
        </w:rPr>
        <w:t>O</w:t>
      </w:r>
      <w:r w:rsidRPr="00C255F0">
        <w:rPr>
          <w:rFonts w:asciiTheme="majorHAnsi" w:hAnsiTheme="majorHAnsi" w:cs="Arial"/>
          <w:bCs/>
          <w:color w:val="000000"/>
          <w:lang w:val="en-US"/>
        </w:rPr>
        <w:t>ktobra</w:t>
      </w:r>
      <w:proofErr w:type="spellEnd"/>
      <w:r w:rsidR="006717C6" w:rsidRPr="00C255F0">
        <w:rPr>
          <w:rFonts w:asciiTheme="majorHAnsi" w:hAnsiTheme="majorHAnsi" w:cs="Arial"/>
          <w:bCs/>
          <w:color w:val="000000"/>
          <w:lang w:val="en-US"/>
        </w:rPr>
        <w:t xml:space="preserve"> </w:t>
      </w:r>
      <w:proofErr w:type="gramStart"/>
      <w:r w:rsidR="006717C6" w:rsidRPr="00C255F0">
        <w:rPr>
          <w:rFonts w:asciiTheme="majorHAnsi" w:hAnsiTheme="majorHAnsi" w:cs="Arial"/>
          <w:bCs/>
          <w:color w:val="000000"/>
          <w:lang w:val="en-US"/>
        </w:rPr>
        <w:t xml:space="preserve">2017 </w:t>
      </w:r>
      <w:r w:rsidRPr="00C255F0">
        <w:rPr>
          <w:rFonts w:asciiTheme="majorHAnsi" w:hAnsiTheme="majorHAnsi" w:cs="Arial"/>
          <w:bCs/>
          <w:color w:val="000000"/>
          <w:lang w:val="en-US"/>
        </w:rPr>
        <w:t>,</w:t>
      </w:r>
      <w:proofErr w:type="gramEnd"/>
      <w:r w:rsidRPr="00C255F0">
        <w:rPr>
          <w:rFonts w:asciiTheme="majorHAnsi" w:hAnsiTheme="majorHAnsi" w:cs="Arial"/>
          <w:bCs/>
          <w:color w:val="000000"/>
          <w:lang w:val="en-US"/>
        </w:rPr>
        <w:t xml:space="preserve"> </w:t>
      </w:r>
      <w:proofErr w:type="spellStart"/>
      <w:r w:rsidRPr="00C255F0">
        <w:rPr>
          <w:rFonts w:asciiTheme="majorHAnsi" w:hAnsiTheme="majorHAnsi" w:cs="Arial"/>
          <w:bCs/>
          <w:color w:val="000000"/>
          <w:lang w:val="en-US"/>
        </w:rPr>
        <w:t>dokler</w:t>
      </w:r>
      <w:proofErr w:type="spellEnd"/>
      <w:r w:rsidRPr="00C255F0">
        <w:rPr>
          <w:rFonts w:asciiTheme="majorHAnsi" w:hAnsiTheme="majorHAnsi" w:cs="Arial"/>
          <w:bCs/>
          <w:color w:val="000000"/>
          <w:lang w:val="en-US"/>
        </w:rPr>
        <w:t xml:space="preserve"> </w:t>
      </w:r>
      <w:proofErr w:type="spellStart"/>
      <w:r w:rsidRPr="00C255F0">
        <w:rPr>
          <w:rFonts w:asciiTheme="majorHAnsi" w:hAnsiTheme="majorHAnsi" w:cs="Arial"/>
          <w:bCs/>
          <w:color w:val="000000"/>
          <w:lang w:val="en-US"/>
        </w:rPr>
        <w:t>ni</w:t>
      </w:r>
      <w:proofErr w:type="spellEnd"/>
      <w:r w:rsidRPr="00C255F0">
        <w:rPr>
          <w:rFonts w:asciiTheme="majorHAnsi" w:hAnsiTheme="majorHAnsi" w:cs="Arial"/>
          <w:bCs/>
          <w:color w:val="000000"/>
          <w:lang w:val="en-US"/>
        </w:rPr>
        <w:t xml:space="preserve"> </w:t>
      </w:r>
      <w:proofErr w:type="spellStart"/>
      <w:r w:rsidRPr="00C255F0">
        <w:rPr>
          <w:rFonts w:asciiTheme="majorHAnsi" w:hAnsiTheme="majorHAnsi" w:cs="Arial"/>
          <w:bCs/>
          <w:color w:val="000000"/>
          <w:lang w:val="en-US"/>
        </w:rPr>
        <w:t>novica</w:t>
      </w:r>
      <w:proofErr w:type="spellEnd"/>
      <w:r w:rsidRPr="00C255F0">
        <w:rPr>
          <w:rFonts w:asciiTheme="majorHAnsi" w:hAnsiTheme="majorHAnsi" w:cs="Arial"/>
          <w:bCs/>
          <w:color w:val="000000"/>
          <w:lang w:val="en-US"/>
        </w:rPr>
        <w:t xml:space="preserve"> </w:t>
      </w:r>
      <w:proofErr w:type="spellStart"/>
      <w:r w:rsidRPr="00C255F0">
        <w:rPr>
          <w:rFonts w:asciiTheme="majorHAnsi" w:hAnsiTheme="majorHAnsi" w:cs="Arial"/>
          <w:bCs/>
          <w:color w:val="000000"/>
          <w:lang w:val="en-US"/>
        </w:rPr>
        <w:t>iz</w:t>
      </w:r>
      <w:proofErr w:type="spellEnd"/>
      <w:r w:rsidRPr="00C255F0">
        <w:rPr>
          <w:rFonts w:asciiTheme="majorHAnsi" w:hAnsiTheme="majorHAnsi" w:cs="Arial"/>
          <w:bCs/>
          <w:color w:val="000000"/>
          <w:lang w:val="en-US"/>
        </w:rPr>
        <w:t xml:space="preserve"> </w:t>
      </w:r>
      <w:proofErr w:type="spellStart"/>
      <w:r w:rsidRPr="00C255F0">
        <w:rPr>
          <w:rFonts w:asciiTheme="majorHAnsi" w:hAnsiTheme="majorHAnsi" w:cs="Arial"/>
          <w:bCs/>
          <w:color w:val="000000"/>
          <w:lang w:val="en-US"/>
        </w:rPr>
        <w:t>tujine</w:t>
      </w:r>
      <w:proofErr w:type="spellEnd"/>
      <w:r w:rsidRPr="00C255F0">
        <w:rPr>
          <w:rFonts w:asciiTheme="majorHAnsi" w:hAnsiTheme="majorHAnsi" w:cs="Arial"/>
          <w:bCs/>
          <w:color w:val="000000"/>
          <w:lang w:val="en-US"/>
        </w:rPr>
        <w:t xml:space="preserve"> </w:t>
      </w:r>
      <w:proofErr w:type="spellStart"/>
      <w:r w:rsidRPr="00C255F0">
        <w:rPr>
          <w:rFonts w:asciiTheme="majorHAnsi" w:hAnsiTheme="majorHAnsi" w:cs="Arial"/>
          <w:bCs/>
          <w:color w:val="000000"/>
          <w:lang w:val="en-US"/>
        </w:rPr>
        <w:t>prišla</w:t>
      </w:r>
      <w:proofErr w:type="spellEnd"/>
      <w:r w:rsidRPr="00C255F0">
        <w:rPr>
          <w:rFonts w:asciiTheme="majorHAnsi" w:hAnsiTheme="majorHAnsi" w:cs="Arial"/>
          <w:bCs/>
          <w:color w:val="000000"/>
          <w:lang w:val="en-US"/>
        </w:rPr>
        <w:t xml:space="preserve"> v </w:t>
      </w:r>
      <w:proofErr w:type="spellStart"/>
      <w:r w:rsidRPr="00C255F0">
        <w:rPr>
          <w:rFonts w:asciiTheme="majorHAnsi" w:hAnsiTheme="majorHAnsi" w:cs="Arial"/>
          <w:bCs/>
          <w:color w:val="000000"/>
          <w:lang w:val="en-US"/>
        </w:rPr>
        <w:t>naše</w:t>
      </w:r>
      <w:proofErr w:type="spellEnd"/>
      <w:r w:rsidRPr="00C255F0">
        <w:rPr>
          <w:rFonts w:asciiTheme="majorHAnsi" w:hAnsiTheme="majorHAnsi" w:cs="Arial"/>
          <w:bCs/>
          <w:color w:val="000000"/>
          <w:lang w:val="en-US"/>
        </w:rPr>
        <w:t xml:space="preserve"> </w:t>
      </w:r>
      <w:proofErr w:type="spellStart"/>
      <w:r w:rsidRPr="00C255F0">
        <w:rPr>
          <w:rFonts w:asciiTheme="majorHAnsi" w:hAnsiTheme="majorHAnsi" w:cs="Arial"/>
          <w:bCs/>
          <w:color w:val="000000"/>
          <w:lang w:val="en-US"/>
        </w:rPr>
        <w:t>javne</w:t>
      </w:r>
      <w:proofErr w:type="spellEnd"/>
      <w:r w:rsidRPr="00C255F0">
        <w:rPr>
          <w:rFonts w:asciiTheme="majorHAnsi" w:hAnsiTheme="majorHAnsi" w:cs="Arial"/>
          <w:bCs/>
          <w:color w:val="000000"/>
          <w:lang w:val="en-US"/>
        </w:rPr>
        <w:t xml:space="preserve"> </w:t>
      </w:r>
      <w:proofErr w:type="spellStart"/>
      <w:r w:rsidRPr="00C255F0">
        <w:rPr>
          <w:rFonts w:asciiTheme="majorHAnsi" w:hAnsiTheme="majorHAnsi" w:cs="Arial"/>
          <w:bCs/>
          <w:color w:val="000000"/>
          <w:lang w:val="en-US"/>
        </w:rPr>
        <w:t>medije</w:t>
      </w:r>
      <w:proofErr w:type="spellEnd"/>
      <w:r w:rsidRPr="00C255F0">
        <w:rPr>
          <w:rFonts w:asciiTheme="majorHAnsi" w:hAnsiTheme="majorHAnsi" w:cs="Arial"/>
          <w:bCs/>
          <w:color w:val="000000"/>
          <w:lang w:val="en-US"/>
        </w:rPr>
        <w:t xml:space="preserve"> in so </w:t>
      </w:r>
      <w:proofErr w:type="spellStart"/>
      <w:r w:rsidRPr="00C255F0">
        <w:rPr>
          <w:rFonts w:asciiTheme="majorHAnsi" w:hAnsiTheme="majorHAnsi" w:cs="Arial"/>
          <w:bCs/>
          <w:color w:val="000000"/>
          <w:lang w:val="en-US"/>
        </w:rPr>
        <w:t>mediji</w:t>
      </w:r>
      <w:proofErr w:type="spellEnd"/>
      <w:r w:rsidRPr="00C255F0">
        <w:rPr>
          <w:rFonts w:asciiTheme="majorHAnsi" w:hAnsiTheme="majorHAnsi" w:cs="Arial"/>
          <w:bCs/>
          <w:color w:val="000000"/>
          <w:lang w:val="en-US"/>
        </w:rPr>
        <w:t xml:space="preserve"> </w:t>
      </w:r>
      <w:proofErr w:type="spellStart"/>
      <w:r w:rsidRPr="00C255F0">
        <w:rPr>
          <w:rFonts w:asciiTheme="majorHAnsi" w:hAnsiTheme="majorHAnsi" w:cs="Arial"/>
          <w:bCs/>
          <w:color w:val="000000"/>
          <w:lang w:val="en-US"/>
        </w:rPr>
        <w:t>pozvali</w:t>
      </w:r>
      <w:proofErr w:type="spellEnd"/>
      <w:r w:rsidRPr="00C255F0">
        <w:rPr>
          <w:rFonts w:asciiTheme="majorHAnsi" w:hAnsiTheme="majorHAnsi" w:cs="Arial"/>
          <w:bCs/>
          <w:color w:val="000000"/>
          <w:lang w:val="en-US"/>
        </w:rPr>
        <w:t xml:space="preserve"> URSJV </w:t>
      </w:r>
      <w:proofErr w:type="spellStart"/>
      <w:r w:rsidRPr="00C255F0">
        <w:rPr>
          <w:rFonts w:asciiTheme="majorHAnsi" w:hAnsiTheme="majorHAnsi" w:cs="Arial"/>
          <w:bCs/>
          <w:color w:val="000000"/>
          <w:lang w:val="en-US"/>
        </w:rPr>
        <w:t>na</w:t>
      </w:r>
      <w:proofErr w:type="spellEnd"/>
      <w:r w:rsidRPr="00C255F0">
        <w:rPr>
          <w:rFonts w:asciiTheme="majorHAnsi" w:hAnsiTheme="majorHAnsi" w:cs="Arial"/>
          <w:bCs/>
          <w:color w:val="000000"/>
          <w:lang w:val="en-US"/>
        </w:rPr>
        <w:t xml:space="preserve"> </w:t>
      </w:r>
      <w:proofErr w:type="spellStart"/>
      <w:r w:rsidRPr="00C255F0">
        <w:rPr>
          <w:rFonts w:asciiTheme="majorHAnsi" w:hAnsiTheme="majorHAnsi" w:cs="Arial"/>
          <w:bCs/>
          <w:color w:val="000000"/>
          <w:lang w:val="en-US"/>
        </w:rPr>
        <w:t>odgovore</w:t>
      </w:r>
      <w:proofErr w:type="spellEnd"/>
      <w:r w:rsidRPr="00C255F0">
        <w:rPr>
          <w:rFonts w:asciiTheme="majorHAnsi" w:hAnsiTheme="majorHAnsi" w:cs="Arial"/>
          <w:bCs/>
          <w:color w:val="000000"/>
          <w:lang w:val="en-US"/>
        </w:rPr>
        <w:t xml:space="preserve">. V </w:t>
      </w:r>
      <w:proofErr w:type="spellStart"/>
      <w:r w:rsidRPr="00C255F0">
        <w:rPr>
          <w:rFonts w:asciiTheme="majorHAnsi" w:hAnsiTheme="majorHAnsi" w:cs="Arial"/>
          <w:bCs/>
          <w:color w:val="000000"/>
          <w:lang w:val="en-US"/>
        </w:rPr>
        <w:t>nasprotnem</w:t>
      </w:r>
      <w:proofErr w:type="spellEnd"/>
      <w:r w:rsidRPr="00C255F0">
        <w:rPr>
          <w:rFonts w:asciiTheme="majorHAnsi" w:hAnsiTheme="majorHAnsi" w:cs="Arial"/>
          <w:bCs/>
          <w:color w:val="000000"/>
          <w:lang w:val="en-US"/>
        </w:rPr>
        <w:t xml:space="preserve"> </w:t>
      </w:r>
      <w:proofErr w:type="spellStart"/>
      <w:r w:rsidRPr="00C255F0">
        <w:rPr>
          <w:rFonts w:asciiTheme="majorHAnsi" w:hAnsiTheme="majorHAnsi" w:cs="Arial"/>
          <w:bCs/>
          <w:color w:val="000000"/>
          <w:lang w:val="en-US"/>
        </w:rPr>
        <w:t>primeru</w:t>
      </w:r>
      <w:proofErr w:type="spellEnd"/>
      <w:r w:rsidRPr="00C255F0">
        <w:rPr>
          <w:rFonts w:asciiTheme="majorHAnsi" w:hAnsiTheme="majorHAnsi" w:cs="Arial"/>
          <w:bCs/>
          <w:color w:val="000000"/>
          <w:lang w:val="en-US"/>
        </w:rPr>
        <w:t xml:space="preserve"> </w:t>
      </w:r>
      <w:proofErr w:type="spellStart"/>
      <w:r w:rsidRPr="00C255F0">
        <w:rPr>
          <w:rFonts w:asciiTheme="majorHAnsi" w:hAnsiTheme="majorHAnsi" w:cs="Arial"/>
          <w:bCs/>
          <w:color w:val="000000"/>
          <w:lang w:val="en-US"/>
        </w:rPr>
        <w:t>verjetno</w:t>
      </w:r>
      <w:proofErr w:type="spellEnd"/>
      <w:r w:rsidRPr="00C255F0">
        <w:rPr>
          <w:rFonts w:asciiTheme="majorHAnsi" w:hAnsiTheme="majorHAnsi" w:cs="Arial"/>
          <w:bCs/>
          <w:color w:val="000000"/>
          <w:lang w:val="en-US"/>
        </w:rPr>
        <w:t xml:space="preserve"> URSJV </w:t>
      </w:r>
      <w:proofErr w:type="spellStart"/>
      <w:r w:rsidRPr="00C255F0">
        <w:rPr>
          <w:rFonts w:asciiTheme="majorHAnsi" w:hAnsiTheme="majorHAnsi" w:cs="Arial"/>
          <w:bCs/>
          <w:color w:val="000000"/>
          <w:lang w:val="en-US"/>
        </w:rPr>
        <w:t>javnosti</w:t>
      </w:r>
      <w:proofErr w:type="spellEnd"/>
      <w:r w:rsidRPr="00C255F0">
        <w:rPr>
          <w:rFonts w:asciiTheme="majorHAnsi" w:hAnsiTheme="majorHAnsi" w:cs="Arial"/>
          <w:bCs/>
          <w:color w:val="000000"/>
          <w:lang w:val="en-US"/>
        </w:rPr>
        <w:t xml:space="preserve"> </w:t>
      </w:r>
      <w:proofErr w:type="spellStart"/>
      <w:r w:rsidRPr="00C255F0">
        <w:rPr>
          <w:rFonts w:asciiTheme="majorHAnsi" w:hAnsiTheme="majorHAnsi" w:cs="Arial"/>
          <w:bCs/>
          <w:color w:val="000000"/>
          <w:lang w:val="en-US"/>
        </w:rPr>
        <w:t>sploh</w:t>
      </w:r>
      <w:proofErr w:type="spellEnd"/>
      <w:r w:rsidRPr="00C255F0">
        <w:rPr>
          <w:rFonts w:asciiTheme="majorHAnsi" w:hAnsiTheme="majorHAnsi" w:cs="Arial"/>
          <w:bCs/>
          <w:color w:val="000000"/>
          <w:lang w:val="en-US"/>
        </w:rPr>
        <w:t xml:space="preserve"> ne bi </w:t>
      </w:r>
      <w:proofErr w:type="spellStart"/>
      <w:r w:rsidRPr="00C255F0">
        <w:rPr>
          <w:rFonts w:asciiTheme="majorHAnsi" w:hAnsiTheme="majorHAnsi" w:cs="Arial"/>
          <w:bCs/>
          <w:color w:val="000000"/>
          <w:lang w:val="en-US"/>
        </w:rPr>
        <w:t>obveščala</w:t>
      </w:r>
      <w:proofErr w:type="spellEnd"/>
      <w:r w:rsidRPr="00C255F0">
        <w:rPr>
          <w:rFonts w:asciiTheme="majorHAnsi" w:hAnsiTheme="majorHAnsi" w:cs="Arial"/>
          <w:bCs/>
          <w:color w:val="000000"/>
          <w:lang w:val="en-US"/>
        </w:rPr>
        <w:t xml:space="preserve">, </w:t>
      </w:r>
      <w:proofErr w:type="spellStart"/>
      <w:r w:rsidRPr="00C255F0">
        <w:rPr>
          <w:rFonts w:asciiTheme="majorHAnsi" w:hAnsiTheme="majorHAnsi" w:cs="Arial"/>
          <w:bCs/>
          <w:color w:val="000000"/>
          <w:lang w:val="en-US"/>
        </w:rPr>
        <w:t>kar</w:t>
      </w:r>
      <w:proofErr w:type="spellEnd"/>
      <w:r w:rsidRPr="00C255F0">
        <w:rPr>
          <w:rFonts w:asciiTheme="majorHAnsi" w:hAnsiTheme="majorHAnsi" w:cs="Arial"/>
          <w:bCs/>
          <w:color w:val="000000"/>
          <w:lang w:val="en-US"/>
        </w:rPr>
        <w:t xml:space="preserve"> </w:t>
      </w:r>
      <w:proofErr w:type="spellStart"/>
      <w:r w:rsidRPr="00C255F0">
        <w:rPr>
          <w:rFonts w:asciiTheme="majorHAnsi" w:hAnsiTheme="majorHAnsi" w:cs="Arial"/>
          <w:bCs/>
          <w:color w:val="000000"/>
          <w:lang w:val="en-US"/>
        </w:rPr>
        <w:t>že</w:t>
      </w:r>
      <w:proofErr w:type="spellEnd"/>
      <w:r w:rsidRPr="00C255F0">
        <w:rPr>
          <w:rFonts w:asciiTheme="majorHAnsi" w:hAnsiTheme="majorHAnsi" w:cs="Arial"/>
          <w:bCs/>
          <w:color w:val="000000"/>
          <w:lang w:val="en-US"/>
        </w:rPr>
        <w:t xml:space="preserve"> </w:t>
      </w:r>
      <w:proofErr w:type="spellStart"/>
      <w:r w:rsidRPr="00C255F0">
        <w:rPr>
          <w:rFonts w:asciiTheme="majorHAnsi" w:hAnsiTheme="majorHAnsi" w:cs="Arial"/>
          <w:bCs/>
          <w:color w:val="000000"/>
          <w:lang w:val="en-US"/>
        </w:rPr>
        <w:t>dolga</w:t>
      </w:r>
      <w:proofErr w:type="spellEnd"/>
      <w:r w:rsidRPr="00C255F0">
        <w:rPr>
          <w:rFonts w:asciiTheme="majorHAnsi" w:hAnsiTheme="majorHAnsi" w:cs="Arial"/>
          <w:bCs/>
          <w:color w:val="000000"/>
          <w:lang w:val="en-US"/>
        </w:rPr>
        <w:t xml:space="preserve"> </w:t>
      </w:r>
      <w:proofErr w:type="spellStart"/>
      <w:proofErr w:type="gramStart"/>
      <w:r w:rsidRPr="00C255F0">
        <w:rPr>
          <w:rFonts w:asciiTheme="majorHAnsi" w:hAnsiTheme="majorHAnsi" w:cs="Arial"/>
          <w:bCs/>
          <w:color w:val="000000"/>
          <w:lang w:val="en-US"/>
        </w:rPr>
        <w:t>leto</w:t>
      </w:r>
      <w:proofErr w:type="spellEnd"/>
      <w:proofErr w:type="gramEnd"/>
      <w:r w:rsidRPr="00C255F0">
        <w:rPr>
          <w:rFonts w:asciiTheme="majorHAnsi" w:hAnsiTheme="majorHAnsi" w:cs="Arial"/>
          <w:bCs/>
          <w:color w:val="000000"/>
          <w:lang w:val="en-US"/>
        </w:rPr>
        <w:t xml:space="preserve"> </w:t>
      </w:r>
      <w:proofErr w:type="spellStart"/>
      <w:r w:rsidRPr="00C255F0">
        <w:rPr>
          <w:rFonts w:asciiTheme="majorHAnsi" w:hAnsiTheme="majorHAnsi" w:cs="Arial"/>
          <w:bCs/>
          <w:color w:val="000000"/>
          <w:lang w:val="en-US"/>
        </w:rPr>
        <w:t>zaznavamo</w:t>
      </w:r>
      <w:proofErr w:type="spellEnd"/>
      <w:r w:rsidRPr="00C255F0">
        <w:rPr>
          <w:rFonts w:asciiTheme="majorHAnsi" w:hAnsiTheme="majorHAnsi" w:cs="Arial"/>
          <w:bCs/>
          <w:color w:val="000000"/>
          <w:lang w:val="en-US"/>
        </w:rPr>
        <w:t xml:space="preserve"> </w:t>
      </w:r>
      <w:proofErr w:type="spellStart"/>
      <w:r w:rsidRPr="00C255F0">
        <w:rPr>
          <w:rFonts w:asciiTheme="majorHAnsi" w:hAnsiTheme="majorHAnsi" w:cs="Arial"/>
          <w:bCs/>
          <w:color w:val="000000"/>
          <w:lang w:val="en-US"/>
        </w:rPr>
        <w:t>kot</w:t>
      </w:r>
      <w:proofErr w:type="spellEnd"/>
      <w:r w:rsidRPr="00C255F0">
        <w:rPr>
          <w:rFonts w:asciiTheme="majorHAnsi" w:hAnsiTheme="majorHAnsi" w:cs="Arial"/>
          <w:bCs/>
          <w:color w:val="000000"/>
          <w:lang w:val="en-US"/>
        </w:rPr>
        <w:t xml:space="preserve"> </w:t>
      </w:r>
      <w:proofErr w:type="spellStart"/>
      <w:r w:rsidRPr="00C255F0">
        <w:rPr>
          <w:rFonts w:asciiTheme="majorHAnsi" w:hAnsiTheme="majorHAnsi" w:cs="Arial"/>
          <w:bCs/>
          <w:color w:val="000000"/>
          <w:lang w:val="en-US"/>
        </w:rPr>
        <w:t>velik</w:t>
      </w:r>
      <w:proofErr w:type="spellEnd"/>
      <w:r w:rsidRPr="00C255F0">
        <w:rPr>
          <w:rFonts w:asciiTheme="majorHAnsi" w:hAnsiTheme="majorHAnsi" w:cs="Arial"/>
          <w:bCs/>
          <w:color w:val="000000"/>
          <w:lang w:val="en-US"/>
        </w:rPr>
        <w:t xml:space="preserve"> problem PR </w:t>
      </w:r>
      <w:proofErr w:type="spellStart"/>
      <w:r w:rsidRPr="00C255F0">
        <w:rPr>
          <w:rFonts w:asciiTheme="majorHAnsi" w:hAnsiTheme="majorHAnsi" w:cs="Arial"/>
          <w:bCs/>
          <w:color w:val="000000"/>
          <w:lang w:val="en-US"/>
        </w:rPr>
        <w:t>na</w:t>
      </w:r>
      <w:proofErr w:type="spellEnd"/>
      <w:r w:rsidRPr="00C255F0">
        <w:rPr>
          <w:rFonts w:asciiTheme="majorHAnsi" w:hAnsiTheme="majorHAnsi" w:cs="Arial"/>
          <w:bCs/>
          <w:color w:val="000000"/>
          <w:lang w:val="en-US"/>
        </w:rPr>
        <w:t xml:space="preserve"> </w:t>
      </w:r>
      <w:proofErr w:type="spellStart"/>
      <w:r w:rsidRPr="00C255F0">
        <w:rPr>
          <w:rFonts w:asciiTheme="majorHAnsi" w:hAnsiTheme="majorHAnsi" w:cs="Arial"/>
          <w:bCs/>
          <w:color w:val="000000"/>
          <w:lang w:val="en-US"/>
        </w:rPr>
        <w:t>upravi</w:t>
      </w:r>
      <w:proofErr w:type="spellEnd"/>
      <w:r w:rsidRPr="00C255F0">
        <w:rPr>
          <w:rFonts w:asciiTheme="majorHAnsi" w:hAnsiTheme="majorHAnsi" w:cs="Arial"/>
          <w:bCs/>
          <w:color w:val="000000"/>
          <w:lang w:val="en-US"/>
        </w:rPr>
        <w:t xml:space="preserve">, </w:t>
      </w:r>
      <w:proofErr w:type="spellStart"/>
      <w:r w:rsidRPr="00C255F0">
        <w:rPr>
          <w:rFonts w:asciiTheme="majorHAnsi" w:hAnsiTheme="majorHAnsi" w:cs="Arial"/>
          <w:bCs/>
          <w:color w:val="000000"/>
          <w:lang w:val="en-US"/>
        </w:rPr>
        <w:t>tudi</w:t>
      </w:r>
      <w:proofErr w:type="spellEnd"/>
      <w:r w:rsidRPr="00C255F0">
        <w:rPr>
          <w:rFonts w:asciiTheme="majorHAnsi" w:hAnsiTheme="majorHAnsi" w:cs="Arial"/>
          <w:bCs/>
          <w:color w:val="000000"/>
          <w:lang w:val="en-US"/>
        </w:rPr>
        <w:t xml:space="preserve"> </w:t>
      </w:r>
      <w:proofErr w:type="spellStart"/>
      <w:r w:rsidRPr="00C255F0">
        <w:rPr>
          <w:rFonts w:asciiTheme="majorHAnsi" w:hAnsiTheme="majorHAnsi" w:cs="Arial"/>
          <w:bCs/>
          <w:color w:val="000000"/>
          <w:lang w:val="en-US"/>
        </w:rPr>
        <w:t>pri</w:t>
      </w:r>
      <w:proofErr w:type="spellEnd"/>
      <w:r w:rsidRPr="00C255F0">
        <w:rPr>
          <w:rFonts w:asciiTheme="majorHAnsi" w:hAnsiTheme="majorHAnsi" w:cs="Arial"/>
          <w:bCs/>
          <w:color w:val="000000"/>
          <w:lang w:val="en-US"/>
        </w:rPr>
        <w:t xml:space="preserve"> </w:t>
      </w:r>
      <w:proofErr w:type="spellStart"/>
      <w:r w:rsidRPr="00C255F0">
        <w:rPr>
          <w:rFonts w:asciiTheme="majorHAnsi" w:hAnsiTheme="majorHAnsi" w:cs="Arial"/>
          <w:bCs/>
          <w:color w:val="000000"/>
          <w:lang w:val="en-US"/>
        </w:rPr>
        <w:t>večjih</w:t>
      </w:r>
      <w:proofErr w:type="spellEnd"/>
      <w:r w:rsidRPr="00C255F0">
        <w:rPr>
          <w:rFonts w:asciiTheme="majorHAnsi" w:hAnsiTheme="majorHAnsi" w:cs="Arial"/>
          <w:bCs/>
          <w:color w:val="000000"/>
          <w:lang w:val="en-US"/>
        </w:rPr>
        <w:t xml:space="preserve"> </w:t>
      </w:r>
      <w:proofErr w:type="spellStart"/>
      <w:r w:rsidRPr="00C255F0">
        <w:rPr>
          <w:rFonts w:asciiTheme="majorHAnsi" w:hAnsiTheme="majorHAnsi" w:cs="Arial"/>
          <w:bCs/>
          <w:color w:val="000000"/>
          <w:lang w:val="en-US"/>
        </w:rPr>
        <w:t>anomalijah</w:t>
      </w:r>
      <w:proofErr w:type="spellEnd"/>
      <w:r w:rsidRPr="00C255F0">
        <w:rPr>
          <w:rFonts w:asciiTheme="majorHAnsi" w:hAnsiTheme="majorHAnsi" w:cs="Arial"/>
          <w:bCs/>
          <w:color w:val="000000"/>
          <w:lang w:val="en-US"/>
        </w:rPr>
        <w:t xml:space="preserve"> </w:t>
      </w:r>
      <w:proofErr w:type="spellStart"/>
      <w:r w:rsidRPr="00C255F0">
        <w:rPr>
          <w:rFonts w:asciiTheme="majorHAnsi" w:hAnsiTheme="majorHAnsi" w:cs="Arial"/>
          <w:bCs/>
          <w:color w:val="000000"/>
          <w:lang w:val="en-US"/>
        </w:rPr>
        <w:t>javnosti</w:t>
      </w:r>
      <w:proofErr w:type="spellEnd"/>
      <w:r w:rsidRPr="00C255F0">
        <w:rPr>
          <w:rFonts w:asciiTheme="majorHAnsi" w:hAnsiTheme="majorHAnsi" w:cs="Arial"/>
          <w:bCs/>
          <w:color w:val="000000"/>
          <w:lang w:val="en-US"/>
        </w:rPr>
        <w:t xml:space="preserve"> ne </w:t>
      </w:r>
      <w:proofErr w:type="spellStart"/>
      <w:r w:rsidRPr="00C255F0">
        <w:rPr>
          <w:rFonts w:asciiTheme="majorHAnsi" w:hAnsiTheme="majorHAnsi" w:cs="Arial"/>
          <w:bCs/>
          <w:color w:val="000000"/>
          <w:lang w:val="en-US"/>
        </w:rPr>
        <w:t>obveščajo</w:t>
      </w:r>
      <w:proofErr w:type="spellEnd"/>
      <w:r w:rsidRPr="00C255F0">
        <w:rPr>
          <w:rFonts w:asciiTheme="majorHAnsi" w:hAnsiTheme="majorHAnsi" w:cs="Arial"/>
          <w:bCs/>
          <w:color w:val="000000"/>
          <w:lang w:val="en-US"/>
        </w:rPr>
        <w:t>.</w:t>
      </w:r>
    </w:p>
    <w:p w:rsidR="006717C6" w:rsidRPr="001579E3" w:rsidRDefault="003F3474" w:rsidP="006717C6">
      <w:pPr>
        <w:pStyle w:val="Odstavekseznama"/>
        <w:numPr>
          <w:ilvl w:val="0"/>
          <w:numId w:val="25"/>
        </w:numPr>
        <w:autoSpaceDE w:val="0"/>
        <w:autoSpaceDN w:val="0"/>
        <w:adjustRightInd w:val="0"/>
        <w:spacing w:line="240" w:lineRule="auto"/>
        <w:jc w:val="both"/>
        <w:rPr>
          <w:rFonts w:asciiTheme="majorHAnsi" w:eastAsia="Times New Roman" w:hAnsiTheme="majorHAnsi" w:cs="Arial"/>
          <w:bCs/>
          <w:color w:val="000000"/>
          <w:sz w:val="24"/>
          <w:szCs w:val="24"/>
          <w:lang w:val="en-US"/>
        </w:rPr>
      </w:pPr>
      <w:proofErr w:type="spellStart"/>
      <w:r w:rsidRPr="00C255F0">
        <w:rPr>
          <w:rFonts w:asciiTheme="majorHAnsi" w:eastAsia="Times New Roman" w:hAnsiTheme="majorHAnsi" w:cs="Arial"/>
          <w:bCs/>
          <w:color w:val="000000"/>
          <w:sz w:val="24"/>
          <w:szCs w:val="24"/>
          <w:lang w:val="en-US"/>
        </w:rPr>
        <w:t>Naslednji</w:t>
      </w:r>
      <w:proofErr w:type="spellEnd"/>
      <w:r w:rsidRPr="00C255F0">
        <w:rPr>
          <w:rFonts w:asciiTheme="majorHAnsi" w:eastAsia="Times New Roman" w:hAnsiTheme="majorHAnsi" w:cs="Arial"/>
          <w:bCs/>
          <w:color w:val="000000"/>
          <w:sz w:val="24"/>
          <w:szCs w:val="24"/>
          <w:lang w:val="en-US"/>
        </w:rPr>
        <w:t xml:space="preserve"> primer</w:t>
      </w:r>
      <w:r w:rsidR="00C96FF8">
        <w:rPr>
          <w:rFonts w:asciiTheme="majorHAnsi" w:eastAsia="Times New Roman" w:hAnsiTheme="majorHAnsi" w:cs="Arial"/>
          <w:bCs/>
          <w:color w:val="000000"/>
          <w:sz w:val="24"/>
          <w:szCs w:val="24"/>
          <w:lang w:val="en-US"/>
        </w:rPr>
        <w:t xml:space="preserve"> </w:t>
      </w:r>
      <w:r w:rsidRPr="00C255F0">
        <w:rPr>
          <w:rFonts w:asciiTheme="majorHAnsi" w:eastAsia="Times New Roman" w:hAnsiTheme="majorHAnsi" w:cs="Arial"/>
          <w:bCs/>
          <w:color w:val="000000"/>
          <w:sz w:val="24"/>
          <w:szCs w:val="24"/>
          <w:lang w:val="en-US"/>
        </w:rPr>
        <w:t>(ne</w:t>
      </w:r>
      <w:proofErr w:type="gramStart"/>
      <w:r w:rsidRPr="00C255F0">
        <w:rPr>
          <w:rFonts w:asciiTheme="majorHAnsi" w:eastAsia="Times New Roman" w:hAnsiTheme="majorHAnsi" w:cs="Arial"/>
          <w:bCs/>
          <w:color w:val="000000"/>
          <w:sz w:val="24"/>
          <w:szCs w:val="24"/>
          <w:lang w:val="en-US"/>
        </w:rPr>
        <w:t>)</w:t>
      </w:r>
      <w:proofErr w:type="spellStart"/>
      <w:r w:rsidRPr="00C255F0">
        <w:rPr>
          <w:rFonts w:asciiTheme="majorHAnsi" w:eastAsia="Times New Roman" w:hAnsiTheme="majorHAnsi" w:cs="Arial"/>
          <w:bCs/>
          <w:color w:val="000000"/>
          <w:sz w:val="24"/>
          <w:szCs w:val="24"/>
          <w:lang w:val="en-US"/>
        </w:rPr>
        <w:t>odzivnosti</w:t>
      </w:r>
      <w:proofErr w:type="spellEnd"/>
      <w:proofErr w:type="gramEnd"/>
      <w:r w:rsidRPr="00C255F0">
        <w:rPr>
          <w:rFonts w:asciiTheme="majorHAnsi" w:eastAsia="Times New Roman" w:hAnsiTheme="majorHAnsi" w:cs="Arial"/>
          <w:bCs/>
          <w:color w:val="000000"/>
          <w:sz w:val="24"/>
          <w:szCs w:val="24"/>
          <w:lang w:val="en-US"/>
        </w:rPr>
        <w:t xml:space="preserve"> </w:t>
      </w:r>
      <w:proofErr w:type="spellStart"/>
      <w:r w:rsidRPr="00C255F0">
        <w:rPr>
          <w:rFonts w:asciiTheme="majorHAnsi" w:eastAsia="Times New Roman" w:hAnsiTheme="majorHAnsi" w:cs="Arial"/>
          <w:bCs/>
          <w:color w:val="000000"/>
          <w:sz w:val="24"/>
          <w:szCs w:val="24"/>
          <w:lang w:val="en-US"/>
        </w:rPr>
        <w:t>uprave</w:t>
      </w:r>
      <w:proofErr w:type="spellEnd"/>
      <w:r w:rsidRPr="00C255F0">
        <w:rPr>
          <w:rFonts w:asciiTheme="majorHAnsi" w:eastAsia="Times New Roman" w:hAnsiTheme="majorHAnsi" w:cs="Arial"/>
          <w:bCs/>
          <w:color w:val="000000"/>
          <w:sz w:val="24"/>
          <w:szCs w:val="24"/>
          <w:lang w:val="en-US"/>
        </w:rPr>
        <w:t xml:space="preserve"> je </w:t>
      </w:r>
      <w:proofErr w:type="spellStart"/>
      <w:r w:rsidRPr="00C255F0">
        <w:rPr>
          <w:rFonts w:asciiTheme="majorHAnsi" w:eastAsia="Times New Roman" w:hAnsiTheme="majorHAnsi" w:cs="Arial"/>
          <w:bCs/>
          <w:color w:val="000000"/>
          <w:sz w:val="24"/>
          <w:szCs w:val="24"/>
          <w:lang w:val="en-US"/>
        </w:rPr>
        <w:t>bil</w:t>
      </w:r>
      <w:proofErr w:type="spellEnd"/>
      <w:r w:rsidRPr="00C255F0">
        <w:rPr>
          <w:rFonts w:asciiTheme="majorHAnsi" w:eastAsia="Times New Roman" w:hAnsiTheme="majorHAnsi" w:cs="Arial"/>
          <w:bCs/>
          <w:color w:val="000000"/>
          <w:sz w:val="24"/>
          <w:szCs w:val="24"/>
          <w:lang w:val="en-US"/>
        </w:rPr>
        <w:t xml:space="preserve"> v </w:t>
      </w:r>
      <w:proofErr w:type="spellStart"/>
      <w:r w:rsidRPr="00C255F0">
        <w:rPr>
          <w:rFonts w:asciiTheme="majorHAnsi" w:eastAsia="Times New Roman" w:hAnsiTheme="majorHAnsi" w:cs="Arial"/>
          <w:bCs/>
          <w:color w:val="000000"/>
          <w:sz w:val="24"/>
          <w:szCs w:val="24"/>
          <w:lang w:val="en-US"/>
        </w:rPr>
        <w:t>mesecu</w:t>
      </w:r>
      <w:proofErr w:type="spellEnd"/>
      <w:r w:rsidRPr="00C255F0">
        <w:rPr>
          <w:rFonts w:asciiTheme="majorHAnsi" w:eastAsia="Times New Roman" w:hAnsiTheme="majorHAnsi" w:cs="Arial"/>
          <w:bCs/>
          <w:color w:val="000000"/>
          <w:sz w:val="24"/>
          <w:szCs w:val="24"/>
          <w:lang w:val="en-US"/>
        </w:rPr>
        <w:t xml:space="preserve"> </w:t>
      </w:r>
      <w:proofErr w:type="spellStart"/>
      <w:r w:rsidRPr="00C255F0">
        <w:rPr>
          <w:rFonts w:asciiTheme="majorHAnsi" w:eastAsia="Times New Roman" w:hAnsiTheme="majorHAnsi" w:cs="Arial"/>
          <w:bCs/>
          <w:color w:val="000000"/>
          <w:sz w:val="24"/>
          <w:szCs w:val="24"/>
          <w:lang w:val="en-US"/>
        </w:rPr>
        <w:t>novembru</w:t>
      </w:r>
      <w:proofErr w:type="spellEnd"/>
      <w:r w:rsidR="006717C6" w:rsidRPr="00C255F0">
        <w:rPr>
          <w:rFonts w:asciiTheme="majorHAnsi" w:eastAsia="Times New Roman" w:hAnsiTheme="majorHAnsi" w:cs="Arial"/>
          <w:bCs/>
          <w:color w:val="000000"/>
          <w:sz w:val="24"/>
          <w:szCs w:val="24"/>
          <w:lang w:val="en-US"/>
        </w:rPr>
        <w:t xml:space="preserve"> 2017 </w:t>
      </w:r>
      <w:r w:rsidRPr="00C255F0">
        <w:rPr>
          <w:rFonts w:asciiTheme="majorHAnsi" w:eastAsia="Times New Roman" w:hAnsiTheme="majorHAnsi" w:cs="Arial"/>
          <w:bCs/>
          <w:color w:val="000000"/>
          <w:sz w:val="24"/>
          <w:szCs w:val="24"/>
          <w:lang w:val="en-US"/>
        </w:rPr>
        <w:t xml:space="preserve"> </w:t>
      </w:r>
      <w:proofErr w:type="spellStart"/>
      <w:r w:rsidRPr="00C255F0">
        <w:rPr>
          <w:rFonts w:asciiTheme="majorHAnsi" w:eastAsia="Times New Roman" w:hAnsiTheme="majorHAnsi" w:cs="Arial"/>
          <w:bCs/>
          <w:color w:val="000000"/>
          <w:sz w:val="24"/>
          <w:szCs w:val="24"/>
          <w:lang w:val="en-US"/>
        </w:rPr>
        <w:t>pri</w:t>
      </w:r>
      <w:proofErr w:type="spellEnd"/>
      <w:r w:rsidRPr="00C255F0">
        <w:rPr>
          <w:rFonts w:asciiTheme="majorHAnsi" w:eastAsia="Times New Roman" w:hAnsiTheme="majorHAnsi" w:cs="Arial"/>
          <w:bCs/>
          <w:color w:val="000000"/>
          <w:sz w:val="24"/>
          <w:szCs w:val="24"/>
          <w:lang w:val="en-US"/>
        </w:rPr>
        <w:t xml:space="preserve"> </w:t>
      </w:r>
      <w:proofErr w:type="spellStart"/>
      <w:r w:rsidRPr="00C255F0">
        <w:rPr>
          <w:rFonts w:asciiTheme="majorHAnsi" w:eastAsia="Times New Roman" w:hAnsiTheme="majorHAnsi" w:cs="Arial"/>
          <w:bCs/>
          <w:color w:val="000000"/>
          <w:sz w:val="24"/>
          <w:szCs w:val="24"/>
          <w:lang w:val="en-US"/>
        </w:rPr>
        <w:t>zaznavanju</w:t>
      </w:r>
      <w:proofErr w:type="spellEnd"/>
      <w:r w:rsidRPr="00C255F0">
        <w:rPr>
          <w:rFonts w:asciiTheme="majorHAnsi" w:eastAsia="Times New Roman" w:hAnsiTheme="majorHAnsi" w:cs="Arial"/>
          <w:bCs/>
          <w:color w:val="000000"/>
          <w:sz w:val="24"/>
          <w:szCs w:val="24"/>
          <w:lang w:val="en-US"/>
        </w:rPr>
        <w:t xml:space="preserve"> </w:t>
      </w:r>
      <w:proofErr w:type="spellStart"/>
      <w:r w:rsidRPr="00C255F0">
        <w:rPr>
          <w:rFonts w:asciiTheme="majorHAnsi" w:eastAsia="Times New Roman" w:hAnsiTheme="majorHAnsi" w:cs="Arial"/>
          <w:bCs/>
          <w:color w:val="000000"/>
          <w:sz w:val="24"/>
          <w:szCs w:val="24"/>
          <w:lang w:val="en-US"/>
        </w:rPr>
        <w:t>povečanja</w:t>
      </w:r>
      <w:proofErr w:type="spellEnd"/>
      <w:r w:rsidRPr="00C255F0">
        <w:rPr>
          <w:rFonts w:asciiTheme="majorHAnsi" w:eastAsia="Times New Roman" w:hAnsiTheme="majorHAnsi" w:cs="Arial"/>
          <w:bCs/>
          <w:color w:val="000000"/>
          <w:sz w:val="24"/>
          <w:szCs w:val="24"/>
          <w:lang w:val="en-US"/>
        </w:rPr>
        <w:t xml:space="preserve"> </w:t>
      </w:r>
      <w:proofErr w:type="spellStart"/>
      <w:r w:rsidRPr="00C255F0">
        <w:rPr>
          <w:rFonts w:asciiTheme="majorHAnsi" w:eastAsia="Times New Roman" w:hAnsiTheme="majorHAnsi" w:cs="Arial"/>
          <w:bCs/>
          <w:color w:val="000000"/>
          <w:sz w:val="24"/>
          <w:szCs w:val="24"/>
          <w:lang w:val="en-US"/>
        </w:rPr>
        <w:t>vrednosti</w:t>
      </w:r>
      <w:proofErr w:type="spellEnd"/>
      <w:r w:rsidRPr="00C255F0">
        <w:rPr>
          <w:rFonts w:asciiTheme="majorHAnsi" w:eastAsia="Times New Roman" w:hAnsiTheme="majorHAnsi" w:cs="Arial"/>
          <w:bCs/>
          <w:color w:val="000000"/>
          <w:sz w:val="24"/>
          <w:szCs w:val="24"/>
          <w:lang w:val="en-US"/>
        </w:rPr>
        <w:t xml:space="preserve"> </w:t>
      </w:r>
      <w:proofErr w:type="spellStart"/>
      <w:r w:rsidRPr="00C255F0">
        <w:rPr>
          <w:rFonts w:asciiTheme="majorHAnsi" w:eastAsia="Times New Roman" w:hAnsiTheme="majorHAnsi" w:cs="Arial"/>
          <w:bCs/>
          <w:color w:val="000000"/>
          <w:sz w:val="24"/>
          <w:szCs w:val="24"/>
          <w:lang w:val="en-US"/>
        </w:rPr>
        <w:t>radioaktivnosti</w:t>
      </w:r>
      <w:proofErr w:type="spellEnd"/>
      <w:r w:rsidRPr="00C255F0">
        <w:rPr>
          <w:rFonts w:asciiTheme="majorHAnsi" w:eastAsia="Times New Roman" w:hAnsiTheme="majorHAnsi" w:cs="Arial"/>
          <w:bCs/>
          <w:color w:val="000000"/>
          <w:sz w:val="24"/>
          <w:szCs w:val="24"/>
          <w:lang w:val="en-US"/>
        </w:rPr>
        <w:t xml:space="preserve"> v </w:t>
      </w:r>
      <w:proofErr w:type="spellStart"/>
      <w:r w:rsidRPr="00C255F0">
        <w:rPr>
          <w:rFonts w:asciiTheme="majorHAnsi" w:eastAsia="Times New Roman" w:hAnsiTheme="majorHAnsi" w:cs="Arial"/>
          <w:bCs/>
          <w:color w:val="000000"/>
          <w:sz w:val="24"/>
          <w:szCs w:val="24"/>
          <w:lang w:val="en-US"/>
        </w:rPr>
        <w:t>Brestanici</w:t>
      </w:r>
      <w:proofErr w:type="spellEnd"/>
      <w:r w:rsidRPr="00C255F0">
        <w:rPr>
          <w:rFonts w:asciiTheme="majorHAnsi" w:eastAsia="Times New Roman" w:hAnsiTheme="majorHAnsi" w:cs="Arial"/>
          <w:bCs/>
          <w:color w:val="000000"/>
          <w:sz w:val="24"/>
          <w:szCs w:val="24"/>
          <w:lang w:val="en-US"/>
        </w:rPr>
        <w:t xml:space="preserve">. </w:t>
      </w:r>
      <w:proofErr w:type="spellStart"/>
      <w:r w:rsidRPr="00C255F0">
        <w:rPr>
          <w:rFonts w:asciiTheme="majorHAnsi" w:eastAsia="Times New Roman" w:hAnsiTheme="majorHAnsi" w:cs="Arial"/>
          <w:bCs/>
          <w:color w:val="000000"/>
          <w:sz w:val="24"/>
          <w:szCs w:val="24"/>
          <w:lang w:val="en-US"/>
        </w:rPr>
        <w:t>Medtem</w:t>
      </w:r>
      <w:proofErr w:type="spellEnd"/>
      <w:r w:rsidRPr="00C255F0">
        <w:rPr>
          <w:rFonts w:asciiTheme="majorHAnsi" w:eastAsia="Times New Roman" w:hAnsiTheme="majorHAnsi" w:cs="Arial"/>
          <w:bCs/>
          <w:color w:val="000000"/>
          <w:sz w:val="24"/>
          <w:szCs w:val="24"/>
          <w:lang w:val="en-US"/>
        </w:rPr>
        <w:t xml:space="preserve"> </w:t>
      </w:r>
      <w:proofErr w:type="spellStart"/>
      <w:proofErr w:type="gramStart"/>
      <w:r w:rsidRPr="00C255F0">
        <w:rPr>
          <w:rFonts w:asciiTheme="majorHAnsi" w:eastAsia="Times New Roman" w:hAnsiTheme="majorHAnsi" w:cs="Arial"/>
          <w:bCs/>
          <w:color w:val="000000"/>
          <w:sz w:val="24"/>
          <w:szCs w:val="24"/>
          <w:lang w:val="en-US"/>
        </w:rPr>
        <w:t>ko</w:t>
      </w:r>
      <w:proofErr w:type="spellEnd"/>
      <w:proofErr w:type="gramEnd"/>
      <w:r w:rsidRPr="00C255F0">
        <w:rPr>
          <w:rFonts w:asciiTheme="majorHAnsi" w:eastAsia="Times New Roman" w:hAnsiTheme="majorHAnsi" w:cs="Arial"/>
          <w:bCs/>
          <w:color w:val="000000"/>
          <w:sz w:val="24"/>
          <w:szCs w:val="24"/>
          <w:lang w:val="en-US"/>
        </w:rPr>
        <w:t xml:space="preserve"> so v </w:t>
      </w:r>
      <w:proofErr w:type="spellStart"/>
      <w:r w:rsidRPr="00C255F0">
        <w:rPr>
          <w:rFonts w:asciiTheme="majorHAnsi" w:eastAsia="Times New Roman" w:hAnsiTheme="majorHAnsi" w:cs="Arial"/>
          <w:bCs/>
          <w:color w:val="000000"/>
          <w:sz w:val="24"/>
          <w:szCs w:val="24"/>
          <w:lang w:val="en-US"/>
        </w:rPr>
        <w:t>tujini</w:t>
      </w:r>
      <w:proofErr w:type="spellEnd"/>
      <w:r w:rsidRPr="00C255F0">
        <w:rPr>
          <w:rFonts w:asciiTheme="majorHAnsi" w:eastAsia="Times New Roman" w:hAnsiTheme="majorHAnsi" w:cs="Arial"/>
          <w:bCs/>
          <w:color w:val="000000"/>
          <w:sz w:val="24"/>
          <w:szCs w:val="24"/>
          <w:lang w:val="en-US"/>
        </w:rPr>
        <w:t xml:space="preserve"> </w:t>
      </w:r>
      <w:proofErr w:type="spellStart"/>
      <w:r w:rsidRPr="00C255F0">
        <w:rPr>
          <w:rFonts w:asciiTheme="majorHAnsi" w:eastAsia="Times New Roman" w:hAnsiTheme="majorHAnsi" w:cs="Arial"/>
          <w:bCs/>
          <w:color w:val="000000"/>
          <w:sz w:val="24"/>
          <w:szCs w:val="24"/>
          <w:lang w:val="en-US"/>
        </w:rPr>
        <w:t>takoj</w:t>
      </w:r>
      <w:proofErr w:type="spellEnd"/>
      <w:r w:rsidRPr="00C255F0">
        <w:rPr>
          <w:rFonts w:asciiTheme="majorHAnsi" w:eastAsia="Times New Roman" w:hAnsiTheme="majorHAnsi" w:cs="Arial"/>
          <w:bCs/>
          <w:color w:val="000000"/>
          <w:sz w:val="24"/>
          <w:szCs w:val="24"/>
          <w:lang w:val="en-US"/>
        </w:rPr>
        <w:t xml:space="preserve"> </w:t>
      </w:r>
      <w:proofErr w:type="spellStart"/>
      <w:r w:rsidRPr="00C255F0">
        <w:rPr>
          <w:rFonts w:asciiTheme="majorHAnsi" w:eastAsia="Times New Roman" w:hAnsiTheme="majorHAnsi" w:cs="Arial"/>
          <w:bCs/>
          <w:color w:val="000000"/>
          <w:sz w:val="24"/>
          <w:szCs w:val="24"/>
          <w:lang w:val="en-US"/>
        </w:rPr>
        <w:t>pozorni</w:t>
      </w:r>
      <w:proofErr w:type="spellEnd"/>
      <w:r w:rsidRPr="00C255F0">
        <w:rPr>
          <w:rFonts w:asciiTheme="majorHAnsi" w:eastAsia="Times New Roman" w:hAnsiTheme="majorHAnsi" w:cs="Arial"/>
          <w:bCs/>
          <w:color w:val="000000"/>
          <w:sz w:val="24"/>
          <w:szCs w:val="24"/>
          <w:lang w:val="en-US"/>
        </w:rPr>
        <w:t xml:space="preserve"> </w:t>
      </w:r>
      <w:proofErr w:type="spellStart"/>
      <w:r w:rsidRPr="00C255F0">
        <w:rPr>
          <w:rFonts w:asciiTheme="majorHAnsi" w:eastAsia="Times New Roman" w:hAnsiTheme="majorHAnsi" w:cs="Arial"/>
          <w:bCs/>
          <w:color w:val="000000"/>
          <w:sz w:val="24"/>
          <w:szCs w:val="24"/>
          <w:lang w:val="en-US"/>
        </w:rPr>
        <w:t>na</w:t>
      </w:r>
      <w:proofErr w:type="spellEnd"/>
      <w:r w:rsidRPr="00C255F0">
        <w:rPr>
          <w:rFonts w:asciiTheme="majorHAnsi" w:eastAsia="Times New Roman" w:hAnsiTheme="majorHAnsi" w:cs="Arial"/>
          <w:bCs/>
          <w:color w:val="000000"/>
          <w:sz w:val="24"/>
          <w:szCs w:val="24"/>
          <w:lang w:val="en-US"/>
        </w:rPr>
        <w:t xml:space="preserve"> </w:t>
      </w:r>
      <w:proofErr w:type="spellStart"/>
      <w:r w:rsidRPr="00C255F0">
        <w:rPr>
          <w:rFonts w:asciiTheme="majorHAnsi" w:eastAsia="Times New Roman" w:hAnsiTheme="majorHAnsi" w:cs="Arial"/>
          <w:bCs/>
          <w:color w:val="000000"/>
          <w:sz w:val="24"/>
          <w:szCs w:val="24"/>
          <w:lang w:val="en-US"/>
        </w:rPr>
        <w:t>takšne</w:t>
      </w:r>
      <w:proofErr w:type="spellEnd"/>
      <w:r w:rsidRPr="00C255F0">
        <w:rPr>
          <w:rFonts w:asciiTheme="majorHAnsi" w:eastAsia="Times New Roman" w:hAnsiTheme="majorHAnsi" w:cs="Arial"/>
          <w:bCs/>
          <w:color w:val="000000"/>
          <w:sz w:val="24"/>
          <w:szCs w:val="24"/>
          <w:lang w:val="en-US"/>
        </w:rPr>
        <w:t xml:space="preserve"> </w:t>
      </w:r>
      <w:proofErr w:type="spellStart"/>
      <w:r w:rsidRPr="00C255F0">
        <w:rPr>
          <w:rFonts w:asciiTheme="majorHAnsi" w:eastAsia="Times New Roman" w:hAnsiTheme="majorHAnsi" w:cs="Arial"/>
          <w:bCs/>
          <w:color w:val="000000"/>
          <w:sz w:val="24"/>
          <w:szCs w:val="24"/>
          <w:lang w:val="en-US"/>
        </w:rPr>
        <w:t>spremembe</w:t>
      </w:r>
      <w:proofErr w:type="spellEnd"/>
      <w:r w:rsidRPr="00C255F0">
        <w:rPr>
          <w:rFonts w:asciiTheme="majorHAnsi" w:eastAsia="Times New Roman" w:hAnsiTheme="majorHAnsi" w:cs="Arial"/>
          <w:bCs/>
          <w:color w:val="000000"/>
          <w:sz w:val="24"/>
          <w:szCs w:val="24"/>
          <w:lang w:val="en-US"/>
        </w:rPr>
        <w:t xml:space="preserve">, se </w:t>
      </w:r>
      <w:proofErr w:type="spellStart"/>
      <w:r w:rsidRPr="00C255F0">
        <w:rPr>
          <w:rFonts w:asciiTheme="majorHAnsi" w:eastAsia="Times New Roman" w:hAnsiTheme="majorHAnsi" w:cs="Arial"/>
          <w:bCs/>
          <w:color w:val="000000"/>
          <w:sz w:val="24"/>
          <w:szCs w:val="24"/>
          <w:lang w:val="en-US"/>
        </w:rPr>
        <w:t>naši</w:t>
      </w:r>
      <w:proofErr w:type="spellEnd"/>
      <w:r w:rsidRPr="00C255F0">
        <w:rPr>
          <w:rFonts w:asciiTheme="majorHAnsi" w:eastAsia="Times New Roman" w:hAnsiTheme="majorHAnsi" w:cs="Arial"/>
          <w:bCs/>
          <w:color w:val="000000"/>
          <w:sz w:val="24"/>
          <w:szCs w:val="24"/>
          <w:lang w:val="en-US"/>
        </w:rPr>
        <w:t xml:space="preserve"> </w:t>
      </w:r>
      <w:proofErr w:type="spellStart"/>
      <w:r w:rsidRPr="00C255F0">
        <w:rPr>
          <w:rFonts w:asciiTheme="majorHAnsi" w:eastAsia="Times New Roman" w:hAnsiTheme="majorHAnsi" w:cs="Arial"/>
          <w:bCs/>
          <w:color w:val="000000"/>
          <w:sz w:val="24"/>
          <w:szCs w:val="24"/>
          <w:lang w:val="en-US"/>
        </w:rPr>
        <w:t>upravi</w:t>
      </w:r>
      <w:proofErr w:type="spellEnd"/>
      <w:r w:rsidRPr="00C255F0">
        <w:rPr>
          <w:rFonts w:asciiTheme="majorHAnsi" w:eastAsia="Times New Roman" w:hAnsiTheme="majorHAnsi" w:cs="Arial"/>
          <w:bCs/>
          <w:color w:val="000000"/>
          <w:sz w:val="24"/>
          <w:szCs w:val="24"/>
          <w:lang w:val="en-US"/>
        </w:rPr>
        <w:t xml:space="preserve"> </w:t>
      </w:r>
      <w:proofErr w:type="spellStart"/>
      <w:r w:rsidRPr="00C255F0">
        <w:rPr>
          <w:rFonts w:asciiTheme="majorHAnsi" w:eastAsia="Times New Roman" w:hAnsiTheme="majorHAnsi" w:cs="Arial"/>
          <w:bCs/>
          <w:color w:val="000000"/>
          <w:sz w:val="24"/>
          <w:szCs w:val="24"/>
          <w:lang w:val="en-US"/>
        </w:rPr>
        <w:t>sploh</w:t>
      </w:r>
      <w:proofErr w:type="spellEnd"/>
      <w:r w:rsidRPr="00C255F0">
        <w:rPr>
          <w:rFonts w:asciiTheme="majorHAnsi" w:eastAsia="Times New Roman" w:hAnsiTheme="majorHAnsi" w:cs="Arial"/>
          <w:bCs/>
          <w:color w:val="000000"/>
          <w:sz w:val="24"/>
          <w:szCs w:val="24"/>
          <w:lang w:val="en-US"/>
        </w:rPr>
        <w:t xml:space="preserve"> ne </w:t>
      </w:r>
      <w:proofErr w:type="spellStart"/>
      <w:r w:rsidRPr="00C255F0">
        <w:rPr>
          <w:rFonts w:asciiTheme="majorHAnsi" w:eastAsia="Times New Roman" w:hAnsiTheme="majorHAnsi" w:cs="Arial"/>
          <w:bCs/>
          <w:color w:val="000000"/>
          <w:sz w:val="24"/>
          <w:szCs w:val="24"/>
          <w:lang w:val="en-US"/>
        </w:rPr>
        <w:t>zdi</w:t>
      </w:r>
      <w:proofErr w:type="spellEnd"/>
      <w:r w:rsidRPr="00C255F0">
        <w:rPr>
          <w:rFonts w:asciiTheme="majorHAnsi" w:eastAsia="Times New Roman" w:hAnsiTheme="majorHAnsi" w:cs="Arial"/>
          <w:bCs/>
          <w:color w:val="000000"/>
          <w:sz w:val="24"/>
          <w:szCs w:val="24"/>
          <w:lang w:val="en-US"/>
        </w:rPr>
        <w:t xml:space="preserve"> </w:t>
      </w:r>
      <w:proofErr w:type="spellStart"/>
      <w:r w:rsidRPr="00C255F0">
        <w:rPr>
          <w:rFonts w:asciiTheme="majorHAnsi" w:eastAsia="Times New Roman" w:hAnsiTheme="majorHAnsi" w:cs="Arial"/>
          <w:bCs/>
          <w:color w:val="000000"/>
          <w:sz w:val="24"/>
          <w:szCs w:val="24"/>
          <w:lang w:val="en-US"/>
        </w:rPr>
        <w:t>pomembno</w:t>
      </w:r>
      <w:proofErr w:type="spellEnd"/>
      <w:r w:rsidRPr="00C255F0">
        <w:rPr>
          <w:rFonts w:asciiTheme="majorHAnsi" w:eastAsia="Times New Roman" w:hAnsiTheme="majorHAnsi" w:cs="Arial"/>
          <w:bCs/>
          <w:color w:val="000000"/>
          <w:sz w:val="24"/>
          <w:szCs w:val="24"/>
          <w:lang w:val="en-US"/>
        </w:rPr>
        <w:t xml:space="preserve">, </w:t>
      </w:r>
      <w:proofErr w:type="spellStart"/>
      <w:r w:rsidRPr="00C255F0">
        <w:rPr>
          <w:rFonts w:asciiTheme="majorHAnsi" w:eastAsia="Times New Roman" w:hAnsiTheme="majorHAnsi" w:cs="Arial"/>
          <w:bCs/>
          <w:color w:val="000000"/>
          <w:sz w:val="24"/>
          <w:szCs w:val="24"/>
          <w:lang w:val="en-US"/>
        </w:rPr>
        <w:t>da</w:t>
      </w:r>
      <w:proofErr w:type="spellEnd"/>
      <w:r w:rsidRPr="00C255F0">
        <w:rPr>
          <w:rFonts w:asciiTheme="majorHAnsi" w:eastAsia="Times New Roman" w:hAnsiTheme="majorHAnsi" w:cs="Arial"/>
          <w:bCs/>
          <w:color w:val="000000"/>
          <w:sz w:val="24"/>
          <w:szCs w:val="24"/>
          <w:lang w:val="en-US"/>
        </w:rPr>
        <w:t xml:space="preserve"> bi </w:t>
      </w:r>
      <w:proofErr w:type="spellStart"/>
      <w:r w:rsidRPr="00C255F0">
        <w:rPr>
          <w:rFonts w:asciiTheme="majorHAnsi" w:eastAsia="Times New Roman" w:hAnsiTheme="majorHAnsi" w:cs="Arial"/>
          <w:bCs/>
          <w:color w:val="000000"/>
          <w:sz w:val="24"/>
          <w:szCs w:val="24"/>
          <w:lang w:val="en-US"/>
        </w:rPr>
        <w:t>obvestili</w:t>
      </w:r>
      <w:proofErr w:type="spellEnd"/>
      <w:r w:rsidRPr="00C255F0">
        <w:rPr>
          <w:rFonts w:asciiTheme="majorHAnsi" w:eastAsia="Times New Roman" w:hAnsiTheme="majorHAnsi" w:cs="Arial"/>
          <w:bCs/>
          <w:color w:val="000000"/>
          <w:sz w:val="24"/>
          <w:szCs w:val="24"/>
          <w:lang w:val="en-US"/>
        </w:rPr>
        <w:t xml:space="preserve"> </w:t>
      </w:r>
      <w:proofErr w:type="spellStart"/>
      <w:r w:rsidRPr="00C255F0">
        <w:rPr>
          <w:rFonts w:asciiTheme="majorHAnsi" w:eastAsia="Times New Roman" w:hAnsiTheme="majorHAnsi" w:cs="Arial"/>
          <w:bCs/>
          <w:color w:val="000000"/>
          <w:sz w:val="24"/>
          <w:szCs w:val="24"/>
          <w:lang w:val="en-US"/>
        </w:rPr>
        <w:t>javnost</w:t>
      </w:r>
      <w:proofErr w:type="spellEnd"/>
      <w:r w:rsidRPr="00C255F0">
        <w:rPr>
          <w:rFonts w:asciiTheme="majorHAnsi" w:eastAsia="Times New Roman" w:hAnsiTheme="majorHAnsi" w:cs="Arial"/>
          <w:bCs/>
          <w:color w:val="000000"/>
          <w:sz w:val="24"/>
          <w:szCs w:val="24"/>
          <w:lang w:val="en-US"/>
        </w:rPr>
        <w:t xml:space="preserve">. </w:t>
      </w:r>
      <w:proofErr w:type="spellStart"/>
      <w:r w:rsidRPr="00C255F0">
        <w:rPr>
          <w:rFonts w:asciiTheme="majorHAnsi" w:eastAsia="Times New Roman" w:hAnsiTheme="majorHAnsi" w:cs="Arial"/>
          <w:bCs/>
          <w:color w:val="000000"/>
          <w:sz w:val="24"/>
          <w:szCs w:val="24"/>
          <w:lang w:val="en-US"/>
        </w:rPr>
        <w:t>Zopet</w:t>
      </w:r>
      <w:proofErr w:type="spellEnd"/>
      <w:r w:rsidRPr="00C255F0">
        <w:rPr>
          <w:rFonts w:asciiTheme="majorHAnsi" w:eastAsia="Times New Roman" w:hAnsiTheme="majorHAnsi" w:cs="Arial"/>
          <w:bCs/>
          <w:color w:val="000000"/>
          <w:sz w:val="24"/>
          <w:szCs w:val="24"/>
          <w:lang w:val="en-US"/>
        </w:rPr>
        <w:t xml:space="preserve"> so </w:t>
      </w:r>
      <w:proofErr w:type="spellStart"/>
      <w:r w:rsidRPr="00C255F0">
        <w:rPr>
          <w:rFonts w:asciiTheme="majorHAnsi" w:eastAsia="Times New Roman" w:hAnsiTheme="majorHAnsi" w:cs="Arial"/>
          <w:bCs/>
          <w:color w:val="000000"/>
          <w:sz w:val="24"/>
          <w:szCs w:val="24"/>
          <w:lang w:val="en-US"/>
        </w:rPr>
        <w:t>morali</w:t>
      </w:r>
      <w:proofErr w:type="spellEnd"/>
      <w:r w:rsidRPr="00C255F0">
        <w:rPr>
          <w:rFonts w:asciiTheme="majorHAnsi" w:eastAsia="Times New Roman" w:hAnsiTheme="majorHAnsi" w:cs="Arial"/>
          <w:bCs/>
          <w:color w:val="000000"/>
          <w:sz w:val="24"/>
          <w:szCs w:val="24"/>
          <w:lang w:val="en-US"/>
        </w:rPr>
        <w:t xml:space="preserve"> </w:t>
      </w:r>
      <w:proofErr w:type="spellStart"/>
      <w:r w:rsidRPr="00C255F0">
        <w:rPr>
          <w:rFonts w:asciiTheme="majorHAnsi" w:eastAsia="Times New Roman" w:hAnsiTheme="majorHAnsi" w:cs="Arial"/>
          <w:bCs/>
          <w:color w:val="000000"/>
          <w:sz w:val="24"/>
          <w:szCs w:val="24"/>
          <w:lang w:val="en-US"/>
        </w:rPr>
        <w:t>mediji</w:t>
      </w:r>
      <w:proofErr w:type="spellEnd"/>
      <w:r w:rsidRPr="00C255F0">
        <w:rPr>
          <w:rFonts w:asciiTheme="majorHAnsi" w:eastAsia="Times New Roman" w:hAnsiTheme="majorHAnsi" w:cs="Arial"/>
          <w:bCs/>
          <w:color w:val="000000"/>
          <w:sz w:val="24"/>
          <w:szCs w:val="24"/>
          <w:lang w:val="en-US"/>
        </w:rPr>
        <w:t xml:space="preserve"> </w:t>
      </w:r>
      <w:proofErr w:type="spellStart"/>
      <w:r w:rsidRPr="00C255F0">
        <w:rPr>
          <w:rFonts w:asciiTheme="majorHAnsi" w:eastAsia="Times New Roman" w:hAnsiTheme="majorHAnsi" w:cs="Arial"/>
          <w:bCs/>
          <w:color w:val="000000"/>
          <w:sz w:val="24"/>
          <w:szCs w:val="24"/>
          <w:lang w:val="en-US"/>
        </w:rPr>
        <w:t>sprožiti</w:t>
      </w:r>
      <w:proofErr w:type="spellEnd"/>
      <w:r w:rsidRPr="00C255F0">
        <w:rPr>
          <w:rFonts w:asciiTheme="majorHAnsi" w:eastAsia="Times New Roman" w:hAnsiTheme="majorHAnsi" w:cs="Arial"/>
          <w:bCs/>
          <w:color w:val="000000"/>
          <w:sz w:val="24"/>
          <w:szCs w:val="24"/>
          <w:lang w:val="en-US"/>
        </w:rPr>
        <w:t xml:space="preserve"> problem in </w:t>
      </w:r>
      <w:proofErr w:type="spellStart"/>
      <w:r w:rsidRPr="00C255F0">
        <w:rPr>
          <w:rFonts w:asciiTheme="majorHAnsi" w:eastAsia="Times New Roman" w:hAnsiTheme="majorHAnsi" w:cs="Arial"/>
          <w:bCs/>
          <w:color w:val="000000"/>
          <w:sz w:val="24"/>
          <w:szCs w:val="24"/>
          <w:lang w:val="en-US"/>
        </w:rPr>
        <w:t>potem</w:t>
      </w:r>
      <w:proofErr w:type="spellEnd"/>
      <w:r w:rsidRPr="00C255F0">
        <w:rPr>
          <w:rFonts w:asciiTheme="majorHAnsi" w:eastAsia="Times New Roman" w:hAnsiTheme="majorHAnsi" w:cs="Arial"/>
          <w:bCs/>
          <w:color w:val="000000"/>
          <w:sz w:val="24"/>
          <w:szCs w:val="24"/>
          <w:lang w:val="en-US"/>
        </w:rPr>
        <w:t xml:space="preserve"> </w:t>
      </w:r>
      <w:proofErr w:type="spellStart"/>
      <w:r w:rsidRPr="00C255F0">
        <w:rPr>
          <w:rFonts w:asciiTheme="majorHAnsi" w:eastAsia="Times New Roman" w:hAnsiTheme="majorHAnsi" w:cs="Arial"/>
          <w:bCs/>
          <w:color w:val="000000"/>
          <w:sz w:val="24"/>
          <w:szCs w:val="24"/>
          <w:lang w:val="en-US"/>
        </w:rPr>
        <w:t>ga</w:t>
      </w:r>
      <w:proofErr w:type="spellEnd"/>
      <w:r w:rsidRPr="00C255F0">
        <w:rPr>
          <w:rFonts w:asciiTheme="majorHAnsi" w:eastAsia="Times New Roman" w:hAnsiTheme="majorHAnsi" w:cs="Arial"/>
          <w:bCs/>
          <w:color w:val="000000"/>
          <w:sz w:val="24"/>
          <w:szCs w:val="24"/>
          <w:lang w:val="en-US"/>
        </w:rPr>
        <w:t xml:space="preserve"> je </w:t>
      </w:r>
      <w:proofErr w:type="spellStart"/>
      <w:r w:rsidRPr="00C255F0">
        <w:rPr>
          <w:rFonts w:asciiTheme="majorHAnsi" w:eastAsia="Times New Roman" w:hAnsiTheme="majorHAnsi" w:cs="Arial"/>
          <w:bCs/>
          <w:color w:val="000000"/>
          <w:sz w:val="24"/>
          <w:szCs w:val="24"/>
          <w:lang w:val="en-US"/>
        </w:rPr>
        <w:t>šele</w:t>
      </w:r>
      <w:proofErr w:type="spellEnd"/>
      <w:r w:rsidRPr="00C255F0">
        <w:rPr>
          <w:rFonts w:asciiTheme="majorHAnsi" w:eastAsia="Times New Roman" w:hAnsiTheme="majorHAnsi" w:cs="Arial"/>
          <w:bCs/>
          <w:color w:val="000000"/>
          <w:sz w:val="24"/>
          <w:szCs w:val="24"/>
          <w:lang w:val="en-US"/>
        </w:rPr>
        <w:t xml:space="preserve"> </w:t>
      </w:r>
      <w:proofErr w:type="spellStart"/>
      <w:r w:rsidRPr="00C255F0">
        <w:rPr>
          <w:rFonts w:asciiTheme="majorHAnsi" w:eastAsia="Times New Roman" w:hAnsiTheme="majorHAnsi" w:cs="Arial"/>
          <w:bCs/>
          <w:color w:val="000000"/>
          <w:sz w:val="24"/>
          <w:szCs w:val="24"/>
          <w:lang w:val="en-US"/>
        </w:rPr>
        <w:t>uprava</w:t>
      </w:r>
      <w:proofErr w:type="spellEnd"/>
      <w:r w:rsidRPr="00C255F0">
        <w:rPr>
          <w:rFonts w:asciiTheme="majorHAnsi" w:eastAsia="Times New Roman" w:hAnsiTheme="majorHAnsi" w:cs="Arial"/>
          <w:bCs/>
          <w:color w:val="000000"/>
          <w:sz w:val="24"/>
          <w:szCs w:val="24"/>
          <w:lang w:val="en-US"/>
        </w:rPr>
        <w:t xml:space="preserve"> </w:t>
      </w:r>
      <w:proofErr w:type="spellStart"/>
      <w:r w:rsidRPr="00C255F0">
        <w:rPr>
          <w:rFonts w:asciiTheme="majorHAnsi" w:eastAsia="Times New Roman" w:hAnsiTheme="majorHAnsi" w:cs="Arial"/>
          <w:bCs/>
          <w:color w:val="000000"/>
          <w:sz w:val="24"/>
          <w:szCs w:val="24"/>
          <w:lang w:val="en-US"/>
        </w:rPr>
        <w:t>začela</w:t>
      </w:r>
      <w:proofErr w:type="spellEnd"/>
      <w:r w:rsidRPr="00C255F0">
        <w:rPr>
          <w:rFonts w:asciiTheme="majorHAnsi" w:eastAsia="Times New Roman" w:hAnsiTheme="majorHAnsi" w:cs="Arial"/>
          <w:bCs/>
          <w:color w:val="000000"/>
          <w:sz w:val="24"/>
          <w:szCs w:val="24"/>
          <w:lang w:val="en-US"/>
        </w:rPr>
        <w:t xml:space="preserve"> </w:t>
      </w:r>
      <w:proofErr w:type="spellStart"/>
      <w:r w:rsidRPr="00C255F0">
        <w:rPr>
          <w:rFonts w:asciiTheme="majorHAnsi" w:eastAsia="Times New Roman" w:hAnsiTheme="majorHAnsi" w:cs="Arial"/>
          <w:bCs/>
          <w:color w:val="000000"/>
          <w:sz w:val="24"/>
          <w:szCs w:val="24"/>
          <w:lang w:val="en-US"/>
        </w:rPr>
        <w:t>pojasnjevati</w:t>
      </w:r>
      <w:proofErr w:type="spellEnd"/>
      <w:r w:rsidRPr="00C255F0">
        <w:rPr>
          <w:rFonts w:asciiTheme="majorHAnsi" w:eastAsia="Times New Roman" w:hAnsiTheme="majorHAnsi" w:cs="Arial"/>
          <w:bCs/>
          <w:color w:val="000000"/>
          <w:sz w:val="24"/>
          <w:szCs w:val="24"/>
          <w:lang w:val="en-US"/>
        </w:rPr>
        <w:t xml:space="preserve">. </w:t>
      </w:r>
    </w:p>
    <w:p w:rsidR="00C255F0" w:rsidRPr="00C255F0" w:rsidRDefault="003F3474" w:rsidP="00C255F0">
      <w:pPr>
        <w:pStyle w:val="Odstavekseznama"/>
        <w:numPr>
          <w:ilvl w:val="0"/>
          <w:numId w:val="25"/>
        </w:numPr>
        <w:autoSpaceDE w:val="0"/>
        <w:autoSpaceDN w:val="0"/>
        <w:adjustRightInd w:val="0"/>
        <w:spacing w:line="240" w:lineRule="auto"/>
        <w:jc w:val="both"/>
        <w:rPr>
          <w:rFonts w:asciiTheme="majorHAnsi" w:eastAsia="Times New Roman" w:hAnsiTheme="majorHAnsi" w:cs="Arial"/>
          <w:b/>
          <w:bCs/>
          <w:color w:val="000000"/>
          <w:sz w:val="24"/>
          <w:szCs w:val="24"/>
          <w:lang w:val="en-US"/>
        </w:rPr>
      </w:pPr>
      <w:proofErr w:type="spellStart"/>
      <w:r w:rsidRPr="00C255F0">
        <w:rPr>
          <w:rFonts w:asciiTheme="majorHAnsi" w:eastAsia="Times New Roman" w:hAnsiTheme="majorHAnsi" w:cs="Arial"/>
          <w:bCs/>
          <w:color w:val="000000"/>
          <w:sz w:val="24"/>
          <w:szCs w:val="24"/>
          <w:lang w:val="en-US"/>
        </w:rPr>
        <w:t>Ko</w:t>
      </w:r>
      <w:proofErr w:type="spellEnd"/>
      <w:r w:rsidRPr="00C255F0">
        <w:rPr>
          <w:rFonts w:asciiTheme="majorHAnsi" w:eastAsia="Times New Roman" w:hAnsiTheme="majorHAnsi" w:cs="Arial"/>
          <w:bCs/>
          <w:color w:val="000000"/>
          <w:sz w:val="24"/>
          <w:szCs w:val="24"/>
          <w:lang w:val="en-US"/>
        </w:rPr>
        <w:t xml:space="preserve"> </w:t>
      </w:r>
      <w:proofErr w:type="spellStart"/>
      <w:r w:rsidRPr="00C255F0">
        <w:rPr>
          <w:rFonts w:asciiTheme="majorHAnsi" w:eastAsia="Times New Roman" w:hAnsiTheme="majorHAnsi" w:cs="Arial"/>
          <w:bCs/>
          <w:color w:val="000000"/>
          <w:sz w:val="24"/>
          <w:szCs w:val="24"/>
          <w:lang w:val="en-US"/>
        </w:rPr>
        <w:t>govorimo</w:t>
      </w:r>
      <w:proofErr w:type="spellEnd"/>
      <w:r w:rsidRPr="00C255F0">
        <w:rPr>
          <w:rFonts w:asciiTheme="majorHAnsi" w:eastAsia="Times New Roman" w:hAnsiTheme="majorHAnsi" w:cs="Arial"/>
          <w:bCs/>
          <w:color w:val="000000"/>
          <w:sz w:val="24"/>
          <w:szCs w:val="24"/>
          <w:lang w:val="en-US"/>
        </w:rPr>
        <w:t xml:space="preserve"> o </w:t>
      </w:r>
      <w:proofErr w:type="spellStart"/>
      <w:r w:rsidRPr="00C255F0">
        <w:rPr>
          <w:rFonts w:asciiTheme="majorHAnsi" w:eastAsia="Times New Roman" w:hAnsiTheme="majorHAnsi" w:cs="Arial"/>
          <w:bCs/>
          <w:color w:val="000000"/>
          <w:sz w:val="24"/>
          <w:szCs w:val="24"/>
          <w:lang w:val="en-US"/>
        </w:rPr>
        <w:t>pripravljenosti</w:t>
      </w:r>
      <w:proofErr w:type="spellEnd"/>
      <w:r w:rsidRPr="00C255F0">
        <w:rPr>
          <w:rFonts w:asciiTheme="majorHAnsi" w:eastAsia="Times New Roman" w:hAnsiTheme="majorHAnsi" w:cs="Arial"/>
          <w:bCs/>
          <w:color w:val="000000"/>
          <w:sz w:val="24"/>
          <w:szCs w:val="24"/>
          <w:lang w:val="en-US"/>
        </w:rPr>
        <w:t xml:space="preserve"> </w:t>
      </w:r>
      <w:proofErr w:type="spellStart"/>
      <w:r w:rsidRPr="00C255F0">
        <w:rPr>
          <w:rFonts w:asciiTheme="majorHAnsi" w:eastAsia="Times New Roman" w:hAnsiTheme="majorHAnsi" w:cs="Arial"/>
          <w:bCs/>
          <w:color w:val="000000"/>
          <w:sz w:val="24"/>
          <w:szCs w:val="24"/>
          <w:lang w:val="en-US"/>
        </w:rPr>
        <w:t>na</w:t>
      </w:r>
      <w:proofErr w:type="spellEnd"/>
      <w:r w:rsidRPr="00C255F0">
        <w:rPr>
          <w:rFonts w:asciiTheme="majorHAnsi" w:eastAsia="Times New Roman" w:hAnsiTheme="majorHAnsi" w:cs="Arial"/>
          <w:bCs/>
          <w:color w:val="000000"/>
          <w:sz w:val="24"/>
          <w:szCs w:val="24"/>
          <w:lang w:val="en-US"/>
        </w:rPr>
        <w:t xml:space="preserve"> </w:t>
      </w:r>
      <w:proofErr w:type="spellStart"/>
      <w:r w:rsidRPr="00C255F0">
        <w:rPr>
          <w:rFonts w:asciiTheme="majorHAnsi" w:eastAsia="Times New Roman" w:hAnsiTheme="majorHAnsi" w:cs="Arial"/>
          <w:bCs/>
          <w:color w:val="000000"/>
          <w:sz w:val="24"/>
          <w:szCs w:val="24"/>
          <w:lang w:val="en-US"/>
        </w:rPr>
        <w:t>jedrsko</w:t>
      </w:r>
      <w:proofErr w:type="spellEnd"/>
      <w:r w:rsidRPr="00C255F0">
        <w:rPr>
          <w:rFonts w:asciiTheme="majorHAnsi" w:eastAsia="Times New Roman" w:hAnsiTheme="majorHAnsi" w:cs="Arial"/>
          <w:bCs/>
          <w:color w:val="000000"/>
          <w:sz w:val="24"/>
          <w:szCs w:val="24"/>
          <w:lang w:val="en-US"/>
        </w:rPr>
        <w:t xml:space="preserve"> </w:t>
      </w:r>
      <w:proofErr w:type="spellStart"/>
      <w:r w:rsidRPr="00C255F0">
        <w:rPr>
          <w:rFonts w:asciiTheme="majorHAnsi" w:eastAsia="Times New Roman" w:hAnsiTheme="majorHAnsi" w:cs="Arial"/>
          <w:bCs/>
          <w:color w:val="000000"/>
          <w:sz w:val="24"/>
          <w:szCs w:val="24"/>
          <w:lang w:val="en-US"/>
        </w:rPr>
        <w:t>nesrečo</w:t>
      </w:r>
      <w:proofErr w:type="spellEnd"/>
      <w:r w:rsidRPr="00C255F0">
        <w:rPr>
          <w:rFonts w:asciiTheme="majorHAnsi" w:eastAsia="Times New Roman" w:hAnsiTheme="majorHAnsi" w:cs="Arial"/>
          <w:bCs/>
          <w:color w:val="000000"/>
          <w:sz w:val="24"/>
          <w:szCs w:val="24"/>
          <w:lang w:val="en-US"/>
        </w:rPr>
        <w:t xml:space="preserve"> in </w:t>
      </w:r>
      <w:proofErr w:type="spellStart"/>
      <w:r w:rsidRPr="00C255F0">
        <w:rPr>
          <w:rFonts w:asciiTheme="majorHAnsi" w:eastAsia="Times New Roman" w:hAnsiTheme="majorHAnsi" w:cs="Arial"/>
          <w:bCs/>
          <w:color w:val="000000"/>
          <w:sz w:val="24"/>
          <w:szCs w:val="24"/>
          <w:lang w:val="en-US"/>
        </w:rPr>
        <w:t>obiskom</w:t>
      </w:r>
      <w:proofErr w:type="spellEnd"/>
      <w:r w:rsidRPr="00C255F0">
        <w:rPr>
          <w:rFonts w:asciiTheme="majorHAnsi" w:eastAsia="Times New Roman" w:hAnsiTheme="majorHAnsi" w:cs="Arial"/>
          <w:bCs/>
          <w:color w:val="000000"/>
          <w:sz w:val="24"/>
          <w:szCs w:val="24"/>
          <w:lang w:val="en-US"/>
        </w:rPr>
        <w:t xml:space="preserve"> </w:t>
      </w:r>
      <w:proofErr w:type="spellStart"/>
      <w:r w:rsidRPr="00C255F0">
        <w:rPr>
          <w:rFonts w:asciiTheme="majorHAnsi" w:eastAsia="Times New Roman" w:hAnsiTheme="majorHAnsi" w:cs="Arial"/>
          <w:bCs/>
          <w:color w:val="000000"/>
          <w:sz w:val="24"/>
          <w:szCs w:val="24"/>
          <w:lang w:val="en-US"/>
        </w:rPr>
        <w:t>komisije</w:t>
      </w:r>
      <w:proofErr w:type="spellEnd"/>
      <w:r w:rsidRPr="00C255F0">
        <w:rPr>
          <w:rFonts w:asciiTheme="majorHAnsi" w:eastAsia="Times New Roman" w:hAnsiTheme="majorHAnsi" w:cs="Arial"/>
          <w:bCs/>
          <w:color w:val="000000"/>
          <w:sz w:val="24"/>
          <w:szCs w:val="24"/>
          <w:lang w:val="en-US"/>
        </w:rPr>
        <w:t xml:space="preserve"> </w:t>
      </w:r>
      <w:r w:rsidRPr="00C255F0">
        <w:rPr>
          <w:rFonts w:asciiTheme="majorHAnsi" w:hAnsiTheme="majorHAnsi" w:cs="Arial"/>
          <w:color w:val="000000"/>
          <w:sz w:val="24"/>
          <w:szCs w:val="24"/>
        </w:rPr>
        <w:t xml:space="preserve">(EPREV), sicer nismo </w:t>
      </w:r>
      <w:proofErr w:type="gramStart"/>
      <w:r w:rsidRPr="00C255F0">
        <w:rPr>
          <w:rFonts w:asciiTheme="majorHAnsi" w:hAnsiTheme="majorHAnsi" w:cs="Arial"/>
          <w:color w:val="000000"/>
          <w:sz w:val="24"/>
          <w:szCs w:val="24"/>
        </w:rPr>
        <w:t>seznanjeni  kaj</w:t>
      </w:r>
      <w:proofErr w:type="gramEnd"/>
      <w:r w:rsidRPr="00C255F0">
        <w:rPr>
          <w:rFonts w:asciiTheme="majorHAnsi" w:hAnsiTheme="majorHAnsi" w:cs="Arial"/>
          <w:color w:val="000000"/>
          <w:sz w:val="24"/>
          <w:szCs w:val="24"/>
        </w:rPr>
        <w:t xml:space="preserve"> vse je komisija preverjala in kaj ji je URSJV pokazala, prav gotovo pa jim niso pokazali rezultate študije iz leta 2012, ki jo je opravila FDV na zahtevo </w:t>
      </w:r>
      <w:r w:rsidR="00B66B74">
        <w:rPr>
          <w:rFonts w:asciiTheme="majorHAnsi" w:hAnsiTheme="majorHAnsi" w:cs="Arial"/>
          <w:color w:val="000000"/>
          <w:sz w:val="24"/>
          <w:szCs w:val="24"/>
        </w:rPr>
        <w:t>o</w:t>
      </w:r>
      <w:r w:rsidRPr="00C255F0">
        <w:rPr>
          <w:rFonts w:asciiTheme="majorHAnsi" w:hAnsiTheme="majorHAnsi" w:cs="Arial"/>
          <w:color w:val="000000"/>
          <w:sz w:val="24"/>
          <w:szCs w:val="24"/>
        </w:rPr>
        <w:t xml:space="preserve">bčine Krško o pripravljenosti na jedrsko nesrečo. V primeru seznanjenosti komisije s temi zaključki, ocena verjetno ne bi bila tako pozitivna. </w:t>
      </w:r>
      <w:r w:rsidRPr="00C255F0">
        <w:rPr>
          <w:rFonts w:asciiTheme="majorHAnsi" w:hAnsiTheme="majorHAnsi" w:cs="Arial"/>
          <w:b/>
          <w:color w:val="000000"/>
          <w:sz w:val="24"/>
          <w:szCs w:val="24"/>
        </w:rPr>
        <w:t>Predstavljamo samo glavne zaključke :</w:t>
      </w:r>
    </w:p>
    <w:p w:rsidR="003F3474" w:rsidRPr="00C255F0" w:rsidRDefault="003F3474" w:rsidP="003F3474">
      <w:pPr>
        <w:pStyle w:val="Odstavekseznama"/>
        <w:shd w:val="clear" w:color="auto" w:fill="FFFFFF"/>
        <w:spacing w:after="0" w:line="240" w:lineRule="auto"/>
        <w:jc w:val="both"/>
        <w:rPr>
          <w:rFonts w:asciiTheme="majorHAnsi" w:eastAsia="Times New Roman" w:hAnsiTheme="majorHAnsi" w:cs="Arial"/>
          <w:sz w:val="24"/>
          <w:szCs w:val="24"/>
          <w:lang w:eastAsia="sl-SI"/>
        </w:rPr>
      </w:pPr>
      <w:r w:rsidRPr="00C255F0">
        <w:rPr>
          <w:rFonts w:asciiTheme="majorHAnsi" w:eastAsia="Times New Roman" w:hAnsiTheme="majorHAnsi" w:cs="Arial"/>
          <w:sz w:val="24"/>
          <w:szCs w:val="24"/>
          <w:lang w:eastAsia="sl-SI"/>
        </w:rPr>
        <w:lastRenderedPageBreak/>
        <w:t>– ocena ljudi o seznanjenosti z ukrepi ob jedrski nesreči je bistveno višja od dejanskega poznavanja ukrepa evakuacije, saj skoraj tri četrtine ne pozna kraja sprejemališča, ki jim je določen, okoli dve tretjini pa jih ne pozna načrtovane evakuacijske smeri,</w:t>
      </w:r>
    </w:p>
    <w:p w:rsidR="003F3474" w:rsidRPr="00C255F0" w:rsidRDefault="003F3474" w:rsidP="003F3474">
      <w:pPr>
        <w:pStyle w:val="Odstavekseznama"/>
        <w:shd w:val="clear" w:color="auto" w:fill="FFFFFF"/>
        <w:spacing w:after="0" w:line="240" w:lineRule="auto"/>
        <w:jc w:val="both"/>
        <w:rPr>
          <w:rFonts w:asciiTheme="majorHAnsi" w:eastAsia="Times New Roman" w:hAnsiTheme="majorHAnsi" w:cs="Arial"/>
          <w:sz w:val="24"/>
          <w:szCs w:val="24"/>
          <w:lang w:eastAsia="sl-SI"/>
        </w:rPr>
      </w:pPr>
      <w:r w:rsidRPr="00C255F0">
        <w:rPr>
          <w:rFonts w:asciiTheme="majorHAnsi" w:eastAsia="Times New Roman" w:hAnsiTheme="majorHAnsi" w:cs="Arial"/>
          <w:sz w:val="24"/>
          <w:szCs w:val="24"/>
          <w:lang w:eastAsia="sl-SI"/>
        </w:rPr>
        <w:t>– zelo malo ljudi bi se na razglasitev evakuacije odzvala s takojšnjim umikom, večina bi še kaj postorila (zbiranje družinskih članov, preverjanje točnosti obvestil in navodil, obveščanje sorodnikov in prijateljev, skrb za doma- če živali in čakanje na sosede),</w:t>
      </w:r>
    </w:p>
    <w:p w:rsidR="003F3474" w:rsidRPr="00C255F0" w:rsidRDefault="003F3474" w:rsidP="003F3474">
      <w:pPr>
        <w:pStyle w:val="Odstavekseznama"/>
        <w:shd w:val="clear" w:color="auto" w:fill="FFFFFF"/>
        <w:spacing w:after="0" w:line="240" w:lineRule="auto"/>
        <w:jc w:val="both"/>
        <w:rPr>
          <w:rFonts w:asciiTheme="majorHAnsi" w:eastAsia="Times New Roman" w:hAnsiTheme="majorHAnsi" w:cs="Arial"/>
          <w:sz w:val="24"/>
          <w:szCs w:val="24"/>
          <w:lang w:eastAsia="sl-SI"/>
        </w:rPr>
      </w:pPr>
      <w:r w:rsidRPr="00C255F0">
        <w:rPr>
          <w:rFonts w:asciiTheme="majorHAnsi" w:eastAsia="Times New Roman" w:hAnsiTheme="majorHAnsi" w:cs="Arial"/>
          <w:sz w:val="24"/>
          <w:szCs w:val="24"/>
          <w:lang w:eastAsia="sl-SI"/>
        </w:rPr>
        <w:t>– večina ljudi bi ob razglasitvi evakuacije zaradi jedrske nesreče poskušala pridobiti dodatne informacije, pri čemer bi bili ključni vir elektronski mediji,</w:t>
      </w:r>
    </w:p>
    <w:p w:rsidR="003F3474" w:rsidRPr="00C255F0" w:rsidRDefault="003F3474" w:rsidP="003F3474">
      <w:pPr>
        <w:pStyle w:val="Odstavekseznama"/>
        <w:shd w:val="clear" w:color="auto" w:fill="FFFFFF"/>
        <w:spacing w:after="0" w:line="240" w:lineRule="auto"/>
        <w:jc w:val="both"/>
        <w:rPr>
          <w:rFonts w:asciiTheme="majorHAnsi" w:eastAsia="Times New Roman" w:hAnsiTheme="majorHAnsi" w:cs="Arial"/>
          <w:sz w:val="24"/>
          <w:szCs w:val="24"/>
          <w:lang w:eastAsia="sl-SI"/>
        </w:rPr>
      </w:pPr>
      <w:r w:rsidRPr="00C255F0">
        <w:rPr>
          <w:rFonts w:asciiTheme="majorHAnsi" w:eastAsia="Times New Roman" w:hAnsiTheme="majorHAnsi" w:cs="Arial"/>
          <w:sz w:val="24"/>
          <w:szCs w:val="24"/>
          <w:lang w:eastAsia="sl-SI"/>
        </w:rPr>
        <w:t>– malo ljudi bi odšlo v sprejemališče in se namestilo skladno z navodili, vendar bi ga zapustili, takoj ko bi bilo mogoče in odšli drugam,</w:t>
      </w:r>
    </w:p>
    <w:p w:rsidR="003F3474" w:rsidRPr="00C255F0" w:rsidRDefault="003F3474" w:rsidP="003F3474">
      <w:pPr>
        <w:pStyle w:val="Odstavekseznama"/>
        <w:shd w:val="clear" w:color="auto" w:fill="FFFFFF"/>
        <w:spacing w:after="0" w:line="240" w:lineRule="auto"/>
        <w:jc w:val="both"/>
        <w:rPr>
          <w:rFonts w:asciiTheme="majorHAnsi" w:eastAsia="Times New Roman" w:hAnsiTheme="majorHAnsi" w:cs="Arial"/>
          <w:sz w:val="24"/>
          <w:szCs w:val="24"/>
          <w:lang w:eastAsia="sl-SI"/>
        </w:rPr>
      </w:pPr>
      <w:r w:rsidRPr="00C255F0">
        <w:rPr>
          <w:rFonts w:asciiTheme="majorHAnsi" w:eastAsia="Times New Roman" w:hAnsiTheme="majorHAnsi" w:cs="Arial"/>
          <w:sz w:val="24"/>
          <w:szCs w:val="24"/>
          <w:lang w:eastAsia="sl-SI"/>
        </w:rPr>
        <w:t>– veliko ljudi bi se že v začetku evakuirala po svoji presoji, kar dodatno zapleta rešitve glede evakuacijskih smeri,</w:t>
      </w:r>
    </w:p>
    <w:p w:rsidR="003F3474" w:rsidRPr="00C255F0" w:rsidRDefault="003F3474" w:rsidP="003F3474">
      <w:pPr>
        <w:pStyle w:val="Odstavekseznama"/>
        <w:shd w:val="clear" w:color="auto" w:fill="FFFFFF"/>
        <w:spacing w:after="0" w:line="240" w:lineRule="auto"/>
        <w:jc w:val="both"/>
        <w:rPr>
          <w:rFonts w:asciiTheme="majorHAnsi" w:eastAsia="Times New Roman" w:hAnsiTheme="majorHAnsi" w:cs="Arial"/>
          <w:sz w:val="24"/>
          <w:szCs w:val="24"/>
          <w:lang w:eastAsia="sl-SI"/>
        </w:rPr>
      </w:pPr>
      <w:r w:rsidRPr="00C255F0">
        <w:rPr>
          <w:rFonts w:asciiTheme="majorHAnsi" w:eastAsia="Times New Roman" w:hAnsiTheme="majorHAnsi" w:cs="Arial"/>
          <w:sz w:val="24"/>
          <w:szCs w:val="24"/>
          <w:lang w:eastAsia="sl-SI"/>
        </w:rPr>
        <w:t>– zaupanje v pristojne ustanove, da bi v primeru jedrske nesreče poskrbele za ustrezen odziv, je na splošno precej nizko, državljani pa bolj zaupajo strokovnim kot političnim ustanovam,</w:t>
      </w:r>
    </w:p>
    <w:p w:rsidR="003F3474" w:rsidRPr="00C255F0" w:rsidRDefault="003F3474" w:rsidP="003F3474">
      <w:pPr>
        <w:pStyle w:val="Odstavekseznama"/>
        <w:shd w:val="clear" w:color="auto" w:fill="FFFFFF"/>
        <w:spacing w:after="0" w:line="240" w:lineRule="auto"/>
        <w:jc w:val="both"/>
        <w:rPr>
          <w:rFonts w:asciiTheme="majorHAnsi" w:eastAsia="Times New Roman" w:hAnsiTheme="majorHAnsi" w:cs="Arial"/>
          <w:sz w:val="24"/>
          <w:szCs w:val="24"/>
          <w:lang w:eastAsia="sl-SI"/>
        </w:rPr>
      </w:pPr>
      <w:r w:rsidRPr="00C255F0">
        <w:rPr>
          <w:rFonts w:asciiTheme="majorHAnsi" w:eastAsia="Times New Roman" w:hAnsiTheme="majorHAnsi" w:cs="Arial"/>
          <w:sz w:val="24"/>
          <w:szCs w:val="24"/>
          <w:lang w:eastAsia="sl-SI"/>
        </w:rPr>
        <w:t>– večina predstavnikov ustanov in podjetij o morebitni evakuaciji ob jedrski nesreči razmišlja, predvsem v izobraževalnih ustanovah, vendar prevladuje prepričanje, da je verjetnost, da do jedrske nesreče in evakuacije tudi v resnici pride, zelo majhna,</w:t>
      </w:r>
    </w:p>
    <w:p w:rsidR="003F3474" w:rsidRPr="00C255F0" w:rsidRDefault="003F3474" w:rsidP="003F3474">
      <w:pPr>
        <w:pStyle w:val="Odstavekseznama"/>
        <w:shd w:val="clear" w:color="auto" w:fill="FFFFFF"/>
        <w:spacing w:after="0" w:line="240" w:lineRule="auto"/>
        <w:jc w:val="both"/>
        <w:rPr>
          <w:rFonts w:asciiTheme="majorHAnsi" w:eastAsia="Times New Roman" w:hAnsiTheme="majorHAnsi" w:cs="Arial"/>
          <w:sz w:val="24"/>
          <w:szCs w:val="24"/>
          <w:lang w:eastAsia="sl-SI"/>
        </w:rPr>
      </w:pPr>
      <w:r w:rsidRPr="00C255F0">
        <w:rPr>
          <w:rFonts w:asciiTheme="majorHAnsi" w:eastAsia="Times New Roman" w:hAnsiTheme="majorHAnsi" w:cs="Arial"/>
          <w:sz w:val="24"/>
          <w:szCs w:val="24"/>
          <w:lang w:eastAsia="sl-SI"/>
        </w:rPr>
        <w:t>– ustanove in podjetja na splošno pripravljeni na evakuacijo, vendar le v tistem delu, za katerega so odgovorni sami (na primer odgovorni v izobraževalnih ustanovah niso bili obveščeni in ne poznajo dogovorov s prevoznimi podjetji o zagotavljanju primernega števila avtobusov za vse otroke iz vrtca in šol),</w:t>
      </w:r>
    </w:p>
    <w:p w:rsidR="003F3474" w:rsidRPr="00C255F0" w:rsidRDefault="003F3474" w:rsidP="003F3474">
      <w:pPr>
        <w:pStyle w:val="Odstavekseznama"/>
        <w:shd w:val="clear" w:color="auto" w:fill="FFFFFF"/>
        <w:spacing w:after="0" w:line="240" w:lineRule="auto"/>
        <w:jc w:val="both"/>
        <w:rPr>
          <w:rFonts w:asciiTheme="majorHAnsi" w:eastAsia="Times New Roman" w:hAnsiTheme="majorHAnsi" w:cs="Arial"/>
          <w:sz w:val="24"/>
          <w:szCs w:val="24"/>
          <w:lang w:eastAsia="sl-SI"/>
        </w:rPr>
      </w:pPr>
      <w:r w:rsidRPr="00C255F0">
        <w:rPr>
          <w:rFonts w:asciiTheme="majorHAnsi" w:eastAsia="Times New Roman" w:hAnsiTheme="majorHAnsi" w:cs="Arial"/>
          <w:sz w:val="24"/>
          <w:szCs w:val="24"/>
          <w:lang w:eastAsia="sl-SI"/>
        </w:rPr>
        <w:t>– kot problematično identificirajo reakcije staršev, za katere ni mogoče predvideti, ali bodo prišli v šolo po svoje otroke, čeprav načrt Občine Krško za ukrepanje ob jedrski nesreči tega ne predvideva. Spoznanja o vedenju družin med evakuacijo potrjujejo, da bodo številni starši zagotovo prišli po svoje otroke, to pa napovedujejo tudi rezultati naše ankete,</w:t>
      </w:r>
    </w:p>
    <w:p w:rsidR="003F3474" w:rsidRPr="00C255F0" w:rsidRDefault="003F3474" w:rsidP="003F3474">
      <w:pPr>
        <w:pStyle w:val="Odstavekseznama"/>
        <w:shd w:val="clear" w:color="auto" w:fill="FFFFFF"/>
        <w:spacing w:after="0" w:line="240" w:lineRule="auto"/>
        <w:jc w:val="both"/>
        <w:rPr>
          <w:rFonts w:asciiTheme="majorHAnsi" w:eastAsia="Times New Roman" w:hAnsiTheme="majorHAnsi" w:cs="Arial"/>
          <w:sz w:val="24"/>
          <w:szCs w:val="24"/>
          <w:lang w:eastAsia="sl-SI"/>
        </w:rPr>
      </w:pPr>
      <w:r w:rsidRPr="00C255F0">
        <w:rPr>
          <w:rFonts w:asciiTheme="majorHAnsi" w:eastAsia="Times New Roman" w:hAnsiTheme="majorHAnsi" w:cs="Arial"/>
          <w:sz w:val="24"/>
          <w:szCs w:val="24"/>
          <w:lang w:eastAsia="sl-SI"/>
        </w:rPr>
        <w:t>– podjetja in ustanove večinoma niso bili vključeni v vaje, povezane z nesrečo v jedrski elektrarni,</w:t>
      </w:r>
    </w:p>
    <w:p w:rsidR="003F3474" w:rsidRPr="00C255F0" w:rsidRDefault="003F3474" w:rsidP="003F3474">
      <w:pPr>
        <w:pStyle w:val="Odstavekseznama"/>
        <w:shd w:val="clear" w:color="auto" w:fill="FFFFFF"/>
        <w:spacing w:after="0" w:line="240" w:lineRule="auto"/>
        <w:jc w:val="both"/>
        <w:rPr>
          <w:rFonts w:asciiTheme="majorHAnsi" w:eastAsia="Times New Roman" w:hAnsiTheme="majorHAnsi" w:cs="Arial"/>
          <w:sz w:val="24"/>
          <w:szCs w:val="24"/>
          <w:lang w:eastAsia="sl-SI"/>
        </w:rPr>
      </w:pPr>
      <w:r w:rsidRPr="00C255F0">
        <w:rPr>
          <w:rFonts w:asciiTheme="majorHAnsi" w:eastAsia="Times New Roman" w:hAnsiTheme="majorHAnsi" w:cs="Arial"/>
          <w:sz w:val="24"/>
          <w:szCs w:val="24"/>
          <w:lang w:eastAsia="sl-SI"/>
        </w:rPr>
        <w:t>– najbolj kritične točke evakuacije so organiziranje prevoza otrok in varovancev ter prometne razmere na evakuacijskih poteh. Izvedljivost evakuacije tako velikega števila ljudi, je glede na to, da ob prometnih konicah v mestu že v normalnih razmerah nastajajo zastoji, zelo vprašljiva.</w:t>
      </w:r>
    </w:p>
    <w:p w:rsidR="003F3474" w:rsidRPr="00C255F0" w:rsidRDefault="003F3474" w:rsidP="003F3474">
      <w:pPr>
        <w:pStyle w:val="Odstavekseznama"/>
        <w:shd w:val="clear" w:color="auto" w:fill="FFFFFF"/>
        <w:spacing w:after="0" w:line="240" w:lineRule="auto"/>
        <w:jc w:val="both"/>
        <w:rPr>
          <w:rFonts w:asciiTheme="majorHAnsi" w:eastAsia="Times New Roman" w:hAnsiTheme="majorHAnsi" w:cs="Arial"/>
          <w:sz w:val="24"/>
          <w:szCs w:val="24"/>
          <w:lang w:eastAsia="sl-SI"/>
        </w:rPr>
      </w:pPr>
    </w:p>
    <w:p w:rsidR="003F3474" w:rsidRPr="00C255F0" w:rsidRDefault="003F3474" w:rsidP="003F3474">
      <w:pPr>
        <w:autoSpaceDE w:val="0"/>
        <w:autoSpaceDN w:val="0"/>
        <w:adjustRightInd w:val="0"/>
        <w:jc w:val="both"/>
        <w:rPr>
          <w:rFonts w:asciiTheme="majorHAnsi" w:hAnsiTheme="majorHAnsi" w:cs="Arial"/>
          <w:bCs/>
          <w:color w:val="000000"/>
          <w:lang w:val="en-US"/>
        </w:rPr>
      </w:pPr>
      <w:proofErr w:type="spellStart"/>
      <w:r w:rsidRPr="00C255F0">
        <w:rPr>
          <w:rFonts w:asciiTheme="majorHAnsi" w:hAnsiTheme="majorHAnsi" w:cs="Arial"/>
          <w:bCs/>
          <w:color w:val="000000"/>
          <w:lang w:val="en-US"/>
        </w:rPr>
        <w:t>Menimo</w:t>
      </w:r>
      <w:proofErr w:type="spellEnd"/>
      <w:r w:rsidRPr="00C255F0">
        <w:rPr>
          <w:rFonts w:asciiTheme="majorHAnsi" w:hAnsiTheme="majorHAnsi" w:cs="Arial"/>
          <w:bCs/>
          <w:color w:val="000000"/>
          <w:lang w:val="en-US"/>
        </w:rPr>
        <w:t xml:space="preserve">, </w:t>
      </w:r>
      <w:proofErr w:type="spellStart"/>
      <w:r w:rsidRPr="00C255F0">
        <w:rPr>
          <w:rFonts w:asciiTheme="majorHAnsi" w:hAnsiTheme="majorHAnsi" w:cs="Arial"/>
          <w:bCs/>
          <w:color w:val="000000"/>
          <w:lang w:val="en-US"/>
        </w:rPr>
        <w:t>da</w:t>
      </w:r>
      <w:proofErr w:type="spellEnd"/>
      <w:r w:rsidRPr="00C255F0">
        <w:rPr>
          <w:rFonts w:asciiTheme="majorHAnsi" w:hAnsiTheme="majorHAnsi" w:cs="Arial"/>
          <w:bCs/>
          <w:color w:val="000000"/>
          <w:lang w:val="en-US"/>
        </w:rPr>
        <w:t xml:space="preserve"> je </w:t>
      </w:r>
      <w:proofErr w:type="spellStart"/>
      <w:r w:rsidRPr="00C255F0">
        <w:rPr>
          <w:rFonts w:asciiTheme="majorHAnsi" w:hAnsiTheme="majorHAnsi" w:cs="Arial"/>
          <w:bCs/>
          <w:color w:val="000000"/>
          <w:lang w:val="en-US"/>
        </w:rPr>
        <w:t>za</w:t>
      </w:r>
      <w:proofErr w:type="spellEnd"/>
      <w:r w:rsidRPr="00C255F0">
        <w:rPr>
          <w:rFonts w:asciiTheme="majorHAnsi" w:hAnsiTheme="majorHAnsi" w:cs="Arial"/>
          <w:bCs/>
          <w:color w:val="000000"/>
          <w:lang w:val="en-US"/>
        </w:rPr>
        <w:t xml:space="preserve"> </w:t>
      </w:r>
      <w:proofErr w:type="spellStart"/>
      <w:r w:rsidRPr="00C255F0">
        <w:rPr>
          <w:rFonts w:asciiTheme="majorHAnsi" w:hAnsiTheme="majorHAnsi" w:cs="Arial"/>
          <w:bCs/>
          <w:color w:val="000000"/>
          <w:lang w:val="en-US"/>
        </w:rPr>
        <w:t>takšno</w:t>
      </w:r>
      <w:proofErr w:type="spellEnd"/>
      <w:r w:rsidRPr="00C255F0">
        <w:rPr>
          <w:rFonts w:asciiTheme="majorHAnsi" w:hAnsiTheme="majorHAnsi" w:cs="Arial"/>
          <w:bCs/>
          <w:color w:val="000000"/>
          <w:lang w:val="en-US"/>
        </w:rPr>
        <w:t xml:space="preserve"> </w:t>
      </w:r>
      <w:proofErr w:type="spellStart"/>
      <w:r w:rsidRPr="00C255F0">
        <w:rPr>
          <w:rFonts w:asciiTheme="majorHAnsi" w:hAnsiTheme="majorHAnsi" w:cs="Arial"/>
          <w:bCs/>
          <w:color w:val="000000"/>
          <w:lang w:val="en-US"/>
        </w:rPr>
        <w:t>stanje</w:t>
      </w:r>
      <w:proofErr w:type="spellEnd"/>
      <w:r w:rsidRPr="00C255F0">
        <w:rPr>
          <w:rFonts w:asciiTheme="majorHAnsi" w:hAnsiTheme="majorHAnsi" w:cs="Arial"/>
          <w:bCs/>
          <w:color w:val="000000"/>
          <w:lang w:val="en-US"/>
        </w:rPr>
        <w:t xml:space="preserve"> </w:t>
      </w:r>
      <w:proofErr w:type="spellStart"/>
      <w:r w:rsidRPr="00C255F0">
        <w:rPr>
          <w:rFonts w:asciiTheme="majorHAnsi" w:hAnsiTheme="majorHAnsi" w:cs="Arial"/>
          <w:bCs/>
          <w:color w:val="000000"/>
          <w:lang w:val="en-US"/>
        </w:rPr>
        <w:t>odgovorna</w:t>
      </w:r>
      <w:proofErr w:type="spellEnd"/>
      <w:r w:rsidRPr="00C255F0">
        <w:rPr>
          <w:rFonts w:asciiTheme="majorHAnsi" w:hAnsiTheme="majorHAnsi" w:cs="Arial"/>
          <w:bCs/>
          <w:color w:val="000000"/>
          <w:lang w:val="en-US"/>
        </w:rPr>
        <w:t xml:space="preserve"> </w:t>
      </w:r>
      <w:proofErr w:type="spellStart"/>
      <w:r w:rsidRPr="00C255F0">
        <w:rPr>
          <w:rFonts w:asciiTheme="majorHAnsi" w:hAnsiTheme="majorHAnsi" w:cs="Arial"/>
          <w:bCs/>
          <w:color w:val="000000"/>
          <w:lang w:val="en-US"/>
        </w:rPr>
        <w:t>tudi</w:t>
      </w:r>
      <w:proofErr w:type="spellEnd"/>
      <w:r w:rsidRPr="00C255F0">
        <w:rPr>
          <w:rFonts w:asciiTheme="majorHAnsi" w:hAnsiTheme="majorHAnsi" w:cs="Arial"/>
          <w:bCs/>
          <w:color w:val="000000"/>
          <w:lang w:val="en-US"/>
        </w:rPr>
        <w:t xml:space="preserve"> URSJV, </w:t>
      </w:r>
      <w:proofErr w:type="spellStart"/>
      <w:r w:rsidRPr="00C255F0">
        <w:rPr>
          <w:rFonts w:asciiTheme="majorHAnsi" w:hAnsiTheme="majorHAnsi" w:cs="Arial"/>
          <w:bCs/>
          <w:color w:val="000000"/>
          <w:lang w:val="en-US"/>
        </w:rPr>
        <w:t>ki</w:t>
      </w:r>
      <w:proofErr w:type="spellEnd"/>
      <w:r w:rsidRPr="00C255F0">
        <w:rPr>
          <w:rFonts w:asciiTheme="majorHAnsi" w:hAnsiTheme="majorHAnsi" w:cs="Arial"/>
          <w:bCs/>
          <w:color w:val="000000"/>
          <w:lang w:val="en-US"/>
        </w:rPr>
        <w:t xml:space="preserve"> bi </w:t>
      </w:r>
      <w:proofErr w:type="spellStart"/>
      <w:r w:rsidRPr="00C255F0">
        <w:rPr>
          <w:rFonts w:asciiTheme="majorHAnsi" w:hAnsiTheme="majorHAnsi" w:cs="Arial"/>
          <w:bCs/>
          <w:color w:val="000000"/>
          <w:lang w:val="en-US"/>
        </w:rPr>
        <w:t>morala</w:t>
      </w:r>
      <w:proofErr w:type="spellEnd"/>
      <w:r w:rsidRPr="00C255F0">
        <w:rPr>
          <w:rFonts w:asciiTheme="majorHAnsi" w:hAnsiTheme="majorHAnsi" w:cs="Arial"/>
          <w:bCs/>
          <w:color w:val="000000"/>
          <w:lang w:val="en-US"/>
        </w:rPr>
        <w:t xml:space="preserve"> </w:t>
      </w:r>
      <w:proofErr w:type="spellStart"/>
      <w:r w:rsidRPr="00C255F0">
        <w:rPr>
          <w:rFonts w:asciiTheme="majorHAnsi" w:hAnsiTheme="majorHAnsi" w:cs="Arial"/>
          <w:bCs/>
          <w:color w:val="000000"/>
          <w:lang w:val="en-US"/>
        </w:rPr>
        <w:t>reagirati</w:t>
      </w:r>
      <w:proofErr w:type="spellEnd"/>
      <w:r w:rsidRPr="00C255F0">
        <w:rPr>
          <w:rFonts w:asciiTheme="majorHAnsi" w:hAnsiTheme="majorHAnsi" w:cs="Arial"/>
          <w:bCs/>
          <w:color w:val="000000"/>
          <w:lang w:val="en-US"/>
        </w:rPr>
        <w:t xml:space="preserve"> </w:t>
      </w:r>
      <w:proofErr w:type="spellStart"/>
      <w:proofErr w:type="gramStart"/>
      <w:r w:rsidRPr="00C255F0">
        <w:rPr>
          <w:rFonts w:asciiTheme="majorHAnsi" w:hAnsiTheme="majorHAnsi" w:cs="Arial"/>
          <w:bCs/>
          <w:color w:val="000000"/>
          <w:lang w:val="en-US"/>
        </w:rPr>
        <w:t>na</w:t>
      </w:r>
      <w:proofErr w:type="spellEnd"/>
      <w:proofErr w:type="gramEnd"/>
      <w:r w:rsidRPr="00C255F0">
        <w:rPr>
          <w:rFonts w:asciiTheme="majorHAnsi" w:hAnsiTheme="majorHAnsi" w:cs="Arial"/>
          <w:bCs/>
          <w:color w:val="000000"/>
          <w:lang w:val="en-US"/>
        </w:rPr>
        <w:t xml:space="preserve"> </w:t>
      </w:r>
      <w:proofErr w:type="spellStart"/>
      <w:r w:rsidRPr="00C255F0">
        <w:rPr>
          <w:rFonts w:asciiTheme="majorHAnsi" w:hAnsiTheme="majorHAnsi" w:cs="Arial"/>
          <w:bCs/>
          <w:color w:val="000000"/>
          <w:lang w:val="en-US"/>
        </w:rPr>
        <w:t>ta</w:t>
      </w:r>
      <w:proofErr w:type="spellEnd"/>
      <w:r w:rsidRPr="00C255F0">
        <w:rPr>
          <w:rFonts w:asciiTheme="majorHAnsi" w:hAnsiTheme="majorHAnsi" w:cs="Arial"/>
          <w:bCs/>
          <w:color w:val="000000"/>
          <w:lang w:val="en-US"/>
        </w:rPr>
        <w:t xml:space="preserve"> </w:t>
      </w:r>
      <w:proofErr w:type="spellStart"/>
      <w:r w:rsidRPr="00C255F0">
        <w:rPr>
          <w:rFonts w:asciiTheme="majorHAnsi" w:hAnsiTheme="majorHAnsi" w:cs="Arial"/>
          <w:bCs/>
          <w:color w:val="000000"/>
          <w:lang w:val="en-US"/>
        </w:rPr>
        <w:t>dejstva</w:t>
      </w:r>
      <w:proofErr w:type="spellEnd"/>
      <w:r w:rsidRPr="00C255F0">
        <w:rPr>
          <w:rFonts w:asciiTheme="majorHAnsi" w:hAnsiTheme="majorHAnsi" w:cs="Arial"/>
          <w:bCs/>
          <w:color w:val="000000"/>
          <w:lang w:val="en-US"/>
        </w:rPr>
        <w:t xml:space="preserve">, </w:t>
      </w:r>
      <w:proofErr w:type="spellStart"/>
      <w:r w:rsidRPr="00C255F0">
        <w:rPr>
          <w:rFonts w:asciiTheme="majorHAnsi" w:hAnsiTheme="majorHAnsi" w:cs="Arial"/>
          <w:bCs/>
          <w:color w:val="000000"/>
          <w:lang w:val="en-US"/>
        </w:rPr>
        <w:t>če</w:t>
      </w:r>
      <w:proofErr w:type="spellEnd"/>
      <w:r w:rsidRPr="00C255F0">
        <w:rPr>
          <w:rFonts w:asciiTheme="majorHAnsi" w:hAnsiTheme="majorHAnsi" w:cs="Arial"/>
          <w:bCs/>
          <w:color w:val="000000"/>
          <w:lang w:val="en-US"/>
        </w:rPr>
        <w:t xml:space="preserve"> ne s </w:t>
      </w:r>
      <w:proofErr w:type="spellStart"/>
      <w:r w:rsidRPr="00C255F0">
        <w:rPr>
          <w:rFonts w:asciiTheme="majorHAnsi" w:hAnsiTheme="majorHAnsi" w:cs="Arial"/>
          <w:bCs/>
          <w:color w:val="000000"/>
          <w:lang w:val="en-US"/>
        </w:rPr>
        <w:t>svojimi</w:t>
      </w:r>
      <w:proofErr w:type="spellEnd"/>
      <w:r w:rsidRPr="00C255F0">
        <w:rPr>
          <w:rFonts w:asciiTheme="majorHAnsi" w:hAnsiTheme="majorHAnsi" w:cs="Arial"/>
          <w:bCs/>
          <w:color w:val="000000"/>
          <w:lang w:val="en-US"/>
        </w:rPr>
        <w:t xml:space="preserve"> </w:t>
      </w:r>
      <w:proofErr w:type="spellStart"/>
      <w:r w:rsidRPr="00C255F0">
        <w:rPr>
          <w:rFonts w:asciiTheme="majorHAnsi" w:hAnsiTheme="majorHAnsi" w:cs="Arial"/>
          <w:bCs/>
          <w:color w:val="000000"/>
          <w:lang w:val="en-US"/>
        </w:rPr>
        <w:t>ukrepi</w:t>
      </w:r>
      <w:proofErr w:type="spellEnd"/>
      <w:r w:rsidRPr="00C255F0">
        <w:rPr>
          <w:rFonts w:asciiTheme="majorHAnsi" w:hAnsiTheme="majorHAnsi" w:cs="Arial"/>
          <w:bCs/>
          <w:color w:val="000000"/>
          <w:lang w:val="en-US"/>
        </w:rPr>
        <w:t xml:space="preserve"> pa </w:t>
      </w:r>
      <w:proofErr w:type="spellStart"/>
      <w:r w:rsidRPr="00C255F0">
        <w:rPr>
          <w:rFonts w:asciiTheme="majorHAnsi" w:hAnsiTheme="majorHAnsi" w:cs="Arial"/>
          <w:bCs/>
          <w:color w:val="000000"/>
          <w:lang w:val="en-US"/>
        </w:rPr>
        <w:t>vsaj</w:t>
      </w:r>
      <w:proofErr w:type="spellEnd"/>
      <w:r w:rsidRPr="00C255F0">
        <w:rPr>
          <w:rFonts w:asciiTheme="majorHAnsi" w:hAnsiTheme="majorHAnsi" w:cs="Arial"/>
          <w:bCs/>
          <w:color w:val="000000"/>
          <w:lang w:val="en-US"/>
        </w:rPr>
        <w:t xml:space="preserve"> z </w:t>
      </w:r>
      <w:proofErr w:type="spellStart"/>
      <w:r w:rsidRPr="00C255F0">
        <w:rPr>
          <w:rFonts w:asciiTheme="majorHAnsi" w:hAnsiTheme="majorHAnsi" w:cs="Arial"/>
          <w:bCs/>
          <w:color w:val="000000"/>
          <w:lang w:val="en-US"/>
        </w:rPr>
        <w:t>opozarjanjem</w:t>
      </w:r>
      <w:proofErr w:type="spellEnd"/>
      <w:r w:rsidRPr="00C255F0">
        <w:rPr>
          <w:rFonts w:asciiTheme="majorHAnsi" w:hAnsiTheme="majorHAnsi" w:cs="Arial"/>
          <w:bCs/>
          <w:color w:val="000000"/>
          <w:lang w:val="en-US"/>
        </w:rPr>
        <w:t xml:space="preserve"> </w:t>
      </w:r>
      <w:proofErr w:type="spellStart"/>
      <w:r w:rsidRPr="00C255F0">
        <w:rPr>
          <w:rFonts w:asciiTheme="majorHAnsi" w:hAnsiTheme="majorHAnsi" w:cs="Arial"/>
          <w:bCs/>
          <w:color w:val="000000"/>
          <w:lang w:val="en-US"/>
        </w:rPr>
        <w:t>pristojnih</w:t>
      </w:r>
      <w:proofErr w:type="spellEnd"/>
      <w:r w:rsidRPr="00C255F0">
        <w:rPr>
          <w:rFonts w:asciiTheme="majorHAnsi" w:hAnsiTheme="majorHAnsi" w:cs="Arial"/>
          <w:bCs/>
          <w:color w:val="000000"/>
          <w:lang w:val="en-US"/>
        </w:rPr>
        <w:t xml:space="preserve">, </w:t>
      </w:r>
      <w:proofErr w:type="spellStart"/>
      <w:r w:rsidRPr="00C255F0">
        <w:rPr>
          <w:rFonts w:asciiTheme="majorHAnsi" w:hAnsiTheme="majorHAnsi" w:cs="Arial"/>
          <w:bCs/>
          <w:color w:val="000000"/>
          <w:lang w:val="en-US"/>
        </w:rPr>
        <w:t>kar</w:t>
      </w:r>
      <w:proofErr w:type="spellEnd"/>
      <w:r w:rsidRPr="00C255F0">
        <w:rPr>
          <w:rFonts w:asciiTheme="majorHAnsi" w:hAnsiTheme="majorHAnsi" w:cs="Arial"/>
          <w:bCs/>
          <w:color w:val="000000"/>
          <w:lang w:val="en-US"/>
        </w:rPr>
        <w:t xml:space="preserve"> se </w:t>
      </w:r>
      <w:proofErr w:type="spellStart"/>
      <w:r w:rsidRPr="00C255F0">
        <w:rPr>
          <w:rFonts w:asciiTheme="majorHAnsi" w:hAnsiTheme="majorHAnsi" w:cs="Arial"/>
          <w:bCs/>
          <w:color w:val="000000"/>
          <w:lang w:val="en-US"/>
        </w:rPr>
        <w:t>po</w:t>
      </w:r>
      <w:proofErr w:type="spellEnd"/>
      <w:r w:rsidRPr="00C255F0">
        <w:rPr>
          <w:rFonts w:asciiTheme="majorHAnsi" w:hAnsiTheme="majorHAnsi" w:cs="Arial"/>
          <w:bCs/>
          <w:color w:val="000000"/>
          <w:lang w:val="en-US"/>
        </w:rPr>
        <w:t xml:space="preserve"> </w:t>
      </w:r>
      <w:proofErr w:type="spellStart"/>
      <w:r w:rsidRPr="00C255F0">
        <w:rPr>
          <w:rFonts w:asciiTheme="majorHAnsi" w:hAnsiTheme="majorHAnsi" w:cs="Arial"/>
          <w:bCs/>
          <w:color w:val="000000"/>
          <w:lang w:val="en-US"/>
        </w:rPr>
        <w:t>naši</w:t>
      </w:r>
      <w:proofErr w:type="spellEnd"/>
      <w:r w:rsidRPr="00C255F0">
        <w:rPr>
          <w:rFonts w:asciiTheme="majorHAnsi" w:hAnsiTheme="majorHAnsi" w:cs="Arial"/>
          <w:bCs/>
          <w:color w:val="000000"/>
          <w:lang w:val="en-US"/>
        </w:rPr>
        <w:t xml:space="preserve"> </w:t>
      </w:r>
      <w:proofErr w:type="spellStart"/>
      <w:r w:rsidRPr="00C255F0">
        <w:rPr>
          <w:rFonts w:asciiTheme="majorHAnsi" w:hAnsiTheme="majorHAnsi" w:cs="Arial"/>
          <w:bCs/>
          <w:color w:val="000000"/>
          <w:lang w:val="en-US"/>
        </w:rPr>
        <w:t>vednosti</w:t>
      </w:r>
      <w:proofErr w:type="spellEnd"/>
      <w:r w:rsidRPr="00C255F0">
        <w:rPr>
          <w:rFonts w:asciiTheme="majorHAnsi" w:hAnsiTheme="majorHAnsi" w:cs="Arial"/>
          <w:bCs/>
          <w:color w:val="000000"/>
          <w:lang w:val="en-US"/>
        </w:rPr>
        <w:t xml:space="preserve"> </w:t>
      </w:r>
      <w:proofErr w:type="spellStart"/>
      <w:r w:rsidRPr="00C255F0">
        <w:rPr>
          <w:rFonts w:asciiTheme="majorHAnsi" w:hAnsiTheme="majorHAnsi" w:cs="Arial"/>
          <w:bCs/>
          <w:color w:val="000000"/>
          <w:lang w:val="en-US"/>
        </w:rPr>
        <w:t>od</w:t>
      </w:r>
      <w:proofErr w:type="spellEnd"/>
      <w:r w:rsidRPr="00C255F0">
        <w:rPr>
          <w:rFonts w:asciiTheme="majorHAnsi" w:hAnsiTheme="majorHAnsi" w:cs="Arial"/>
          <w:bCs/>
          <w:color w:val="000000"/>
          <w:lang w:val="en-US"/>
        </w:rPr>
        <w:t xml:space="preserve"> </w:t>
      </w:r>
      <w:proofErr w:type="spellStart"/>
      <w:r w:rsidRPr="00C255F0">
        <w:rPr>
          <w:rFonts w:asciiTheme="majorHAnsi" w:hAnsiTheme="majorHAnsi" w:cs="Arial"/>
          <w:bCs/>
          <w:color w:val="000000"/>
          <w:lang w:val="en-US"/>
        </w:rPr>
        <w:t>leta</w:t>
      </w:r>
      <w:proofErr w:type="spellEnd"/>
      <w:r w:rsidRPr="00C255F0">
        <w:rPr>
          <w:rFonts w:asciiTheme="majorHAnsi" w:hAnsiTheme="majorHAnsi" w:cs="Arial"/>
          <w:bCs/>
          <w:color w:val="000000"/>
          <w:lang w:val="en-US"/>
        </w:rPr>
        <w:t xml:space="preserve"> 2012 </w:t>
      </w:r>
      <w:proofErr w:type="spellStart"/>
      <w:r w:rsidRPr="00C255F0">
        <w:rPr>
          <w:rFonts w:asciiTheme="majorHAnsi" w:hAnsiTheme="majorHAnsi" w:cs="Arial"/>
          <w:bCs/>
          <w:color w:val="000000"/>
          <w:lang w:val="en-US"/>
        </w:rPr>
        <w:t>ni</w:t>
      </w:r>
      <w:proofErr w:type="spellEnd"/>
      <w:r w:rsidRPr="00C255F0">
        <w:rPr>
          <w:rFonts w:asciiTheme="majorHAnsi" w:hAnsiTheme="majorHAnsi" w:cs="Arial"/>
          <w:bCs/>
          <w:color w:val="000000"/>
          <w:lang w:val="en-US"/>
        </w:rPr>
        <w:t xml:space="preserve"> </w:t>
      </w:r>
      <w:proofErr w:type="spellStart"/>
      <w:r w:rsidRPr="00C255F0">
        <w:rPr>
          <w:rFonts w:asciiTheme="majorHAnsi" w:hAnsiTheme="majorHAnsi" w:cs="Arial"/>
          <w:bCs/>
          <w:color w:val="000000"/>
          <w:lang w:val="en-US"/>
        </w:rPr>
        <w:t>zgodilo</w:t>
      </w:r>
      <w:proofErr w:type="spellEnd"/>
      <w:r w:rsidRPr="00C255F0">
        <w:rPr>
          <w:rFonts w:asciiTheme="majorHAnsi" w:hAnsiTheme="majorHAnsi" w:cs="Arial"/>
          <w:bCs/>
          <w:color w:val="000000"/>
          <w:lang w:val="en-US"/>
        </w:rPr>
        <w:t xml:space="preserve">. V </w:t>
      </w:r>
      <w:proofErr w:type="spellStart"/>
      <w:r w:rsidRPr="00C255F0">
        <w:rPr>
          <w:rFonts w:asciiTheme="majorHAnsi" w:hAnsiTheme="majorHAnsi" w:cs="Arial"/>
          <w:bCs/>
          <w:color w:val="000000"/>
          <w:lang w:val="en-US"/>
        </w:rPr>
        <w:t>Krškem</w:t>
      </w:r>
      <w:proofErr w:type="spellEnd"/>
      <w:r w:rsidRPr="00C255F0">
        <w:rPr>
          <w:rFonts w:asciiTheme="majorHAnsi" w:hAnsiTheme="majorHAnsi" w:cs="Arial"/>
          <w:bCs/>
          <w:color w:val="000000"/>
          <w:lang w:val="en-US"/>
        </w:rPr>
        <w:t xml:space="preserve"> so </w:t>
      </w:r>
      <w:proofErr w:type="spellStart"/>
      <w:r w:rsidRPr="00C255F0">
        <w:rPr>
          <w:rFonts w:asciiTheme="majorHAnsi" w:hAnsiTheme="majorHAnsi" w:cs="Arial"/>
          <w:bCs/>
          <w:color w:val="000000"/>
          <w:lang w:val="en-US"/>
        </w:rPr>
        <w:t>imeli</w:t>
      </w:r>
      <w:proofErr w:type="spellEnd"/>
      <w:r w:rsidRPr="00C255F0">
        <w:rPr>
          <w:rFonts w:asciiTheme="majorHAnsi" w:hAnsiTheme="majorHAnsi" w:cs="Arial"/>
          <w:bCs/>
          <w:color w:val="000000"/>
          <w:lang w:val="en-US"/>
        </w:rPr>
        <w:t xml:space="preserve"> </w:t>
      </w:r>
      <w:proofErr w:type="spellStart"/>
      <w:r w:rsidRPr="00C255F0">
        <w:rPr>
          <w:rFonts w:asciiTheme="majorHAnsi" w:hAnsiTheme="majorHAnsi" w:cs="Arial"/>
          <w:bCs/>
          <w:color w:val="000000"/>
          <w:lang w:val="en-US"/>
        </w:rPr>
        <w:t>po</w:t>
      </w:r>
      <w:proofErr w:type="spellEnd"/>
      <w:r w:rsidRPr="00C255F0">
        <w:rPr>
          <w:rFonts w:asciiTheme="majorHAnsi" w:hAnsiTheme="majorHAnsi" w:cs="Arial"/>
          <w:bCs/>
          <w:color w:val="000000"/>
          <w:lang w:val="en-US"/>
        </w:rPr>
        <w:t xml:space="preserve"> </w:t>
      </w:r>
      <w:proofErr w:type="spellStart"/>
      <w:r w:rsidRPr="00C255F0">
        <w:rPr>
          <w:rFonts w:asciiTheme="majorHAnsi" w:hAnsiTheme="majorHAnsi" w:cs="Arial"/>
          <w:bCs/>
          <w:color w:val="000000"/>
          <w:lang w:val="en-US"/>
        </w:rPr>
        <w:t>tej</w:t>
      </w:r>
      <w:proofErr w:type="spellEnd"/>
      <w:r w:rsidRPr="00C255F0">
        <w:rPr>
          <w:rFonts w:asciiTheme="majorHAnsi" w:hAnsiTheme="majorHAnsi" w:cs="Arial"/>
          <w:bCs/>
          <w:color w:val="000000"/>
          <w:lang w:val="en-US"/>
        </w:rPr>
        <w:t xml:space="preserve"> </w:t>
      </w:r>
      <w:proofErr w:type="spellStart"/>
      <w:r w:rsidRPr="00C255F0">
        <w:rPr>
          <w:rFonts w:asciiTheme="majorHAnsi" w:hAnsiTheme="majorHAnsi" w:cs="Arial"/>
          <w:bCs/>
          <w:color w:val="000000"/>
          <w:lang w:val="en-US"/>
        </w:rPr>
        <w:t>študiji</w:t>
      </w:r>
      <w:proofErr w:type="spellEnd"/>
      <w:r w:rsidRPr="00C255F0">
        <w:rPr>
          <w:rFonts w:asciiTheme="majorHAnsi" w:hAnsiTheme="majorHAnsi" w:cs="Arial"/>
          <w:bCs/>
          <w:color w:val="000000"/>
          <w:lang w:val="en-US"/>
        </w:rPr>
        <w:t xml:space="preserve"> </w:t>
      </w:r>
      <w:proofErr w:type="spellStart"/>
      <w:r w:rsidRPr="00C255F0">
        <w:rPr>
          <w:rFonts w:asciiTheme="majorHAnsi" w:hAnsiTheme="majorHAnsi" w:cs="Arial"/>
          <w:bCs/>
          <w:color w:val="000000"/>
          <w:lang w:val="en-US"/>
        </w:rPr>
        <w:t>samo</w:t>
      </w:r>
      <w:proofErr w:type="spellEnd"/>
      <w:r w:rsidRPr="00C255F0">
        <w:rPr>
          <w:rFonts w:asciiTheme="majorHAnsi" w:hAnsiTheme="majorHAnsi" w:cs="Arial"/>
          <w:bCs/>
          <w:color w:val="000000"/>
          <w:lang w:val="en-US"/>
        </w:rPr>
        <w:t xml:space="preserve"> </w:t>
      </w:r>
      <w:proofErr w:type="spellStart"/>
      <w:r w:rsidRPr="00C255F0">
        <w:rPr>
          <w:rFonts w:asciiTheme="majorHAnsi" w:hAnsiTheme="majorHAnsi" w:cs="Arial"/>
          <w:bCs/>
          <w:color w:val="000000"/>
          <w:lang w:val="en-US"/>
        </w:rPr>
        <w:t>leta</w:t>
      </w:r>
      <w:proofErr w:type="spellEnd"/>
      <w:r w:rsidRPr="00C255F0">
        <w:rPr>
          <w:rFonts w:asciiTheme="majorHAnsi" w:hAnsiTheme="majorHAnsi" w:cs="Arial"/>
          <w:bCs/>
          <w:color w:val="000000"/>
          <w:lang w:val="en-US"/>
        </w:rPr>
        <w:t xml:space="preserve"> 2013 </w:t>
      </w:r>
      <w:proofErr w:type="spellStart"/>
      <w:r w:rsidRPr="00C255F0">
        <w:rPr>
          <w:rFonts w:asciiTheme="majorHAnsi" w:hAnsiTheme="majorHAnsi" w:cs="Arial"/>
          <w:bCs/>
          <w:color w:val="000000"/>
          <w:lang w:val="en-US"/>
        </w:rPr>
        <w:t>enourno</w:t>
      </w:r>
      <w:proofErr w:type="spellEnd"/>
      <w:r w:rsidRPr="00C255F0">
        <w:rPr>
          <w:rFonts w:asciiTheme="majorHAnsi" w:hAnsiTheme="majorHAnsi" w:cs="Arial"/>
          <w:bCs/>
          <w:color w:val="000000"/>
          <w:lang w:val="en-US"/>
        </w:rPr>
        <w:t xml:space="preserve"> </w:t>
      </w:r>
      <w:proofErr w:type="spellStart"/>
      <w:r w:rsidRPr="00C255F0">
        <w:rPr>
          <w:rFonts w:asciiTheme="majorHAnsi" w:hAnsiTheme="majorHAnsi" w:cs="Arial"/>
          <w:bCs/>
          <w:color w:val="000000"/>
          <w:lang w:val="en-US"/>
        </w:rPr>
        <w:t>vajo</w:t>
      </w:r>
      <w:proofErr w:type="spellEnd"/>
      <w:r w:rsidRPr="00C255F0">
        <w:rPr>
          <w:rFonts w:asciiTheme="majorHAnsi" w:hAnsiTheme="majorHAnsi" w:cs="Arial"/>
          <w:bCs/>
          <w:color w:val="000000"/>
          <w:lang w:val="en-US"/>
        </w:rPr>
        <w:t xml:space="preserve">, pa </w:t>
      </w:r>
      <w:proofErr w:type="spellStart"/>
      <w:r w:rsidRPr="00C255F0">
        <w:rPr>
          <w:rFonts w:asciiTheme="majorHAnsi" w:hAnsiTheme="majorHAnsi" w:cs="Arial"/>
          <w:bCs/>
          <w:color w:val="000000"/>
          <w:lang w:val="en-US"/>
        </w:rPr>
        <w:t>še</w:t>
      </w:r>
      <w:proofErr w:type="spellEnd"/>
      <w:r w:rsidRPr="00C255F0">
        <w:rPr>
          <w:rFonts w:asciiTheme="majorHAnsi" w:hAnsiTheme="majorHAnsi" w:cs="Arial"/>
          <w:bCs/>
          <w:color w:val="000000"/>
          <w:lang w:val="en-US"/>
        </w:rPr>
        <w:t xml:space="preserve"> to </w:t>
      </w:r>
      <w:proofErr w:type="spellStart"/>
      <w:r w:rsidRPr="00C255F0">
        <w:rPr>
          <w:rFonts w:asciiTheme="majorHAnsi" w:hAnsiTheme="majorHAnsi" w:cs="Arial"/>
          <w:bCs/>
          <w:color w:val="000000"/>
          <w:lang w:val="en-US"/>
        </w:rPr>
        <w:t>brez</w:t>
      </w:r>
      <w:proofErr w:type="spellEnd"/>
      <w:r w:rsidRPr="00C255F0">
        <w:rPr>
          <w:rFonts w:asciiTheme="majorHAnsi" w:hAnsiTheme="majorHAnsi" w:cs="Arial"/>
          <w:bCs/>
          <w:color w:val="000000"/>
          <w:lang w:val="en-US"/>
        </w:rPr>
        <w:t xml:space="preserve"> </w:t>
      </w:r>
      <w:proofErr w:type="spellStart"/>
      <w:r w:rsidRPr="00C255F0">
        <w:rPr>
          <w:rFonts w:asciiTheme="majorHAnsi" w:hAnsiTheme="majorHAnsi" w:cs="Arial"/>
          <w:bCs/>
          <w:color w:val="000000"/>
          <w:lang w:val="en-US"/>
        </w:rPr>
        <w:t>prisotnosti</w:t>
      </w:r>
      <w:proofErr w:type="spellEnd"/>
      <w:r w:rsidRPr="00C255F0">
        <w:rPr>
          <w:rFonts w:asciiTheme="majorHAnsi" w:hAnsiTheme="majorHAnsi" w:cs="Arial"/>
          <w:bCs/>
          <w:color w:val="000000"/>
          <w:lang w:val="en-US"/>
        </w:rPr>
        <w:t xml:space="preserve"> </w:t>
      </w:r>
      <w:proofErr w:type="spellStart"/>
      <w:r w:rsidRPr="00C255F0">
        <w:rPr>
          <w:rFonts w:asciiTheme="majorHAnsi" w:hAnsiTheme="majorHAnsi" w:cs="Arial"/>
          <w:bCs/>
          <w:color w:val="000000"/>
          <w:lang w:val="en-US"/>
        </w:rPr>
        <w:t>prebivalcev</w:t>
      </w:r>
      <w:proofErr w:type="spellEnd"/>
      <w:r w:rsidRPr="00C255F0">
        <w:rPr>
          <w:rFonts w:asciiTheme="majorHAnsi" w:hAnsiTheme="majorHAnsi" w:cs="Arial"/>
          <w:bCs/>
          <w:color w:val="000000"/>
          <w:lang w:val="en-US"/>
        </w:rPr>
        <w:t xml:space="preserve">, </w:t>
      </w:r>
      <w:proofErr w:type="spellStart"/>
      <w:proofErr w:type="gramStart"/>
      <w:r w:rsidRPr="00C255F0">
        <w:rPr>
          <w:rFonts w:asciiTheme="majorHAnsi" w:hAnsiTheme="majorHAnsi" w:cs="Arial"/>
          <w:bCs/>
          <w:color w:val="000000"/>
          <w:lang w:val="en-US"/>
        </w:rPr>
        <w:t>od</w:t>
      </w:r>
      <w:proofErr w:type="spellEnd"/>
      <w:proofErr w:type="gramEnd"/>
      <w:r w:rsidRPr="00C255F0">
        <w:rPr>
          <w:rFonts w:asciiTheme="majorHAnsi" w:hAnsiTheme="majorHAnsi" w:cs="Arial"/>
          <w:bCs/>
          <w:color w:val="000000"/>
          <w:lang w:val="en-US"/>
        </w:rPr>
        <w:t xml:space="preserve"> </w:t>
      </w:r>
      <w:proofErr w:type="spellStart"/>
      <w:r w:rsidRPr="00C255F0">
        <w:rPr>
          <w:rFonts w:asciiTheme="majorHAnsi" w:hAnsiTheme="majorHAnsi" w:cs="Arial"/>
          <w:bCs/>
          <w:color w:val="000000"/>
          <w:lang w:val="en-US"/>
        </w:rPr>
        <w:t>takrat</w:t>
      </w:r>
      <w:proofErr w:type="spellEnd"/>
      <w:r w:rsidRPr="00C255F0">
        <w:rPr>
          <w:rFonts w:asciiTheme="majorHAnsi" w:hAnsiTheme="majorHAnsi" w:cs="Arial"/>
          <w:bCs/>
          <w:color w:val="000000"/>
          <w:lang w:val="en-US"/>
        </w:rPr>
        <w:t xml:space="preserve"> </w:t>
      </w:r>
      <w:proofErr w:type="spellStart"/>
      <w:r w:rsidRPr="00C255F0">
        <w:rPr>
          <w:rFonts w:asciiTheme="majorHAnsi" w:hAnsiTheme="majorHAnsi" w:cs="Arial"/>
          <w:bCs/>
          <w:color w:val="000000"/>
          <w:lang w:val="en-US"/>
        </w:rPr>
        <w:t>ni</w:t>
      </w:r>
      <w:proofErr w:type="spellEnd"/>
      <w:r w:rsidRPr="00C255F0">
        <w:rPr>
          <w:rFonts w:asciiTheme="majorHAnsi" w:hAnsiTheme="majorHAnsi" w:cs="Arial"/>
          <w:bCs/>
          <w:color w:val="000000"/>
          <w:lang w:val="en-US"/>
        </w:rPr>
        <w:t xml:space="preserve"> </w:t>
      </w:r>
      <w:proofErr w:type="spellStart"/>
      <w:r w:rsidRPr="00C255F0">
        <w:rPr>
          <w:rFonts w:asciiTheme="majorHAnsi" w:hAnsiTheme="majorHAnsi" w:cs="Arial"/>
          <w:bCs/>
          <w:color w:val="000000"/>
          <w:lang w:val="en-US"/>
        </w:rPr>
        <w:t>bilo</w:t>
      </w:r>
      <w:proofErr w:type="spellEnd"/>
      <w:r w:rsidRPr="00C255F0">
        <w:rPr>
          <w:rFonts w:asciiTheme="majorHAnsi" w:hAnsiTheme="majorHAnsi" w:cs="Arial"/>
          <w:bCs/>
          <w:color w:val="000000"/>
          <w:lang w:val="en-US"/>
        </w:rPr>
        <w:t xml:space="preserve"> </w:t>
      </w:r>
      <w:proofErr w:type="spellStart"/>
      <w:r w:rsidRPr="00C255F0">
        <w:rPr>
          <w:rFonts w:asciiTheme="majorHAnsi" w:hAnsiTheme="majorHAnsi" w:cs="Arial"/>
          <w:bCs/>
          <w:color w:val="000000"/>
          <w:lang w:val="en-US"/>
        </w:rPr>
        <w:t>nobene</w:t>
      </w:r>
      <w:proofErr w:type="spellEnd"/>
      <w:r w:rsidRPr="00C255F0">
        <w:rPr>
          <w:rFonts w:asciiTheme="majorHAnsi" w:hAnsiTheme="majorHAnsi" w:cs="Arial"/>
          <w:bCs/>
          <w:color w:val="000000"/>
          <w:lang w:val="en-US"/>
        </w:rPr>
        <w:t xml:space="preserve"> </w:t>
      </w:r>
      <w:proofErr w:type="spellStart"/>
      <w:r w:rsidRPr="00C255F0">
        <w:rPr>
          <w:rFonts w:asciiTheme="majorHAnsi" w:hAnsiTheme="majorHAnsi" w:cs="Arial"/>
          <w:bCs/>
          <w:color w:val="000000"/>
          <w:lang w:val="en-US"/>
        </w:rPr>
        <w:t>vaje</w:t>
      </w:r>
      <w:proofErr w:type="spellEnd"/>
      <w:r w:rsidRPr="00C255F0">
        <w:rPr>
          <w:rFonts w:asciiTheme="majorHAnsi" w:hAnsiTheme="majorHAnsi" w:cs="Arial"/>
          <w:bCs/>
          <w:color w:val="000000"/>
          <w:lang w:val="en-US"/>
        </w:rPr>
        <w:t xml:space="preserve"> </w:t>
      </w:r>
      <w:proofErr w:type="spellStart"/>
      <w:r w:rsidRPr="00C255F0">
        <w:rPr>
          <w:rFonts w:asciiTheme="majorHAnsi" w:hAnsiTheme="majorHAnsi" w:cs="Arial"/>
          <w:bCs/>
          <w:color w:val="000000"/>
          <w:lang w:val="en-US"/>
        </w:rPr>
        <w:t>niti</w:t>
      </w:r>
      <w:proofErr w:type="spellEnd"/>
      <w:r w:rsidRPr="00C255F0">
        <w:rPr>
          <w:rFonts w:asciiTheme="majorHAnsi" w:hAnsiTheme="majorHAnsi" w:cs="Arial"/>
          <w:bCs/>
          <w:color w:val="000000"/>
          <w:lang w:val="en-US"/>
        </w:rPr>
        <w:t xml:space="preserve"> </w:t>
      </w:r>
      <w:proofErr w:type="spellStart"/>
      <w:r w:rsidRPr="00C255F0">
        <w:rPr>
          <w:rFonts w:asciiTheme="majorHAnsi" w:hAnsiTheme="majorHAnsi" w:cs="Arial"/>
          <w:bCs/>
          <w:color w:val="000000"/>
          <w:lang w:val="en-US"/>
        </w:rPr>
        <w:t>nobenega</w:t>
      </w:r>
      <w:proofErr w:type="spellEnd"/>
      <w:r w:rsidRPr="00C255F0">
        <w:rPr>
          <w:rFonts w:asciiTheme="majorHAnsi" w:hAnsiTheme="majorHAnsi" w:cs="Arial"/>
          <w:bCs/>
          <w:color w:val="000000"/>
          <w:lang w:val="en-US"/>
        </w:rPr>
        <w:t xml:space="preserve"> </w:t>
      </w:r>
      <w:proofErr w:type="spellStart"/>
      <w:r w:rsidRPr="00C255F0">
        <w:rPr>
          <w:rFonts w:asciiTheme="majorHAnsi" w:hAnsiTheme="majorHAnsi" w:cs="Arial"/>
          <w:bCs/>
          <w:color w:val="000000"/>
          <w:lang w:val="en-US"/>
        </w:rPr>
        <w:t>konkretnega</w:t>
      </w:r>
      <w:proofErr w:type="spellEnd"/>
      <w:r w:rsidRPr="00C255F0">
        <w:rPr>
          <w:rFonts w:asciiTheme="majorHAnsi" w:hAnsiTheme="majorHAnsi" w:cs="Arial"/>
          <w:bCs/>
          <w:color w:val="000000"/>
          <w:lang w:val="en-US"/>
        </w:rPr>
        <w:t xml:space="preserve"> </w:t>
      </w:r>
      <w:proofErr w:type="spellStart"/>
      <w:r w:rsidRPr="00C255F0">
        <w:rPr>
          <w:rFonts w:asciiTheme="majorHAnsi" w:hAnsiTheme="majorHAnsi" w:cs="Arial"/>
          <w:bCs/>
          <w:color w:val="000000"/>
          <w:lang w:val="en-US"/>
        </w:rPr>
        <w:t>ukrepa</w:t>
      </w:r>
      <w:proofErr w:type="spellEnd"/>
      <w:r w:rsidRPr="00C255F0">
        <w:rPr>
          <w:rFonts w:asciiTheme="majorHAnsi" w:hAnsiTheme="majorHAnsi" w:cs="Arial"/>
          <w:bCs/>
          <w:color w:val="000000"/>
          <w:lang w:val="en-US"/>
        </w:rPr>
        <w:t xml:space="preserve">. </w:t>
      </w:r>
      <w:proofErr w:type="spellStart"/>
      <w:r w:rsidRPr="00C255F0">
        <w:rPr>
          <w:rFonts w:asciiTheme="majorHAnsi" w:hAnsiTheme="majorHAnsi" w:cs="Arial"/>
          <w:bCs/>
          <w:color w:val="000000"/>
          <w:lang w:val="en-US"/>
        </w:rPr>
        <w:t>Tudi</w:t>
      </w:r>
      <w:proofErr w:type="spellEnd"/>
      <w:r w:rsidRPr="00C255F0">
        <w:rPr>
          <w:rFonts w:asciiTheme="majorHAnsi" w:hAnsiTheme="majorHAnsi" w:cs="Arial"/>
          <w:bCs/>
          <w:color w:val="000000"/>
          <w:lang w:val="en-US"/>
        </w:rPr>
        <w:t xml:space="preserve"> </w:t>
      </w:r>
      <w:proofErr w:type="spellStart"/>
      <w:r w:rsidRPr="00C255F0">
        <w:rPr>
          <w:rFonts w:asciiTheme="majorHAnsi" w:hAnsiTheme="majorHAnsi" w:cs="Arial"/>
          <w:bCs/>
          <w:color w:val="000000"/>
          <w:lang w:val="en-US"/>
        </w:rPr>
        <w:t>mediji</w:t>
      </w:r>
      <w:proofErr w:type="spellEnd"/>
      <w:r w:rsidRPr="00C255F0">
        <w:rPr>
          <w:rFonts w:asciiTheme="majorHAnsi" w:hAnsiTheme="majorHAnsi" w:cs="Arial"/>
          <w:bCs/>
          <w:color w:val="000000"/>
          <w:lang w:val="en-US"/>
        </w:rPr>
        <w:t xml:space="preserve"> so </w:t>
      </w:r>
      <w:proofErr w:type="spellStart"/>
      <w:r w:rsidRPr="00C255F0">
        <w:rPr>
          <w:rFonts w:asciiTheme="majorHAnsi" w:hAnsiTheme="majorHAnsi" w:cs="Arial"/>
          <w:bCs/>
          <w:color w:val="000000"/>
          <w:lang w:val="en-US"/>
        </w:rPr>
        <w:t>pisali</w:t>
      </w:r>
      <w:proofErr w:type="spellEnd"/>
      <w:r w:rsidRPr="00C255F0">
        <w:rPr>
          <w:rFonts w:asciiTheme="majorHAnsi" w:hAnsiTheme="majorHAnsi" w:cs="Arial"/>
          <w:bCs/>
          <w:color w:val="000000"/>
          <w:lang w:val="en-US"/>
        </w:rPr>
        <w:t xml:space="preserve"> o tem: </w:t>
      </w:r>
    </w:p>
    <w:p w:rsidR="003F3474" w:rsidRPr="00C255F0" w:rsidRDefault="003F3474" w:rsidP="003F3474">
      <w:pPr>
        <w:autoSpaceDE w:val="0"/>
        <w:autoSpaceDN w:val="0"/>
        <w:adjustRightInd w:val="0"/>
        <w:jc w:val="both"/>
        <w:rPr>
          <w:rFonts w:asciiTheme="majorHAnsi" w:hAnsiTheme="majorHAnsi" w:cs="Arial"/>
          <w:bCs/>
          <w:color w:val="000000"/>
          <w:lang w:val="en-US"/>
        </w:rPr>
      </w:pPr>
    </w:p>
    <w:p w:rsidR="003F3474" w:rsidRPr="00C255F0" w:rsidRDefault="003F3474" w:rsidP="003F3474">
      <w:pPr>
        <w:autoSpaceDE w:val="0"/>
        <w:autoSpaceDN w:val="0"/>
        <w:adjustRightInd w:val="0"/>
        <w:jc w:val="both"/>
        <w:rPr>
          <w:rFonts w:asciiTheme="majorHAnsi" w:hAnsiTheme="majorHAnsi" w:cs="Arial"/>
          <w:bCs/>
          <w:color w:val="000000"/>
          <w:lang w:val="en-US"/>
        </w:rPr>
      </w:pPr>
      <w:hyperlink r:id="rId11" w:history="1">
        <w:r w:rsidRPr="00C255F0">
          <w:rPr>
            <w:rStyle w:val="Hiperpovezava"/>
            <w:rFonts w:asciiTheme="majorHAnsi" w:hAnsiTheme="majorHAnsi" w:cs="Arial"/>
          </w:rPr>
          <w:t>http://www.delo.si/novice/slovenija/sosedje-nek-ne-vedo-kam-bi-bezali.html</w:t>
        </w:r>
      </w:hyperlink>
    </w:p>
    <w:p w:rsidR="003F3474" w:rsidRPr="00C255F0" w:rsidRDefault="003F3474" w:rsidP="003F3474">
      <w:pPr>
        <w:autoSpaceDE w:val="0"/>
        <w:autoSpaceDN w:val="0"/>
        <w:adjustRightInd w:val="0"/>
        <w:jc w:val="both"/>
        <w:rPr>
          <w:rFonts w:asciiTheme="majorHAnsi" w:hAnsiTheme="majorHAnsi" w:cs="Arial"/>
          <w:bCs/>
          <w:color w:val="000000"/>
          <w:lang w:val="en-US"/>
        </w:rPr>
      </w:pPr>
    </w:p>
    <w:p w:rsidR="003F3474" w:rsidRPr="00C255F0" w:rsidRDefault="003F3474" w:rsidP="003F3474">
      <w:pPr>
        <w:shd w:val="clear" w:color="auto" w:fill="FFFFFF"/>
        <w:jc w:val="both"/>
        <w:rPr>
          <w:rFonts w:asciiTheme="majorHAnsi" w:hAnsiTheme="majorHAnsi" w:cs="Arial"/>
        </w:rPr>
      </w:pPr>
      <w:r w:rsidRPr="00C255F0">
        <w:rPr>
          <w:rFonts w:asciiTheme="majorHAnsi" w:hAnsiTheme="majorHAnsi" w:cs="Arial"/>
        </w:rPr>
        <w:t>Ob tej temi in slabi organiziranosti jedrske varnosti s</w:t>
      </w:r>
      <w:r w:rsidR="006717C6" w:rsidRPr="00C255F0">
        <w:rPr>
          <w:rFonts w:asciiTheme="majorHAnsi" w:hAnsiTheme="majorHAnsi" w:cs="Arial"/>
        </w:rPr>
        <w:t>m</w:t>
      </w:r>
      <w:r w:rsidRPr="00C255F0">
        <w:rPr>
          <w:rFonts w:asciiTheme="majorHAnsi" w:hAnsiTheme="majorHAnsi" w:cs="Arial"/>
        </w:rPr>
        <w:t xml:space="preserve">o spregovorili tudi na konferenci o </w:t>
      </w:r>
      <w:proofErr w:type="spellStart"/>
      <w:r w:rsidRPr="00C255F0">
        <w:rPr>
          <w:rFonts w:asciiTheme="majorHAnsi" w:hAnsiTheme="majorHAnsi" w:cs="Arial"/>
        </w:rPr>
        <w:t>Aarhuški</w:t>
      </w:r>
      <w:proofErr w:type="spellEnd"/>
      <w:r w:rsidRPr="00C255F0">
        <w:rPr>
          <w:rFonts w:asciiTheme="majorHAnsi" w:hAnsiTheme="majorHAnsi" w:cs="Arial"/>
        </w:rPr>
        <w:t xml:space="preserve"> konvenciji in pripravljenosti na jedrsko nesrečo in stanje po nesreči, v Luxembourgu, dne  29-30 novembra 2016. </w:t>
      </w:r>
    </w:p>
    <w:p w:rsidR="003F3474" w:rsidRPr="00C255F0" w:rsidRDefault="003F3474" w:rsidP="003F3474">
      <w:pPr>
        <w:rPr>
          <w:rFonts w:asciiTheme="majorHAnsi" w:hAnsiTheme="majorHAnsi" w:cs="Arial"/>
        </w:rPr>
      </w:pPr>
      <w:r w:rsidRPr="00C255F0">
        <w:rPr>
          <w:rFonts w:asciiTheme="majorHAnsi" w:hAnsiTheme="majorHAnsi" w:cs="Arial"/>
        </w:rPr>
        <w:lastRenderedPageBreak/>
        <w:t xml:space="preserve">Evropska komisija, </w:t>
      </w:r>
      <w:proofErr w:type="spellStart"/>
      <w:r w:rsidRPr="00C255F0">
        <w:rPr>
          <w:rFonts w:asciiTheme="majorHAnsi" w:hAnsiTheme="majorHAnsi" w:cs="Arial"/>
        </w:rPr>
        <w:t>Nuclear</w:t>
      </w:r>
      <w:proofErr w:type="spellEnd"/>
      <w:r w:rsidRPr="00C255F0">
        <w:rPr>
          <w:rFonts w:asciiTheme="majorHAnsi" w:hAnsiTheme="majorHAnsi" w:cs="Arial"/>
        </w:rPr>
        <w:t xml:space="preserve"> </w:t>
      </w:r>
      <w:proofErr w:type="spellStart"/>
      <w:r w:rsidRPr="00C255F0">
        <w:rPr>
          <w:rFonts w:asciiTheme="majorHAnsi" w:hAnsiTheme="majorHAnsi" w:cs="Arial"/>
        </w:rPr>
        <w:t>transparency</w:t>
      </w:r>
      <w:proofErr w:type="spellEnd"/>
      <w:r w:rsidRPr="00C255F0">
        <w:rPr>
          <w:rFonts w:asciiTheme="majorHAnsi" w:hAnsiTheme="majorHAnsi" w:cs="Arial"/>
        </w:rPr>
        <w:t xml:space="preserve"> </w:t>
      </w:r>
      <w:proofErr w:type="spellStart"/>
      <w:r w:rsidRPr="00C255F0">
        <w:rPr>
          <w:rFonts w:asciiTheme="majorHAnsi" w:hAnsiTheme="majorHAnsi" w:cs="Arial"/>
        </w:rPr>
        <w:t>Watch</w:t>
      </w:r>
      <w:proofErr w:type="spellEnd"/>
      <w:r w:rsidRPr="00C255F0">
        <w:rPr>
          <w:rFonts w:asciiTheme="majorHAnsi" w:hAnsiTheme="majorHAnsi" w:cs="Arial"/>
        </w:rPr>
        <w:t xml:space="preserve"> (NTW - Asociacija za kontrolo transparentnosti jedrske energije) in Francoska federacija lokalnih komisij za informiranje (ANCCLI) so spregovorili na konferenci  o stanju po </w:t>
      </w:r>
      <w:proofErr w:type="spellStart"/>
      <w:r w:rsidRPr="00C255F0">
        <w:rPr>
          <w:rFonts w:asciiTheme="majorHAnsi" w:hAnsiTheme="majorHAnsi" w:cs="Arial"/>
        </w:rPr>
        <w:t>Fukušimi</w:t>
      </w:r>
      <w:proofErr w:type="spellEnd"/>
      <w:r w:rsidRPr="00C255F0">
        <w:rPr>
          <w:rFonts w:asciiTheme="majorHAnsi" w:hAnsiTheme="majorHAnsi" w:cs="Arial"/>
        </w:rPr>
        <w:t xml:space="preserve"> in pripravljenosti na veliko jedrsko nesrečo v evropski uniji. Te  konference so se udeležili vodje uprav  za radiološko in jedrsko varnost držav članic, predstavniki NTW, nevladne organizacije in Greenpeace.</w:t>
      </w:r>
    </w:p>
    <w:p w:rsidR="003F3474" w:rsidRPr="00C255F0" w:rsidRDefault="003F3474" w:rsidP="003F3474">
      <w:pPr>
        <w:rPr>
          <w:rFonts w:asciiTheme="majorHAnsi" w:hAnsiTheme="majorHAnsi" w:cs="Arial"/>
        </w:rPr>
      </w:pPr>
      <w:r w:rsidRPr="00C255F0">
        <w:rPr>
          <w:rFonts w:asciiTheme="majorHAnsi" w:hAnsiTheme="majorHAnsi" w:cs="Arial"/>
        </w:rPr>
        <w:t xml:space="preserve">Iz  Slovenije in Hrvaške so se konference udeležili dr. Nadja Železnik  kot predsedujoča voditeljica NTW, Davor </w:t>
      </w:r>
      <w:proofErr w:type="spellStart"/>
      <w:r w:rsidRPr="00C255F0">
        <w:rPr>
          <w:rFonts w:asciiTheme="majorHAnsi" w:hAnsiTheme="majorHAnsi" w:cs="Arial"/>
        </w:rPr>
        <w:t>Rašeta</w:t>
      </w:r>
      <w:proofErr w:type="spellEnd"/>
      <w:r w:rsidRPr="00C255F0">
        <w:rPr>
          <w:rFonts w:asciiTheme="majorHAnsi" w:hAnsiTheme="majorHAnsi" w:cs="Arial"/>
        </w:rPr>
        <w:t xml:space="preserve">, predstavnik hrvaške državne uprave za radiološko in nuklearno varnost, Marjan Tkavc, predstavnik slovenske uprave za jedrsko varnost in dr. Leo Šešerko  za  ZEG – Zvezo ekoloških gibanj Slovenije. </w:t>
      </w:r>
    </w:p>
    <w:p w:rsidR="003F3474" w:rsidRDefault="003F3474" w:rsidP="00C255F0">
      <w:pPr>
        <w:spacing w:before="240" w:after="240"/>
        <w:jc w:val="both"/>
        <w:rPr>
          <w:rFonts w:asciiTheme="majorHAnsi" w:hAnsiTheme="majorHAnsi" w:cs="Arial"/>
        </w:rPr>
      </w:pPr>
      <w:r w:rsidRPr="00C255F0">
        <w:rPr>
          <w:rFonts w:asciiTheme="majorHAnsi" w:hAnsiTheme="majorHAnsi" w:cs="Arial"/>
        </w:rPr>
        <w:t>Uprava Republike Slovenije za jedrsko varnost je Nuklearni elektrarni Krško z delno odločbo št. 3570-6/2009/28 z dne 20.4.2012 in dopolnilno odločbo št. 3570-6/2009/32 z dne 20.6.2012 podaljšala življenjsko dobo reaktorske posode iz 40 na 60 let in posledično temu tudi podaljšala obratovanje do leta 2043. Za takšno podaljšanje življenjske NEK ni izvedla, URSJV pa tudi od nje ni zahtevala, presoje vplivov na okolje in brez čezmejne presoje vplivov na okolje, torej sodelovanja javnosti, skladno z vsemi podpisanimi konvencijami in direktivami. Zahteva do NEK po presoji je bila odrejena s strani ARSO šele na večkraten in vztrajen poziv, ter dokazovanju o kršitvah domače in tuje zakonodaje s strani nevladnih okoljskih organizacij, pri katerem je sodelovala tudi ZEG</w:t>
      </w:r>
      <w:r w:rsidR="006717C6" w:rsidRPr="00C255F0">
        <w:rPr>
          <w:rFonts w:asciiTheme="majorHAnsi" w:hAnsiTheme="majorHAnsi" w:cs="Arial"/>
        </w:rPr>
        <w:t xml:space="preserve"> in PIC </w:t>
      </w:r>
      <w:r w:rsidRPr="00C255F0">
        <w:rPr>
          <w:rFonts w:asciiTheme="majorHAnsi" w:hAnsiTheme="majorHAnsi" w:cs="Arial"/>
        </w:rPr>
        <w:t>.</w:t>
      </w:r>
    </w:p>
    <w:p w:rsidR="006717C6" w:rsidRPr="00327B4A" w:rsidRDefault="00C255F0" w:rsidP="00327B4A">
      <w:pPr>
        <w:pStyle w:val="Odstavekseznama"/>
        <w:numPr>
          <w:ilvl w:val="0"/>
          <w:numId w:val="23"/>
        </w:numPr>
        <w:spacing w:before="240" w:after="240"/>
        <w:jc w:val="both"/>
        <w:rPr>
          <w:rFonts w:asciiTheme="majorHAnsi" w:hAnsiTheme="majorHAnsi" w:cs="Arial"/>
          <w:b/>
        </w:rPr>
      </w:pPr>
      <w:r w:rsidRPr="00C255F0">
        <w:rPr>
          <w:rFonts w:asciiTheme="majorHAnsi" w:hAnsiTheme="majorHAnsi" w:cs="Arial"/>
          <w:b/>
        </w:rPr>
        <w:t xml:space="preserve">KONKRETNE  PRIPOMBE </w:t>
      </w:r>
      <w:r w:rsidR="00327B4A">
        <w:rPr>
          <w:rFonts w:asciiTheme="majorHAnsi" w:hAnsiTheme="majorHAnsi" w:cs="Arial"/>
          <w:b/>
        </w:rPr>
        <w:t xml:space="preserve">: </w:t>
      </w:r>
    </w:p>
    <w:p w:rsidR="00C255F0" w:rsidRDefault="00C255F0" w:rsidP="006717C6">
      <w:pPr>
        <w:pStyle w:val="Odstavekseznama"/>
        <w:spacing w:before="240" w:after="240" w:line="240" w:lineRule="auto"/>
        <w:jc w:val="both"/>
        <w:rPr>
          <w:rFonts w:asciiTheme="majorHAnsi" w:hAnsiTheme="majorHAnsi" w:cs="Arial"/>
          <w:sz w:val="24"/>
          <w:szCs w:val="24"/>
          <w:lang w:eastAsia="sl-SI"/>
        </w:rPr>
      </w:pPr>
      <w:r w:rsidRPr="00C255F0">
        <w:rPr>
          <w:rFonts w:asciiTheme="majorHAnsi" w:hAnsiTheme="majorHAnsi" w:cs="Arial"/>
          <w:sz w:val="24"/>
          <w:szCs w:val="24"/>
          <w:lang w:eastAsia="sl-SI"/>
        </w:rPr>
        <w:t xml:space="preserve">Zapis </w:t>
      </w:r>
      <w:r>
        <w:rPr>
          <w:rFonts w:asciiTheme="majorHAnsi" w:hAnsiTheme="majorHAnsi" w:cs="Arial"/>
          <w:sz w:val="24"/>
          <w:szCs w:val="24"/>
          <w:lang w:eastAsia="sl-SI"/>
        </w:rPr>
        <w:t>v POVZETKU poročila bi moral zaskrbeti MOP in poslance v D</w:t>
      </w:r>
      <w:r w:rsidR="00C96FF8">
        <w:rPr>
          <w:rFonts w:asciiTheme="majorHAnsi" w:hAnsiTheme="majorHAnsi" w:cs="Arial"/>
          <w:sz w:val="24"/>
          <w:szCs w:val="24"/>
          <w:lang w:eastAsia="sl-SI"/>
        </w:rPr>
        <w:t>Z</w:t>
      </w:r>
      <w:r>
        <w:rPr>
          <w:rFonts w:asciiTheme="majorHAnsi" w:hAnsiTheme="majorHAnsi" w:cs="Arial"/>
          <w:sz w:val="24"/>
          <w:szCs w:val="24"/>
          <w:lang w:eastAsia="sl-SI"/>
        </w:rPr>
        <w:t xml:space="preserve"> RS:</w:t>
      </w:r>
    </w:p>
    <w:p w:rsidR="00C255F0" w:rsidRDefault="00C255F0" w:rsidP="006717C6">
      <w:pPr>
        <w:pStyle w:val="Odstavekseznama"/>
        <w:spacing w:before="240" w:after="240" w:line="240" w:lineRule="auto"/>
        <w:jc w:val="both"/>
        <w:rPr>
          <w:rFonts w:asciiTheme="majorHAnsi" w:hAnsiTheme="majorHAnsi" w:cs="Arial"/>
          <w:sz w:val="24"/>
          <w:szCs w:val="24"/>
          <w:lang w:eastAsia="sl-SI"/>
        </w:rPr>
      </w:pPr>
      <w:r>
        <w:rPr>
          <w:rFonts w:asciiTheme="majorHAnsi" w:hAnsiTheme="majorHAnsi" w:cs="Arial"/>
          <w:sz w:val="24"/>
          <w:szCs w:val="24"/>
          <w:lang w:eastAsia="sl-SI"/>
        </w:rPr>
        <w:t>» Agencija za radioaktivne odpadke (ARAO) je nadaljevala dejavnosti za izgradnjo NSRAO v Vrbini pri Krškem. Začet je bil postopek presoje vplivov na okolje bodočega odlagališča. Na</w:t>
      </w:r>
      <w:r w:rsidR="00876D8C">
        <w:rPr>
          <w:rFonts w:asciiTheme="majorHAnsi" w:hAnsiTheme="majorHAnsi" w:cs="Arial"/>
          <w:sz w:val="24"/>
          <w:szCs w:val="24"/>
          <w:lang w:eastAsia="sl-SI"/>
        </w:rPr>
        <w:t xml:space="preserve"> </w:t>
      </w:r>
      <w:r>
        <w:rPr>
          <w:rFonts w:asciiTheme="majorHAnsi" w:hAnsiTheme="majorHAnsi" w:cs="Arial"/>
          <w:sz w:val="24"/>
          <w:szCs w:val="24"/>
          <w:lang w:eastAsia="sl-SI"/>
        </w:rPr>
        <w:t>žalost se vsi s</w:t>
      </w:r>
      <w:r w:rsidR="00876D8C">
        <w:rPr>
          <w:rFonts w:asciiTheme="majorHAnsi" w:hAnsiTheme="majorHAnsi" w:cs="Arial"/>
          <w:sz w:val="24"/>
          <w:szCs w:val="24"/>
          <w:lang w:eastAsia="sl-SI"/>
        </w:rPr>
        <w:t xml:space="preserve"> </w:t>
      </w:r>
      <w:r>
        <w:rPr>
          <w:rFonts w:asciiTheme="majorHAnsi" w:hAnsiTheme="majorHAnsi" w:cs="Arial"/>
          <w:sz w:val="24"/>
          <w:szCs w:val="24"/>
          <w:lang w:eastAsia="sl-SI"/>
        </w:rPr>
        <w:t>tem povezani postopki in ravnanja vpletenih organov niso pospešili in ostaja izziv, kako bo NEK obratovala po letu 2021 , ko se pričakuje, da bodo zapolnjene skladiščne kapacitete za tovrstne odpa</w:t>
      </w:r>
      <w:r w:rsidR="00876D8C">
        <w:rPr>
          <w:rFonts w:asciiTheme="majorHAnsi" w:hAnsiTheme="majorHAnsi" w:cs="Arial"/>
          <w:sz w:val="24"/>
          <w:szCs w:val="24"/>
          <w:lang w:eastAsia="sl-SI"/>
        </w:rPr>
        <w:t>dke v elektrarni, odlagališča pa še ne bo.«</w:t>
      </w:r>
    </w:p>
    <w:p w:rsidR="00876D8C" w:rsidRDefault="00876D8C" w:rsidP="006717C6">
      <w:pPr>
        <w:pStyle w:val="Odstavekseznama"/>
        <w:spacing w:before="240" w:after="240" w:line="240" w:lineRule="auto"/>
        <w:jc w:val="both"/>
        <w:rPr>
          <w:rFonts w:asciiTheme="majorHAnsi" w:hAnsiTheme="majorHAnsi" w:cs="Arial"/>
          <w:b/>
          <w:sz w:val="24"/>
          <w:szCs w:val="24"/>
          <w:lang w:eastAsia="sl-SI"/>
        </w:rPr>
      </w:pPr>
      <w:r w:rsidRPr="00876D8C">
        <w:rPr>
          <w:rFonts w:asciiTheme="majorHAnsi" w:hAnsiTheme="majorHAnsi" w:cs="Arial"/>
          <w:b/>
          <w:sz w:val="24"/>
          <w:szCs w:val="24"/>
          <w:lang w:eastAsia="sl-SI"/>
        </w:rPr>
        <w:t xml:space="preserve">Komentar ZEG : Tu bi morala biti nujna  intervencija novega </w:t>
      </w:r>
      <w:r w:rsidR="00C96FF8">
        <w:rPr>
          <w:rFonts w:asciiTheme="majorHAnsi" w:hAnsiTheme="majorHAnsi" w:cs="Arial"/>
          <w:b/>
          <w:sz w:val="24"/>
          <w:szCs w:val="24"/>
          <w:lang w:eastAsia="sl-SI"/>
        </w:rPr>
        <w:t xml:space="preserve">okoljskega </w:t>
      </w:r>
      <w:r w:rsidRPr="00876D8C">
        <w:rPr>
          <w:rFonts w:asciiTheme="majorHAnsi" w:hAnsiTheme="majorHAnsi" w:cs="Arial"/>
          <w:b/>
          <w:sz w:val="24"/>
          <w:szCs w:val="24"/>
          <w:lang w:eastAsia="sl-SI"/>
        </w:rPr>
        <w:t>ministra, tako kot pri komunalnih odpadkih</w:t>
      </w:r>
      <w:r>
        <w:rPr>
          <w:rFonts w:asciiTheme="majorHAnsi" w:hAnsiTheme="majorHAnsi" w:cs="Arial"/>
          <w:b/>
          <w:sz w:val="24"/>
          <w:szCs w:val="24"/>
          <w:lang w:eastAsia="sl-SI"/>
        </w:rPr>
        <w:t>.</w:t>
      </w:r>
    </w:p>
    <w:p w:rsidR="00876D8C" w:rsidRDefault="00876D8C" w:rsidP="006717C6">
      <w:pPr>
        <w:pStyle w:val="Odstavekseznama"/>
        <w:spacing w:before="240" w:after="240" w:line="240" w:lineRule="auto"/>
        <w:jc w:val="both"/>
        <w:rPr>
          <w:rFonts w:asciiTheme="majorHAnsi" w:hAnsiTheme="majorHAnsi" w:cs="Arial"/>
          <w:b/>
          <w:sz w:val="24"/>
          <w:szCs w:val="24"/>
          <w:lang w:eastAsia="sl-SI"/>
        </w:rPr>
      </w:pPr>
    </w:p>
    <w:p w:rsidR="00876D8C" w:rsidRDefault="00876D8C" w:rsidP="006717C6">
      <w:pPr>
        <w:pStyle w:val="Odstavekseznama"/>
        <w:spacing w:before="240" w:after="240" w:line="240" w:lineRule="auto"/>
        <w:jc w:val="both"/>
        <w:rPr>
          <w:rFonts w:asciiTheme="majorHAnsi" w:hAnsiTheme="majorHAnsi" w:cs="Arial"/>
          <w:b/>
          <w:sz w:val="24"/>
          <w:szCs w:val="24"/>
          <w:lang w:eastAsia="sl-SI"/>
        </w:rPr>
      </w:pPr>
      <w:r>
        <w:rPr>
          <w:rFonts w:asciiTheme="majorHAnsi" w:hAnsiTheme="majorHAnsi" w:cs="Arial"/>
          <w:b/>
          <w:sz w:val="24"/>
          <w:szCs w:val="24"/>
          <w:lang w:eastAsia="sl-SI"/>
        </w:rPr>
        <w:t>3.3.1.</w:t>
      </w:r>
      <w:r w:rsidRPr="00876D8C">
        <w:rPr>
          <w:rFonts w:asciiTheme="majorHAnsi" w:hAnsiTheme="majorHAnsi" w:cs="Arial"/>
          <w:b/>
          <w:sz w:val="24"/>
          <w:szCs w:val="24"/>
          <w:lang w:eastAsia="sl-SI"/>
        </w:rPr>
        <w:t xml:space="preserve">  </w:t>
      </w:r>
      <w:r>
        <w:rPr>
          <w:rFonts w:asciiTheme="majorHAnsi" w:hAnsiTheme="majorHAnsi" w:cs="Arial"/>
          <w:b/>
          <w:sz w:val="24"/>
          <w:szCs w:val="24"/>
          <w:lang w:eastAsia="sl-SI"/>
        </w:rPr>
        <w:t xml:space="preserve">NEK </w:t>
      </w:r>
    </w:p>
    <w:p w:rsidR="00876D8C" w:rsidRDefault="00876D8C" w:rsidP="006717C6">
      <w:pPr>
        <w:pStyle w:val="Odstavekseznama"/>
        <w:spacing w:before="240" w:after="240" w:line="240" w:lineRule="auto"/>
        <w:jc w:val="both"/>
        <w:rPr>
          <w:rFonts w:asciiTheme="majorHAnsi" w:hAnsiTheme="majorHAnsi" w:cs="Arial"/>
          <w:b/>
          <w:sz w:val="24"/>
          <w:szCs w:val="24"/>
          <w:lang w:eastAsia="sl-SI"/>
        </w:rPr>
      </w:pPr>
      <w:r>
        <w:rPr>
          <w:rFonts w:asciiTheme="majorHAnsi" w:hAnsiTheme="majorHAnsi" w:cs="Arial"/>
          <w:b/>
          <w:sz w:val="24"/>
          <w:szCs w:val="24"/>
          <w:lang w:eastAsia="sl-SI"/>
        </w:rPr>
        <w:t xml:space="preserve">3.3.3.1 Radioaktivni izpusti (Boršt, Jazbec …), </w:t>
      </w:r>
    </w:p>
    <w:p w:rsidR="00876D8C" w:rsidRDefault="00876D8C" w:rsidP="006717C6">
      <w:pPr>
        <w:pStyle w:val="Odstavekseznama"/>
        <w:spacing w:before="240" w:after="240" w:line="240" w:lineRule="auto"/>
        <w:jc w:val="both"/>
        <w:rPr>
          <w:rFonts w:asciiTheme="majorHAnsi" w:hAnsiTheme="majorHAnsi" w:cs="Arial"/>
          <w:b/>
          <w:sz w:val="24"/>
          <w:szCs w:val="24"/>
          <w:lang w:eastAsia="sl-SI"/>
        </w:rPr>
      </w:pPr>
    </w:p>
    <w:p w:rsidR="00876D8C" w:rsidRDefault="00876D8C" w:rsidP="006717C6">
      <w:pPr>
        <w:pStyle w:val="Odstavekseznama"/>
        <w:spacing w:before="240" w:after="240" w:line="240" w:lineRule="auto"/>
        <w:jc w:val="both"/>
        <w:rPr>
          <w:rFonts w:asciiTheme="majorHAnsi" w:hAnsiTheme="majorHAnsi" w:cs="Arial"/>
          <w:b/>
          <w:sz w:val="24"/>
          <w:szCs w:val="24"/>
          <w:lang w:eastAsia="sl-SI"/>
        </w:rPr>
      </w:pPr>
      <w:r w:rsidRPr="001579E3">
        <w:rPr>
          <w:rFonts w:asciiTheme="majorHAnsi" w:hAnsiTheme="majorHAnsi" w:cs="Arial"/>
          <w:sz w:val="24"/>
          <w:szCs w:val="24"/>
          <w:lang w:eastAsia="sl-SI"/>
        </w:rPr>
        <w:t>Neodvisne meritve radioaktivnosti plinskih in tekočih izpustov ter njih koncentracije  oz. rezultati bi v tej fazi NIMBY, NIMET efekta med prebivalci Posavja morale biti tudi tuje- zaradi zaupanja javnosti</w:t>
      </w:r>
      <w:r>
        <w:rPr>
          <w:rFonts w:asciiTheme="majorHAnsi" w:hAnsiTheme="majorHAnsi" w:cs="Arial"/>
          <w:b/>
          <w:sz w:val="24"/>
          <w:szCs w:val="24"/>
          <w:lang w:eastAsia="sl-SI"/>
        </w:rPr>
        <w:t xml:space="preserve">.  </w:t>
      </w:r>
    </w:p>
    <w:p w:rsidR="00604EEA" w:rsidRDefault="00604EEA" w:rsidP="006717C6">
      <w:pPr>
        <w:pStyle w:val="Odstavekseznama"/>
        <w:spacing w:before="240" w:after="240" w:line="240" w:lineRule="auto"/>
        <w:jc w:val="both"/>
        <w:rPr>
          <w:rFonts w:asciiTheme="majorHAnsi" w:hAnsiTheme="majorHAnsi" w:cs="Arial"/>
          <w:b/>
          <w:sz w:val="24"/>
          <w:szCs w:val="24"/>
          <w:lang w:eastAsia="sl-SI"/>
        </w:rPr>
      </w:pPr>
    </w:p>
    <w:p w:rsidR="00604EEA" w:rsidRDefault="00604EEA" w:rsidP="006717C6">
      <w:pPr>
        <w:pStyle w:val="Odstavekseznama"/>
        <w:spacing w:before="240" w:after="240" w:line="240" w:lineRule="auto"/>
        <w:jc w:val="both"/>
        <w:rPr>
          <w:rFonts w:asciiTheme="majorHAnsi" w:hAnsiTheme="majorHAnsi" w:cs="Arial"/>
          <w:b/>
          <w:sz w:val="24"/>
          <w:szCs w:val="24"/>
          <w:lang w:eastAsia="sl-SI"/>
        </w:rPr>
      </w:pPr>
      <w:r>
        <w:rPr>
          <w:rFonts w:asciiTheme="majorHAnsi" w:hAnsiTheme="majorHAnsi" w:cs="Arial"/>
          <w:b/>
          <w:sz w:val="24"/>
          <w:szCs w:val="24"/>
          <w:lang w:eastAsia="sl-SI"/>
        </w:rPr>
        <w:t xml:space="preserve">3.4.3 </w:t>
      </w:r>
      <w:r w:rsidRPr="001579E3">
        <w:rPr>
          <w:rFonts w:asciiTheme="majorHAnsi" w:hAnsiTheme="majorHAnsi" w:cs="Arial"/>
          <w:sz w:val="24"/>
          <w:szCs w:val="24"/>
          <w:lang w:eastAsia="sl-SI"/>
        </w:rPr>
        <w:t>Meritve radona v delovnem in bivalnem okolju (šole, vrtci..) so še vedno velik okoljski in zdravstveni problem za Slovenijo. Premalo je le pošiljanje inšpektorjev na teren. Potrebna je popolna sanacija stavb, šol  in podoben pristop države kot za celjsko in mežiško dolino ( cink, svinec…).</w:t>
      </w:r>
    </w:p>
    <w:p w:rsidR="00604EEA" w:rsidRDefault="00604EEA" w:rsidP="006717C6">
      <w:pPr>
        <w:pStyle w:val="Odstavekseznama"/>
        <w:spacing w:before="240" w:after="240" w:line="240" w:lineRule="auto"/>
        <w:jc w:val="both"/>
        <w:rPr>
          <w:rFonts w:asciiTheme="majorHAnsi" w:hAnsiTheme="majorHAnsi" w:cs="Arial"/>
          <w:b/>
          <w:sz w:val="24"/>
          <w:szCs w:val="24"/>
          <w:lang w:eastAsia="sl-SI"/>
        </w:rPr>
      </w:pPr>
    </w:p>
    <w:p w:rsidR="00604EEA" w:rsidRDefault="00604EEA" w:rsidP="006717C6">
      <w:pPr>
        <w:pStyle w:val="Odstavekseznama"/>
        <w:spacing w:before="240" w:after="240" w:line="240" w:lineRule="auto"/>
        <w:jc w:val="both"/>
        <w:rPr>
          <w:rFonts w:asciiTheme="majorHAnsi" w:hAnsiTheme="majorHAnsi" w:cs="Arial"/>
          <w:b/>
          <w:sz w:val="24"/>
          <w:szCs w:val="24"/>
          <w:lang w:eastAsia="sl-SI"/>
        </w:rPr>
      </w:pPr>
      <w:r>
        <w:rPr>
          <w:rFonts w:asciiTheme="majorHAnsi" w:hAnsiTheme="majorHAnsi" w:cs="Arial"/>
          <w:b/>
          <w:sz w:val="24"/>
          <w:szCs w:val="24"/>
          <w:lang w:eastAsia="sl-SI"/>
        </w:rPr>
        <w:t>5.1.1 Ravnanje z NSRAO</w:t>
      </w:r>
    </w:p>
    <w:p w:rsidR="00604EEA" w:rsidRDefault="00604EEA" w:rsidP="006717C6">
      <w:pPr>
        <w:pStyle w:val="Odstavekseznama"/>
        <w:spacing w:before="240" w:after="240" w:line="240" w:lineRule="auto"/>
        <w:jc w:val="both"/>
        <w:rPr>
          <w:rFonts w:asciiTheme="majorHAnsi" w:hAnsiTheme="majorHAnsi" w:cs="Arial"/>
          <w:b/>
          <w:sz w:val="24"/>
          <w:szCs w:val="24"/>
          <w:lang w:eastAsia="sl-SI"/>
        </w:rPr>
      </w:pPr>
    </w:p>
    <w:p w:rsidR="00604EEA" w:rsidRPr="001579E3" w:rsidRDefault="00604EEA" w:rsidP="006717C6">
      <w:pPr>
        <w:pStyle w:val="Odstavekseznama"/>
        <w:spacing w:before="240" w:after="240" w:line="240" w:lineRule="auto"/>
        <w:jc w:val="both"/>
        <w:rPr>
          <w:rFonts w:asciiTheme="majorHAnsi" w:hAnsiTheme="majorHAnsi" w:cs="Arial"/>
          <w:sz w:val="24"/>
          <w:szCs w:val="24"/>
          <w:lang w:eastAsia="sl-SI"/>
        </w:rPr>
      </w:pPr>
      <w:r w:rsidRPr="001579E3">
        <w:rPr>
          <w:rFonts w:asciiTheme="majorHAnsi" w:hAnsiTheme="majorHAnsi" w:cs="Arial"/>
          <w:sz w:val="24"/>
          <w:szCs w:val="24"/>
          <w:lang w:eastAsia="sl-SI"/>
        </w:rPr>
        <w:t xml:space="preserve">Za normalno obratovanje NEK do leta  2023 bo nujno zgraditi odlagališče NSRAO. V nasprotnem primeru pa </w:t>
      </w:r>
      <w:proofErr w:type="spellStart"/>
      <w:r w:rsidRPr="001579E3">
        <w:rPr>
          <w:rFonts w:asciiTheme="majorHAnsi" w:hAnsiTheme="majorHAnsi" w:cs="Arial"/>
          <w:sz w:val="24"/>
          <w:szCs w:val="24"/>
          <w:lang w:eastAsia="sl-SI"/>
        </w:rPr>
        <w:t>čimprej</w:t>
      </w:r>
      <w:proofErr w:type="spellEnd"/>
      <w:r w:rsidRPr="001579E3">
        <w:rPr>
          <w:rFonts w:asciiTheme="majorHAnsi" w:hAnsiTheme="majorHAnsi" w:cs="Arial"/>
          <w:sz w:val="24"/>
          <w:szCs w:val="24"/>
          <w:lang w:eastAsia="sl-SI"/>
        </w:rPr>
        <w:t xml:space="preserve"> zaprti NEK. O NEK II je možno govoriti </w:t>
      </w:r>
      <w:r w:rsidR="00C96FF8">
        <w:rPr>
          <w:rFonts w:asciiTheme="majorHAnsi" w:hAnsiTheme="majorHAnsi" w:cs="Arial"/>
          <w:sz w:val="24"/>
          <w:szCs w:val="24"/>
          <w:lang w:eastAsia="sl-SI"/>
        </w:rPr>
        <w:t xml:space="preserve">v </w:t>
      </w:r>
      <w:r w:rsidR="00C96FF8">
        <w:rPr>
          <w:rFonts w:asciiTheme="majorHAnsi" w:hAnsiTheme="majorHAnsi" w:cs="Arial"/>
          <w:sz w:val="24"/>
          <w:szCs w:val="24"/>
          <w:lang w:eastAsia="sl-SI"/>
        </w:rPr>
        <w:lastRenderedPageBreak/>
        <w:t xml:space="preserve">javnosti </w:t>
      </w:r>
      <w:r w:rsidRPr="001579E3">
        <w:rPr>
          <w:rFonts w:asciiTheme="majorHAnsi" w:hAnsiTheme="majorHAnsi" w:cs="Arial"/>
          <w:sz w:val="24"/>
          <w:szCs w:val="24"/>
          <w:lang w:eastAsia="sl-SI"/>
        </w:rPr>
        <w:t>šele po sprejetju EKS, referendumu in izgradnji NSRAO. Vse drugo je dnevna politizacija.</w:t>
      </w:r>
    </w:p>
    <w:p w:rsidR="00D1241E" w:rsidRPr="001579E3" w:rsidRDefault="00D1241E" w:rsidP="006717C6">
      <w:pPr>
        <w:pStyle w:val="Odstavekseznama"/>
        <w:spacing w:before="240" w:after="240" w:line="240" w:lineRule="auto"/>
        <w:jc w:val="both"/>
        <w:rPr>
          <w:rFonts w:asciiTheme="majorHAnsi" w:hAnsiTheme="majorHAnsi" w:cs="Arial"/>
          <w:sz w:val="24"/>
          <w:szCs w:val="24"/>
          <w:lang w:eastAsia="sl-SI"/>
        </w:rPr>
      </w:pPr>
    </w:p>
    <w:p w:rsidR="00D1241E" w:rsidRDefault="00D1241E" w:rsidP="006717C6">
      <w:pPr>
        <w:pStyle w:val="Odstavekseznama"/>
        <w:spacing w:before="240" w:after="240" w:line="240" w:lineRule="auto"/>
        <w:jc w:val="both"/>
        <w:rPr>
          <w:rFonts w:asciiTheme="majorHAnsi" w:hAnsiTheme="majorHAnsi" w:cs="Arial"/>
          <w:b/>
          <w:sz w:val="24"/>
          <w:szCs w:val="24"/>
          <w:lang w:eastAsia="sl-SI"/>
        </w:rPr>
      </w:pPr>
      <w:r>
        <w:rPr>
          <w:rFonts w:asciiTheme="majorHAnsi" w:hAnsiTheme="majorHAnsi" w:cs="Arial"/>
          <w:b/>
          <w:sz w:val="24"/>
          <w:szCs w:val="24"/>
          <w:lang w:eastAsia="sl-SI"/>
        </w:rPr>
        <w:t>6.2. Uprava RS za zaščito in reševanje</w:t>
      </w:r>
    </w:p>
    <w:p w:rsidR="00D1241E" w:rsidRDefault="00D1241E" w:rsidP="006717C6">
      <w:pPr>
        <w:pStyle w:val="Odstavekseznama"/>
        <w:spacing w:before="240" w:after="240" w:line="240" w:lineRule="auto"/>
        <w:jc w:val="both"/>
        <w:rPr>
          <w:rFonts w:asciiTheme="majorHAnsi" w:hAnsiTheme="majorHAnsi" w:cs="Arial"/>
          <w:b/>
          <w:sz w:val="24"/>
          <w:szCs w:val="24"/>
          <w:lang w:eastAsia="sl-SI"/>
        </w:rPr>
      </w:pPr>
    </w:p>
    <w:p w:rsidR="00D1241E" w:rsidRPr="001579E3" w:rsidRDefault="00D1241E" w:rsidP="006717C6">
      <w:pPr>
        <w:pStyle w:val="Odstavekseznama"/>
        <w:spacing w:before="240" w:after="240" w:line="240" w:lineRule="auto"/>
        <w:jc w:val="both"/>
        <w:rPr>
          <w:rFonts w:asciiTheme="majorHAnsi" w:hAnsiTheme="majorHAnsi" w:cs="Arial"/>
          <w:sz w:val="24"/>
          <w:szCs w:val="24"/>
          <w:lang w:eastAsia="sl-SI"/>
        </w:rPr>
      </w:pPr>
      <w:r w:rsidRPr="001579E3">
        <w:rPr>
          <w:rFonts w:asciiTheme="majorHAnsi" w:hAnsiTheme="majorHAnsi" w:cs="Arial"/>
          <w:sz w:val="24"/>
          <w:szCs w:val="24"/>
          <w:lang w:eastAsia="sl-SI"/>
        </w:rPr>
        <w:t>Po podatkih ZEG-a ima doma  le cca 40- 50 % občanov Posavja tablete kalijevega jodida ob morebitni jedrski in radiološki nesreči. Bodo ob nesreči ljudje stali v vrstah pred lekarnami. Kdo je odgovoren za to stanje ?</w:t>
      </w:r>
    </w:p>
    <w:p w:rsidR="00D1241E" w:rsidRDefault="00D1241E" w:rsidP="006717C6">
      <w:pPr>
        <w:pStyle w:val="Odstavekseznama"/>
        <w:spacing w:before="240" w:after="240" w:line="240" w:lineRule="auto"/>
        <w:jc w:val="both"/>
        <w:rPr>
          <w:rFonts w:asciiTheme="majorHAnsi" w:hAnsiTheme="majorHAnsi" w:cs="Arial"/>
          <w:b/>
          <w:sz w:val="24"/>
          <w:szCs w:val="24"/>
          <w:lang w:eastAsia="sl-SI"/>
        </w:rPr>
      </w:pPr>
    </w:p>
    <w:p w:rsidR="00D1241E" w:rsidRDefault="00D1241E" w:rsidP="006717C6">
      <w:pPr>
        <w:pStyle w:val="Odstavekseznama"/>
        <w:spacing w:before="240" w:after="240" w:line="240" w:lineRule="auto"/>
        <w:jc w:val="both"/>
        <w:rPr>
          <w:rFonts w:asciiTheme="majorHAnsi" w:hAnsiTheme="majorHAnsi" w:cs="Arial"/>
          <w:b/>
          <w:sz w:val="24"/>
          <w:szCs w:val="24"/>
          <w:lang w:eastAsia="sl-SI"/>
        </w:rPr>
      </w:pPr>
      <w:r>
        <w:rPr>
          <w:rFonts w:asciiTheme="majorHAnsi" w:hAnsiTheme="majorHAnsi" w:cs="Arial"/>
          <w:b/>
          <w:sz w:val="24"/>
          <w:szCs w:val="24"/>
          <w:lang w:eastAsia="sl-SI"/>
        </w:rPr>
        <w:t>7.2.1 Doseganje ciljev iz Resolucije o jedrski in sevalni varnosti</w:t>
      </w:r>
    </w:p>
    <w:p w:rsidR="00D1241E" w:rsidRDefault="00D1241E" w:rsidP="006717C6">
      <w:pPr>
        <w:pStyle w:val="Odstavekseznama"/>
        <w:spacing w:before="240" w:after="240" w:line="240" w:lineRule="auto"/>
        <w:jc w:val="both"/>
        <w:rPr>
          <w:rFonts w:asciiTheme="majorHAnsi" w:hAnsiTheme="majorHAnsi" w:cs="Arial"/>
          <w:b/>
          <w:sz w:val="24"/>
          <w:szCs w:val="24"/>
          <w:lang w:eastAsia="sl-SI"/>
        </w:rPr>
      </w:pPr>
    </w:p>
    <w:p w:rsidR="00604EEA" w:rsidRPr="001579E3" w:rsidRDefault="00D1241E" w:rsidP="006717C6">
      <w:pPr>
        <w:pStyle w:val="Odstavekseznama"/>
        <w:spacing w:before="240" w:after="240" w:line="240" w:lineRule="auto"/>
        <w:jc w:val="both"/>
        <w:rPr>
          <w:rFonts w:asciiTheme="majorHAnsi" w:hAnsiTheme="majorHAnsi" w:cs="Arial"/>
          <w:sz w:val="24"/>
          <w:szCs w:val="24"/>
          <w:lang w:eastAsia="sl-SI"/>
        </w:rPr>
      </w:pPr>
      <w:r w:rsidRPr="001579E3">
        <w:rPr>
          <w:rFonts w:asciiTheme="majorHAnsi" w:hAnsiTheme="majorHAnsi" w:cs="Arial"/>
          <w:sz w:val="24"/>
          <w:szCs w:val="24"/>
          <w:lang w:eastAsia="sl-SI"/>
        </w:rPr>
        <w:t xml:space="preserve">Cilj 8 : Popolnoma zgrešen cilj , ki vzdržuje le ustrezno ločenost jedrskega lobija, politike ( tudi lokalne) do zainteresirane javnosti  in popolnoma onemogoča sodelovanje civilne družbe ( občani, NVO, Lokalna partnerstva…) .   </w:t>
      </w:r>
      <w:r w:rsidR="00604EEA" w:rsidRPr="001579E3">
        <w:rPr>
          <w:rFonts w:asciiTheme="majorHAnsi" w:hAnsiTheme="majorHAnsi" w:cs="Arial"/>
          <w:sz w:val="24"/>
          <w:szCs w:val="24"/>
          <w:lang w:eastAsia="sl-SI"/>
        </w:rPr>
        <w:t xml:space="preserve">   </w:t>
      </w:r>
    </w:p>
    <w:p w:rsidR="00D1241E" w:rsidRPr="001579E3" w:rsidRDefault="00D1241E" w:rsidP="006717C6">
      <w:pPr>
        <w:pStyle w:val="Odstavekseznama"/>
        <w:spacing w:before="240" w:after="240" w:line="240" w:lineRule="auto"/>
        <w:jc w:val="both"/>
        <w:rPr>
          <w:rFonts w:asciiTheme="majorHAnsi" w:hAnsiTheme="majorHAnsi" w:cs="Arial"/>
          <w:sz w:val="24"/>
          <w:szCs w:val="24"/>
          <w:lang w:eastAsia="sl-SI"/>
        </w:rPr>
      </w:pPr>
    </w:p>
    <w:p w:rsidR="006E2A10" w:rsidRDefault="006E2A10" w:rsidP="006717C6">
      <w:pPr>
        <w:pStyle w:val="Odstavekseznama"/>
        <w:spacing w:before="240" w:after="240" w:line="240" w:lineRule="auto"/>
        <w:jc w:val="both"/>
        <w:rPr>
          <w:rFonts w:asciiTheme="majorHAnsi" w:hAnsiTheme="majorHAnsi" w:cs="Arial"/>
          <w:b/>
          <w:sz w:val="24"/>
          <w:szCs w:val="24"/>
          <w:lang w:eastAsia="sl-SI"/>
        </w:rPr>
      </w:pPr>
      <w:r>
        <w:rPr>
          <w:rFonts w:asciiTheme="majorHAnsi" w:hAnsiTheme="majorHAnsi" w:cs="Arial"/>
          <w:b/>
          <w:sz w:val="24"/>
          <w:szCs w:val="24"/>
          <w:lang w:eastAsia="sl-SI"/>
        </w:rPr>
        <w:t>8. 1. Pogodba o neširjenju jedrskega orožja</w:t>
      </w:r>
    </w:p>
    <w:p w:rsidR="006E2A10" w:rsidRDefault="006E2A10" w:rsidP="006717C6">
      <w:pPr>
        <w:pStyle w:val="Odstavekseznama"/>
        <w:spacing w:before="240" w:after="240" w:line="240" w:lineRule="auto"/>
        <w:jc w:val="both"/>
        <w:rPr>
          <w:rFonts w:asciiTheme="majorHAnsi" w:hAnsiTheme="majorHAnsi" w:cs="Arial"/>
          <w:b/>
          <w:sz w:val="24"/>
          <w:szCs w:val="24"/>
          <w:lang w:eastAsia="sl-SI"/>
        </w:rPr>
      </w:pPr>
    </w:p>
    <w:p w:rsidR="006E2A10" w:rsidRPr="001579E3" w:rsidRDefault="006E2A10" w:rsidP="006717C6">
      <w:pPr>
        <w:pStyle w:val="Odstavekseznama"/>
        <w:spacing w:before="240" w:after="240" w:line="240" w:lineRule="auto"/>
        <w:jc w:val="both"/>
        <w:rPr>
          <w:rFonts w:asciiTheme="majorHAnsi" w:hAnsiTheme="majorHAnsi" w:cs="Arial"/>
          <w:sz w:val="24"/>
          <w:szCs w:val="24"/>
          <w:lang w:eastAsia="sl-SI"/>
        </w:rPr>
      </w:pPr>
      <w:r w:rsidRPr="001579E3">
        <w:rPr>
          <w:rFonts w:asciiTheme="majorHAnsi" w:hAnsiTheme="majorHAnsi" w:cs="Arial"/>
          <w:sz w:val="24"/>
          <w:szCs w:val="24"/>
          <w:lang w:eastAsia="sl-SI"/>
        </w:rPr>
        <w:t xml:space="preserve">Komentar ZEG-a: Slovenija bi morala pristopiti in podpisati « Mednarodno pogodbo o prepovedi jedrskega orožja« in biti pobudnica jedrske razorožitve od Baltika do Balkana. Skrivanje za interesi NATO ni pravšnje  za trajni mir v svetu. </w:t>
      </w:r>
    </w:p>
    <w:p w:rsidR="006E2A10" w:rsidRPr="001579E3" w:rsidRDefault="006E2A10" w:rsidP="006717C6">
      <w:pPr>
        <w:pStyle w:val="Odstavekseznama"/>
        <w:spacing w:before="240" w:after="240" w:line="240" w:lineRule="auto"/>
        <w:jc w:val="both"/>
        <w:rPr>
          <w:rFonts w:asciiTheme="majorHAnsi" w:hAnsiTheme="majorHAnsi" w:cs="Arial"/>
          <w:sz w:val="24"/>
          <w:szCs w:val="24"/>
          <w:lang w:eastAsia="sl-SI"/>
        </w:rPr>
      </w:pPr>
    </w:p>
    <w:p w:rsidR="006E2A10" w:rsidRPr="001579E3" w:rsidRDefault="006E2A10" w:rsidP="001579E3">
      <w:pPr>
        <w:pStyle w:val="Odstavekseznama"/>
        <w:spacing w:before="240" w:after="240" w:line="240" w:lineRule="auto"/>
        <w:jc w:val="both"/>
        <w:rPr>
          <w:rFonts w:asciiTheme="majorHAnsi" w:hAnsiTheme="majorHAnsi" w:cs="Arial"/>
          <w:b/>
          <w:sz w:val="24"/>
          <w:szCs w:val="24"/>
          <w:lang w:eastAsia="sl-SI"/>
        </w:rPr>
      </w:pPr>
      <w:r>
        <w:rPr>
          <w:rFonts w:asciiTheme="majorHAnsi" w:hAnsiTheme="majorHAnsi" w:cs="Arial"/>
          <w:b/>
          <w:sz w:val="24"/>
          <w:szCs w:val="24"/>
          <w:lang w:eastAsia="sl-SI"/>
        </w:rPr>
        <w:t>9.</w:t>
      </w:r>
      <w:r w:rsidR="001579E3">
        <w:rPr>
          <w:rFonts w:asciiTheme="majorHAnsi" w:hAnsiTheme="majorHAnsi" w:cs="Arial"/>
          <w:b/>
          <w:sz w:val="24"/>
          <w:szCs w:val="24"/>
          <w:lang w:eastAsia="sl-SI"/>
        </w:rPr>
        <w:t xml:space="preserve">, </w:t>
      </w:r>
      <w:r w:rsidRPr="001579E3">
        <w:rPr>
          <w:rFonts w:asciiTheme="majorHAnsi" w:hAnsiTheme="majorHAnsi" w:cs="Arial"/>
          <w:b/>
          <w:sz w:val="24"/>
          <w:szCs w:val="24"/>
          <w:lang w:eastAsia="sl-SI"/>
        </w:rPr>
        <w:t>9.1.</w:t>
      </w:r>
      <w:r w:rsidR="001579E3">
        <w:rPr>
          <w:rFonts w:asciiTheme="majorHAnsi" w:hAnsiTheme="majorHAnsi" w:cs="Arial"/>
          <w:b/>
          <w:sz w:val="24"/>
          <w:szCs w:val="24"/>
          <w:lang w:eastAsia="sl-SI"/>
        </w:rPr>
        <w:t xml:space="preserve">, </w:t>
      </w:r>
      <w:r w:rsidRPr="001579E3">
        <w:rPr>
          <w:rFonts w:asciiTheme="majorHAnsi" w:hAnsiTheme="majorHAnsi" w:cs="Arial"/>
          <w:b/>
          <w:sz w:val="24"/>
          <w:szCs w:val="24"/>
          <w:lang w:eastAsia="sl-SI"/>
        </w:rPr>
        <w:t>9.2.  Mednarodno sodelovanje</w:t>
      </w:r>
    </w:p>
    <w:p w:rsidR="006E2A10" w:rsidRDefault="006E2A10" w:rsidP="006717C6">
      <w:pPr>
        <w:pStyle w:val="Odstavekseznama"/>
        <w:spacing w:before="240" w:after="240" w:line="240" w:lineRule="auto"/>
        <w:jc w:val="both"/>
        <w:rPr>
          <w:rFonts w:asciiTheme="majorHAnsi" w:hAnsiTheme="majorHAnsi" w:cs="Arial"/>
          <w:b/>
          <w:sz w:val="24"/>
          <w:szCs w:val="24"/>
          <w:lang w:eastAsia="sl-SI"/>
        </w:rPr>
      </w:pPr>
    </w:p>
    <w:p w:rsidR="003875C5" w:rsidRPr="001579E3" w:rsidRDefault="006E2A10" w:rsidP="006717C6">
      <w:pPr>
        <w:pStyle w:val="Odstavekseznama"/>
        <w:spacing w:before="240" w:after="240" w:line="240" w:lineRule="auto"/>
        <w:jc w:val="both"/>
        <w:rPr>
          <w:rFonts w:asciiTheme="majorHAnsi" w:hAnsiTheme="majorHAnsi" w:cs="Arial"/>
          <w:sz w:val="24"/>
          <w:szCs w:val="24"/>
          <w:lang w:eastAsia="sl-SI"/>
        </w:rPr>
      </w:pPr>
      <w:r w:rsidRPr="001579E3">
        <w:rPr>
          <w:rFonts w:asciiTheme="majorHAnsi" w:hAnsiTheme="majorHAnsi" w:cs="Arial"/>
          <w:sz w:val="24"/>
          <w:szCs w:val="24"/>
          <w:lang w:eastAsia="sl-SI"/>
        </w:rPr>
        <w:t xml:space="preserve">Veliko je </w:t>
      </w:r>
      <w:r w:rsidR="00C96FF8">
        <w:rPr>
          <w:rFonts w:asciiTheme="majorHAnsi" w:hAnsiTheme="majorHAnsi" w:cs="Arial"/>
          <w:sz w:val="24"/>
          <w:szCs w:val="24"/>
          <w:lang w:eastAsia="sl-SI"/>
        </w:rPr>
        <w:t xml:space="preserve">med. </w:t>
      </w:r>
      <w:r w:rsidRPr="001579E3">
        <w:rPr>
          <w:rFonts w:asciiTheme="majorHAnsi" w:hAnsiTheme="majorHAnsi" w:cs="Arial"/>
          <w:sz w:val="24"/>
          <w:szCs w:val="24"/>
          <w:lang w:eastAsia="sl-SI"/>
        </w:rPr>
        <w:t xml:space="preserve">sodelovanja jedrskega lobija, državnih in strokovnih paradržavnih inštitucij ter </w:t>
      </w:r>
      <w:r w:rsidR="00C96FF8">
        <w:rPr>
          <w:rFonts w:asciiTheme="majorHAnsi" w:hAnsiTheme="majorHAnsi" w:cs="Arial"/>
          <w:sz w:val="24"/>
          <w:szCs w:val="24"/>
          <w:lang w:eastAsia="sl-SI"/>
        </w:rPr>
        <w:t>N</w:t>
      </w:r>
      <w:r w:rsidRPr="001579E3">
        <w:rPr>
          <w:rFonts w:asciiTheme="majorHAnsi" w:hAnsiTheme="majorHAnsi" w:cs="Arial"/>
          <w:sz w:val="24"/>
          <w:szCs w:val="24"/>
          <w:lang w:eastAsia="sl-SI"/>
        </w:rPr>
        <w:t>EK-a do številnih jedrskih agencij in</w:t>
      </w:r>
      <w:r w:rsidR="00C96FF8">
        <w:rPr>
          <w:rFonts w:asciiTheme="majorHAnsi" w:hAnsiTheme="majorHAnsi" w:cs="Arial"/>
          <w:sz w:val="24"/>
          <w:szCs w:val="24"/>
          <w:lang w:eastAsia="sl-SI"/>
        </w:rPr>
        <w:t xml:space="preserve"> tem </w:t>
      </w:r>
      <w:r w:rsidRPr="001579E3">
        <w:rPr>
          <w:rFonts w:asciiTheme="majorHAnsi" w:hAnsiTheme="majorHAnsi" w:cs="Arial"/>
          <w:sz w:val="24"/>
          <w:szCs w:val="24"/>
          <w:lang w:eastAsia="sl-SI"/>
        </w:rPr>
        <w:t>velike porabe davkoplačevalskega denarja. Kdo pa financira redke okoljske NVO, ki se želimo udeleževati mednarodnih srečanj NGO (NVO) na področju jedrske varnosti ?. Ni tovrstnih razpisov MOP, URSJV,</w:t>
      </w:r>
      <w:r w:rsidR="00C96FF8">
        <w:rPr>
          <w:rFonts w:asciiTheme="majorHAnsi" w:hAnsiTheme="majorHAnsi" w:cs="Arial"/>
          <w:sz w:val="24"/>
          <w:szCs w:val="24"/>
          <w:lang w:eastAsia="sl-SI"/>
        </w:rPr>
        <w:t xml:space="preserve"> </w:t>
      </w:r>
      <w:r w:rsidRPr="001579E3">
        <w:rPr>
          <w:rFonts w:asciiTheme="majorHAnsi" w:hAnsiTheme="majorHAnsi" w:cs="Arial"/>
          <w:sz w:val="24"/>
          <w:szCs w:val="24"/>
          <w:lang w:eastAsia="sl-SI"/>
        </w:rPr>
        <w:t xml:space="preserve">ARAO…, da bi pokrili stroške potovanja </w:t>
      </w:r>
      <w:r w:rsidR="00C96FF8">
        <w:rPr>
          <w:rFonts w:asciiTheme="majorHAnsi" w:hAnsiTheme="majorHAnsi" w:cs="Arial"/>
          <w:sz w:val="24"/>
          <w:szCs w:val="24"/>
          <w:lang w:eastAsia="sl-SI"/>
        </w:rPr>
        <w:t xml:space="preserve">NVO na </w:t>
      </w:r>
      <w:r w:rsidRPr="001579E3">
        <w:rPr>
          <w:rFonts w:asciiTheme="majorHAnsi" w:hAnsiTheme="majorHAnsi" w:cs="Arial"/>
          <w:sz w:val="24"/>
          <w:szCs w:val="24"/>
          <w:lang w:eastAsia="sl-SI"/>
        </w:rPr>
        <w:t>tovrstn</w:t>
      </w:r>
      <w:r w:rsidR="00C96FF8">
        <w:rPr>
          <w:rFonts w:asciiTheme="majorHAnsi" w:hAnsiTheme="majorHAnsi" w:cs="Arial"/>
          <w:sz w:val="24"/>
          <w:szCs w:val="24"/>
          <w:lang w:eastAsia="sl-SI"/>
        </w:rPr>
        <w:t>e</w:t>
      </w:r>
      <w:r w:rsidRPr="001579E3">
        <w:rPr>
          <w:rFonts w:asciiTheme="majorHAnsi" w:hAnsiTheme="majorHAnsi" w:cs="Arial"/>
          <w:sz w:val="24"/>
          <w:szCs w:val="24"/>
          <w:lang w:eastAsia="sl-SI"/>
        </w:rPr>
        <w:t xml:space="preserve"> strokovn</w:t>
      </w:r>
      <w:r w:rsidR="00C96FF8">
        <w:rPr>
          <w:rFonts w:asciiTheme="majorHAnsi" w:hAnsiTheme="majorHAnsi" w:cs="Arial"/>
          <w:sz w:val="24"/>
          <w:szCs w:val="24"/>
          <w:lang w:eastAsia="sl-SI"/>
        </w:rPr>
        <w:t>e</w:t>
      </w:r>
      <w:r w:rsidRPr="001579E3">
        <w:rPr>
          <w:rFonts w:asciiTheme="majorHAnsi" w:hAnsiTheme="majorHAnsi" w:cs="Arial"/>
          <w:sz w:val="24"/>
          <w:szCs w:val="24"/>
          <w:lang w:eastAsia="sl-SI"/>
        </w:rPr>
        <w:t xml:space="preserve"> posve</w:t>
      </w:r>
      <w:r w:rsidR="00C96FF8">
        <w:rPr>
          <w:rFonts w:asciiTheme="majorHAnsi" w:hAnsiTheme="majorHAnsi" w:cs="Arial"/>
          <w:sz w:val="24"/>
          <w:szCs w:val="24"/>
          <w:lang w:eastAsia="sl-SI"/>
        </w:rPr>
        <w:t xml:space="preserve">te in oglede NSRAO </w:t>
      </w:r>
      <w:r w:rsidRPr="001579E3">
        <w:rPr>
          <w:rFonts w:asciiTheme="majorHAnsi" w:hAnsiTheme="majorHAnsi" w:cs="Arial"/>
          <w:sz w:val="24"/>
          <w:szCs w:val="24"/>
          <w:lang w:eastAsia="sl-SI"/>
        </w:rPr>
        <w:t>. ZEG si z težavo privo</w:t>
      </w:r>
      <w:r w:rsidR="003875C5" w:rsidRPr="001579E3">
        <w:rPr>
          <w:rFonts w:asciiTheme="majorHAnsi" w:hAnsiTheme="majorHAnsi" w:cs="Arial"/>
          <w:sz w:val="24"/>
          <w:szCs w:val="24"/>
          <w:lang w:eastAsia="sl-SI"/>
        </w:rPr>
        <w:t>š</w:t>
      </w:r>
      <w:r w:rsidRPr="001579E3">
        <w:rPr>
          <w:rFonts w:asciiTheme="majorHAnsi" w:hAnsiTheme="majorHAnsi" w:cs="Arial"/>
          <w:sz w:val="24"/>
          <w:szCs w:val="24"/>
          <w:lang w:eastAsia="sl-SI"/>
        </w:rPr>
        <w:t>č</w:t>
      </w:r>
      <w:r w:rsidR="003875C5" w:rsidRPr="001579E3">
        <w:rPr>
          <w:rFonts w:asciiTheme="majorHAnsi" w:hAnsiTheme="majorHAnsi" w:cs="Arial"/>
          <w:sz w:val="24"/>
          <w:szCs w:val="24"/>
          <w:lang w:eastAsia="sl-SI"/>
        </w:rPr>
        <w:t xml:space="preserve">i udeležbo v tujini, ker nima namenskih sredstev. Zato tudi razkroj civilne družbe na področju jedrske varnosti. Je to interes slovenske politike in energetikov ? Sofinanciranje okoljskih projektov na področju jedrske varnosti na MOP ni bilo nikoli urejeno. </w:t>
      </w:r>
    </w:p>
    <w:p w:rsidR="003875C5" w:rsidRDefault="003875C5" w:rsidP="006717C6">
      <w:pPr>
        <w:pStyle w:val="Odstavekseznama"/>
        <w:spacing w:before="240" w:after="240" w:line="240" w:lineRule="auto"/>
        <w:jc w:val="both"/>
        <w:rPr>
          <w:rFonts w:asciiTheme="majorHAnsi" w:hAnsiTheme="majorHAnsi" w:cs="Arial"/>
          <w:b/>
          <w:sz w:val="24"/>
          <w:szCs w:val="24"/>
          <w:lang w:eastAsia="sl-SI"/>
        </w:rPr>
      </w:pPr>
      <w:r w:rsidRPr="001579E3">
        <w:rPr>
          <w:rFonts w:asciiTheme="majorHAnsi" w:hAnsiTheme="majorHAnsi" w:cs="Arial"/>
          <w:sz w:val="24"/>
          <w:szCs w:val="24"/>
          <w:lang w:eastAsia="sl-SI"/>
        </w:rPr>
        <w:t xml:space="preserve">V projekt dejavnosti </w:t>
      </w:r>
      <w:proofErr w:type="spellStart"/>
      <w:r w:rsidRPr="001579E3">
        <w:rPr>
          <w:rFonts w:asciiTheme="majorHAnsi" w:hAnsiTheme="majorHAnsi" w:cs="Arial"/>
          <w:sz w:val="24"/>
          <w:szCs w:val="24"/>
          <w:lang w:eastAsia="sl-SI"/>
        </w:rPr>
        <w:t>medregionalnega</w:t>
      </w:r>
      <w:proofErr w:type="spellEnd"/>
      <w:r w:rsidRPr="001579E3">
        <w:rPr>
          <w:rFonts w:asciiTheme="majorHAnsi" w:hAnsiTheme="majorHAnsi" w:cs="Arial"/>
          <w:sz w:val="24"/>
          <w:szCs w:val="24"/>
          <w:lang w:eastAsia="sl-SI"/>
        </w:rPr>
        <w:t xml:space="preserve"> projekta krepitve nadzora RAO odpadkov od »zibelke do groba« bi kazalo ob ARAO in URSJV vključiti še </w:t>
      </w:r>
      <w:r w:rsidR="001579E3">
        <w:rPr>
          <w:rFonts w:asciiTheme="majorHAnsi" w:hAnsiTheme="majorHAnsi" w:cs="Arial"/>
          <w:sz w:val="24"/>
          <w:szCs w:val="24"/>
          <w:lang w:eastAsia="sl-SI"/>
        </w:rPr>
        <w:t>NVO</w:t>
      </w:r>
      <w:r>
        <w:rPr>
          <w:rFonts w:asciiTheme="majorHAnsi" w:hAnsiTheme="majorHAnsi" w:cs="Arial"/>
          <w:b/>
          <w:sz w:val="24"/>
          <w:szCs w:val="24"/>
          <w:lang w:eastAsia="sl-SI"/>
        </w:rPr>
        <w:t>.</w:t>
      </w:r>
    </w:p>
    <w:p w:rsidR="003875C5" w:rsidRDefault="003875C5" w:rsidP="006717C6">
      <w:pPr>
        <w:pStyle w:val="Odstavekseznama"/>
        <w:spacing w:before="240" w:after="240" w:line="240" w:lineRule="auto"/>
        <w:jc w:val="both"/>
        <w:rPr>
          <w:rFonts w:asciiTheme="majorHAnsi" w:hAnsiTheme="majorHAnsi" w:cs="Arial"/>
          <w:b/>
          <w:sz w:val="24"/>
          <w:szCs w:val="24"/>
          <w:lang w:eastAsia="sl-SI"/>
        </w:rPr>
      </w:pPr>
    </w:p>
    <w:p w:rsidR="003875C5" w:rsidRDefault="003875C5" w:rsidP="006717C6">
      <w:pPr>
        <w:pStyle w:val="Odstavekseznama"/>
        <w:spacing w:before="240" w:after="240" w:line="240" w:lineRule="auto"/>
        <w:jc w:val="both"/>
        <w:rPr>
          <w:rFonts w:asciiTheme="majorHAnsi" w:hAnsiTheme="majorHAnsi" w:cs="Arial"/>
          <w:b/>
          <w:sz w:val="24"/>
          <w:szCs w:val="24"/>
          <w:lang w:eastAsia="sl-SI"/>
        </w:rPr>
      </w:pPr>
      <w:r>
        <w:rPr>
          <w:rFonts w:asciiTheme="majorHAnsi" w:hAnsiTheme="majorHAnsi" w:cs="Arial"/>
          <w:b/>
          <w:sz w:val="24"/>
          <w:szCs w:val="24"/>
          <w:lang w:eastAsia="sl-SI"/>
        </w:rPr>
        <w:t>10. Uporaba jedrske energije po svetu</w:t>
      </w:r>
    </w:p>
    <w:p w:rsidR="003875C5" w:rsidRDefault="003875C5" w:rsidP="006717C6">
      <w:pPr>
        <w:pStyle w:val="Odstavekseznama"/>
        <w:spacing w:before="240" w:after="240" w:line="240" w:lineRule="auto"/>
        <w:jc w:val="both"/>
        <w:rPr>
          <w:rFonts w:asciiTheme="majorHAnsi" w:hAnsiTheme="majorHAnsi" w:cs="Arial"/>
          <w:b/>
          <w:sz w:val="24"/>
          <w:szCs w:val="24"/>
          <w:lang w:eastAsia="sl-SI"/>
        </w:rPr>
      </w:pPr>
    </w:p>
    <w:p w:rsidR="00A95184" w:rsidRPr="001579E3" w:rsidRDefault="003875C5" w:rsidP="001579E3">
      <w:pPr>
        <w:pStyle w:val="Odstavekseznama"/>
        <w:spacing w:before="240" w:after="240" w:line="240" w:lineRule="auto"/>
        <w:jc w:val="both"/>
        <w:rPr>
          <w:rFonts w:asciiTheme="majorHAnsi" w:hAnsiTheme="majorHAnsi" w:cs="Arial"/>
          <w:sz w:val="24"/>
          <w:szCs w:val="24"/>
          <w:lang w:eastAsia="sl-SI"/>
        </w:rPr>
      </w:pPr>
      <w:r w:rsidRPr="001579E3">
        <w:rPr>
          <w:rFonts w:asciiTheme="majorHAnsi" w:hAnsiTheme="majorHAnsi" w:cs="Arial"/>
          <w:sz w:val="24"/>
          <w:szCs w:val="24"/>
          <w:lang w:eastAsia="sl-SI"/>
        </w:rPr>
        <w:t>Priložena tabela jasno pokaže, da razvita Evropa ob uvajanju OVE ni zainteresirana za gradnjo JE. To počne le vzhodna Evropa ,</w:t>
      </w:r>
      <w:r w:rsidR="00C96FF8">
        <w:rPr>
          <w:rFonts w:asciiTheme="majorHAnsi" w:hAnsiTheme="majorHAnsi" w:cs="Arial"/>
          <w:sz w:val="24"/>
          <w:szCs w:val="24"/>
          <w:lang w:eastAsia="sl-SI"/>
        </w:rPr>
        <w:t xml:space="preserve"> </w:t>
      </w:r>
      <w:r w:rsidRPr="001579E3">
        <w:rPr>
          <w:rFonts w:asciiTheme="majorHAnsi" w:hAnsiTheme="majorHAnsi" w:cs="Arial"/>
          <w:sz w:val="24"/>
          <w:szCs w:val="24"/>
          <w:lang w:eastAsia="sl-SI"/>
        </w:rPr>
        <w:t xml:space="preserve">Azija,Kitajska in Rusija zaradi prodaje JE in izdelave jedrskega orožja. Finska je padla </w:t>
      </w:r>
      <w:r w:rsidR="001579E3" w:rsidRPr="001579E3">
        <w:rPr>
          <w:rFonts w:asciiTheme="majorHAnsi" w:hAnsiTheme="majorHAnsi" w:cs="Arial"/>
          <w:sz w:val="24"/>
          <w:szCs w:val="24"/>
          <w:lang w:eastAsia="sl-SI"/>
        </w:rPr>
        <w:t xml:space="preserve">pri </w:t>
      </w:r>
      <w:r w:rsidRPr="001579E3">
        <w:rPr>
          <w:rFonts w:asciiTheme="majorHAnsi" w:hAnsiTheme="majorHAnsi" w:cs="Arial"/>
          <w:sz w:val="24"/>
          <w:szCs w:val="24"/>
          <w:lang w:eastAsia="sl-SI"/>
        </w:rPr>
        <w:t>v</w:t>
      </w:r>
      <w:r w:rsidR="001579E3" w:rsidRPr="001579E3">
        <w:rPr>
          <w:rFonts w:asciiTheme="majorHAnsi" w:hAnsiTheme="majorHAnsi" w:cs="Arial"/>
          <w:sz w:val="24"/>
          <w:szCs w:val="24"/>
          <w:lang w:eastAsia="sl-SI"/>
        </w:rPr>
        <w:t>ečletni gradnji</w:t>
      </w:r>
      <w:r w:rsidR="00C96FF8">
        <w:rPr>
          <w:rFonts w:asciiTheme="majorHAnsi" w:hAnsiTheme="majorHAnsi" w:cs="Arial"/>
          <w:sz w:val="24"/>
          <w:szCs w:val="24"/>
          <w:lang w:eastAsia="sl-SI"/>
        </w:rPr>
        <w:t xml:space="preserve"> JE</w:t>
      </w:r>
      <w:r w:rsidR="001579E3" w:rsidRPr="001579E3">
        <w:rPr>
          <w:rFonts w:asciiTheme="majorHAnsi" w:hAnsiTheme="majorHAnsi" w:cs="Arial"/>
          <w:sz w:val="24"/>
          <w:szCs w:val="24"/>
          <w:lang w:eastAsia="sl-SI"/>
        </w:rPr>
        <w:t xml:space="preserve"> v </w:t>
      </w:r>
      <w:r w:rsidRPr="001579E3">
        <w:rPr>
          <w:rFonts w:asciiTheme="majorHAnsi" w:hAnsiTheme="majorHAnsi" w:cs="Arial"/>
          <w:sz w:val="24"/>
          <w:szCs w:val="24"/>
          <w:lang w:eastAsia="sl-SI"/>
        </w:rPr>
        <w:t xml:space="preserve"> veliko</w:t>
      </w:r>
      <w:r w:rsidR="001579E3" w:rsidRPr="001579E3">
        <w:rPr>
          <w:rFonts w:asciiTheme="majorHAnsi" w:hAnsiTheme="majorHAnsi" w:cs="Arial"/>
          <w:sz w:val="24"/>
          <w:szCs w:val="24"/>
          <w:lang w:eastAsia="sl-SI"/>
        </w:rPr>
        <w:t xml:space="preserve"> izgubo in </w:t>
      </w:r>
      <w:r w:rsidR="00C96FF8">
        <w:rPr>
          <w:rFonts w:asciiTheme="majorHAnsi" w:hAnsiTheme="majorHAnsi" w:cs="Arial"/>
          <w:sz w:val="24"/>
          <w:szCs w:val="24"/>
          <w:lang w:eastAsia="sl-SI"/>
        </w:rPr>
        <w:t xml:space="preserve">so </w:t>
      </w:r>
      <w:r w:rsidR="001579E3" w:rsidRPr="001579E3">
        <w:rPr>
          <w:rFonts w:asciiTheme="majorHAnsi" w:hAnsiTheme="majorHAnsi" w:cs="Arial"/>
          <w:sz w:val="24"/>
          <w:szCs w:val="24"/>
          <w:lang w:eastAsia="sl-SI"/>
        </w:rPr>
        <w:t xml:space="preserve">vložene tožbe do francoskega proizvajalca. Francozi več JE zapirajo </w:t>
      </w:r>
      <w:r w:rsidR="00C96FF8">
        <w:rPr>
          <w:rFonts w:asciiTheme="majorHAnsi" w:hAnsiTheme="majorHAnsi" w:cs="Arial"/>
          <w:sz w:val="24"/>
          <w:szCs w:val="24"/>
          <w:lang w:eastAsia="sl-SI"/>
        </w:rPr>
        <w:t xml:space="preserve">, </w:t>
      </w:r>
      <w:r w:rsidR="001579E3" w:rsidRPr="001579E3">
        <w:rPr>
          <w:rFonts w:asciiTheme="majorHAnsi" w:hAnsiTheme="majorHAnsi" w:cs="Arial"/>
          <w:sz w:val="24"/>
          <w:szCs w:val="24"/>
          <w:lang w:eastAsia="sl-SI"/>
        </w:rPr>
        <w:t xml:space="preserve">kot gradijo. Le Slovenija ne ve kaj bi počela na tem področju. Morda jo bo strokovna razprava znotraj EKS le spametovala ! Dolgoletna gradnja NEK II in </w:t>
      </w:r>
      <w:r w:rsidR="00C96FF8">
        <w:rPr>
          <w:rFonts w:asciiTheme="majorHAnsi" w:hAnsiTheme="majorHAnsi" w:cs="Arial"/>
          <w:sz w:val="24"/>
          <w:szCs w:val="24"/>
          <w:lang w:eastAsia="sl-SI"/>
        </w:rPr>
        <w:t>s tem</w:t>
      </w:r>
      <w:r w:rsidR="001579E3" w:rsidRPr="001579E3">
        <w:rPr>
          <w:rFonts w:asciiTheme="majorHAnsi" w:hAnsiTheme="majorHAnsi" w:cs="Arial"/>
          <w:sz w:val="24"/>
          <w:szCs w:val="24"/>
          <w:lang w:eastAsia="sl-SI"/>
        </w:rPr>
        <w:t xml:space="preserve"> politični problemi bi presegli 10(deset) </w:t>
      </w:r>
      <w:proofErr w:type="spellStart"/>
      <w:r w:rsidR="001579E3" w:rsidRPr="001579E3">
        <w:rPr>
          <w:rFonts w:asciiTheme="majorHAnsi" w:hAnsiTheme="majorHAnsi" w:cs="Arial"/>
          <w:sz w:val="24"/>
          <w:szCs w:val="24"/>
          <w:lang w:eastAsia="sl-SI"/>
        </w:rPr>
        <w:t>kratno</w:t>
      </w:r>
      <w:proofErr w:type="spellEnd"/>
      <w:r w:rsidR="001579E3" w:rsidRPr="001579E3">
        <w:rPr>
          <w:rFonts w:asciiTheme="majorHAnsi" w:hAnsiTheme="majorHAnsi" w:cs="Arial"/>
          <w:sz w:val="24"/>
          <w:szCs w:val="24"/>
          <w:lang w:eastAsia="sl-SI"/>
        </w:rPr>
        <w:t xml:space="preserve"> vrednost spornega TEŠ 6.   </w:t>
      </w:r>
      <w:r w:rsidRPr="001579E3">
        <w:rPr>
          <w:rFonts w:asciiTheme="majorHAnsi" w:hAnsiTheme="majorHAnsi" w:cs="Arial"/>
          <w:sz w:val="24"/>
          <w:szCs w:val="24"/>
          <w:lang w:eastAsia="sl-SI"/>
        </w:rPr>
        <w:t xml:space="preserve">    </w:t>
      </w:r>
      <w:r w:rsidR="006E2A10" w:rsidRPr="001579E3">
        <w:rPr>
          <w:rFonts w:asciiTheme="majorHAnsi" w:hAnsiTheme="majorHAnsi" w:cs="Arial"/>
          <w:sz w:val="24"/>
          <w:szCs w:val="24"/>
          <w:lang w:eastAsia="sl-SI"/>
        </w:rPr>
        <w:t xml:space="preserve">   </w:t>
      </w:r>
    </w:p>
    <w:p w:rsidR="004552A4" w:rsidRPr="00C255F0" w:rsidRDefault="004552A4" w:rsidP="00BC640C">
      <w:pPr>
        <w:rPr>
          <w:rFonts w:asciiTheme="majorHAnsi" w:hAnsiTheme="majorHAnsi" w:cs="Arial"/>
        </w:rPr>
      </w:pPr>
      <w:r w:rsidRPr="00C255F0">
        <w:rPr>
          <w:rFonts w:asciiTheme="majorHAnsi" w:hAnsiTheme="majorHAnsi" w:cs="Arial"/>
        </w:rPr>
        <w:t xml:space="preserve">Ekološki pozdrav ! </w:t>
      </w:r>
    </w:p>
    <w:p w:rsidR="004552A4" w:rsidRPr="00C255F0" w:rsidRDefault="004552A4" w:rsidP="00BC640C">
      <w:pPr>
        <w:rPr>
          <w:rFonts w:asciiTheme="majorHAnsi" w:hAnsiTheme="majorHAnsi" w:cs="Arial"/>
        </w:rPr>
      </w:pPr>
    </w:p>
    <w:p w:rsidR="004552A4" w:rsidRPr="00C255F0" w:rsidRDefault="004552A4" w:rsidP="004552A4">
      <w:pPr>
        <w:rPr>
          <w:rFonts w:asciiTheme="majorHAnsi" w:hAnsiTheme="majorHAnsi" w:cs="Arial"/>
        </w:rPr>
      </w:pPr>
      <w:r w:rsidRPr="00C255F0">
        <w:rPr>
          <w:rFonts w:asciiTheme="majorHAnsi" w:hAnsiTheme="majorHAnsi" w:cs="Arial"/>
        </w:rPr>
        <w:t xml:space="preserve"> </w:t>
      </w:r>
      <w:r w:rsidR="00BC640C" w:rsidRPr="00C255F0">
        <w:rPr>
          <w:rFonts w:asciiTheme="majorHAnsi" w:hAnsiTheme="majorHAnsi" w:cs="Arial"/>
        </w:rPr>
        <w:t xml:space="preserve">                                                                                       </w:t>
      </w:r>
      <w:r w:rsidRPr="00C255F0">
        <w:rPr>
          <w:rFonts w:asciiTheme="majorHAnsi" w:hAnsiTheme="majorHAnsi" w:cs="Arial"/>
        </w:rPr>
        <w:t xml:space="preserve">                                Predsednik  ZEG </w:t>
      </w:r>
    </w:p>
    <w:p w:rsidR="0024339B" w:rsidRPr="00C255F0" w:rsidRDefault="004552A4" w:rsidP="004552A4">
      <w:pPr>
        <w:rPr>
          <w:rFonts w:asciiTheme="majorHAnsi" w:hAnsiTheme="majorHAnsi"/>
        </w:rPr>
      </w:pPr>
      <w:r w:rsidRPr="00C255F0">
        <w:rPr>
          <w:rFonts w:asciiTheme="majorHAnsi" w:hAnsiTheme="majorHAnsi" w:cs="Arial"/>
        </w:rPr>
        <w:t xml:space="preserve">   </w:t>
      </w:r>
      <w:r w:rsidR="00A05102" w:rsidRPr="00C255F0">
        <w:rPr>
          <w:rFonts w:asciiTheme="majorHAnsi" w:hAnsiTheme="majorHAnsi" w:cs="Arial"/>
        </w:rPr>
        <w:t xml:space="preserve">                                                                                                </w:t>
      </w:r>
      <w:r w:rsidRPr="00C255F0">
        <w:rPr>
          <w:rFonts w:asciiTheme="majorHAnsi" w:hAnsiTheme="majorHAnsi" w:cs="Arial"/>
        </w:rPr>
        <w:t xml:space="preserve">       </w:t>
      </w:r>
      <w:r w:rsidR="00A05102" w:rsidRPr="00C255F0">
        <w:rPr>
          <w:rFonts w:asciiTheme="majorHAnsi" w:hAnsiTheme="majorHAnsi" w:cs="Arial"/>
        </w:rPr>
        <w:t xml:space="preserve">      </w:t>
      </w:r>
      <w:r w:rsidRPr="00C255F0">
        <w:rPr>
          <w:rFonts w:asciiTheme="majorHAnsi" w:hAnsiTheme="majorHAnsi" w:cs="Arial"/>
        </w:rPr>
        <w:t xml:space="preserve">Karel Lipič, univ. dipl. </w:t>
      </w:r>
      <w:r w:rsidRPr="00C255F0">
        <w:rPr>
          <w:rFonts w:asciiTheme="majorHAnsi" w:hAnsiTheme="majorHAnsi"/>
        </w:rPr>
        <w:t>ing.</w:t>
      </w:r>
      <w:r w:rsidRPr="00C255F0">
        <w:rPr>
          <w:rFonts w:asciiTheme="majorHAnsi" w:hAnsiTheme="majorHAnsi" w:cs="Arial"/>
          <w:b/>
        </w:rPr>
        <w:t xml:space="preserve">                                             </w:t>
      </w:r>
      <w:r w:rsidR="00A05102" w:rsidRPr="00C255F0">
        <w:rPr>
          <w:rFonts w:asciiTheme="majorHAnsi" w:hAnsiTheme="majorHAnsi"/>
        </w:rPr>
        <w:t xml:space="preserve">                                                                                           </w:t>
      </w:r>
      <w:r w:rsidR="0053385D" w:rsidRPr="00C255F0">
        <w:rPr>
          <w:rFonts w:asciiTheme="majorHAnsi" w:hAnsiTheme="majorHAnsi"/>
        </w:rPr>
        <w:t xml:space="preserve">                                                                         </w:t>
      </w:r>
      <w:r w:rsidRPr="00C255F0">
        <w:rPr>
          <w:rFonts w:asciiTheme="majorHAnsi" w:hAnsiTheme="majorHAnsi"/>
        </w:rPr>
        <w:t xml:space="preserve">                             </w:t>
      </w:r>
      <w:r w:rsidR="00A05102" w:rsidRPr="00C255F0">
        <w:rPr>
          <w:rFonts w:asciiTheme="majorHAnsi" w:hAnsiTheme="majorHAnsi"/>
        </w:rPr>
        <w:t xml:space="preserve">                                                                                                       </w:t>
      </w:r>
      <w:r w:rsidRPr="00C255F0">
        <w:rPr>
          <w:rFonts w:asciiTheme="majorHAnsi" w:hAnsiTheme="majorHAnsi"/>
        </w:rPr>
        <w:t xml:space="preserve">    </w:t>
      </w:r>
    </w:p>
    <w:sectPr w:rsidR="0024339B" w:rsidRPr="00C255F0" w:rsidSect="00721F7E">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D2D" w:rsidRDefault="008B4D2D" w:rsidP="00EC28D4">
      <w:r>
        <w:separator/>
      </w:r>
    </w:p>
  </w:endnote>
  <w:endnote w:type="continuationSeparator" w:id="0">
    <w:p w:rsidR="008B4D2D" w:rsidRDefault="008B4D2D" w:rsidP="00EC28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81985"/>
      <w:docPartObj>
        <w:docPartGallery w:val="Page Numbers (Bottom of Page)"/>
        <w:docPartUnique/>
      </w:docPartObj>
    </w:sdtPr>
    <w:sdtContent>
      <w:p w:rsidR="003875C5" w:rsidRDefault="003875C5">
        <w:pPr>
          <w:pStyle w:val="Noga"/>
          <w:jc w:val="center"/>
        </w:pPr>
        <w:fldSimple w:instr=" PAGE   \* MERGEFORMAT ">
          <w:r w:rsidR="00C96FF8">
            <w:rPr>
              <w:noProof/>
            </w:rPr>
            <w:t>1</w:t>
          </w:r>
        </w:fldSimple>
      </w:p>
    </w:sdtContent>
  </w:sdt>
  <w:p w:rsidR="003875C5" w:rsidRDefault="003875C5">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D2D" w:rsidRDefault="008B4D2D" w:rsidP="00EC28D4">
      <w:r>
        <w:separator/>
      </w:r>
    </w:p>
  </w:footnote>
  <w:footnote w:type="continuationSeparator" w:id="0">
    <w:p w:rsidR="008B4D2D" w:rsidRDefault="008B4D2D" w:rsidP="00EC28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3797A"/>
    <w:multiLevelType w:val="hybridMultilevel"/>
    <w:tmpl w:val="CBA8A7E0"/>
    <w:lvl w:ilvl="0" w:tplc="A342959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9E77F2"/>
    <w:multiLevelType w:val="hybridMultilevel"/>
    <w:tmpl w:val="295E57FC"/>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
    <w:nsid w:val="149420E0"/>
    <w:multiLevelType w:val="hybridMultilevel"/>
    <w:tmpl w:val="E6CA5618"/>
    <w:lvl w:ilvl="0" w:tplc="3BA204DC">
      <w:start w:val="1"/>
      <w:numFmt w:val="bullet"/>
      <w:lvlText w:val="•"/>
      <w:lvlJc w:val="left"/>
      <w:pPr>
        <w:tabs>
          <w:tab w:val="num" w:pos="720"/>
        </w:tabs>
        <w:ind w:left="720" w:hanging="360"/>
      </w:pPr>
      <w:rPr>
        <w:rFonts w:ascii="Arial" w:hAnsi="Arial" w:cs="Times New Roman" w:hint="default"/>
      </w:rPr>
    </w:lvl>
    <w:lvl w:ilvl="1" w:tplc="E6305400">
      <w:numFmt w:val="bullet"/>
      <w:lvlText w:val="–"/>
      <w:lvlJc w:val="left"/>
      <w:pPr>
        <w:tabs>
          <w:tab w:val="num" w:pos="1440"/>
        </w:tabs>
        <w:ind w:left="1440" w:hanging="360"/>
      </w:pPr>
      <w:rPr>
        <w:rFonts w:ascii="Arial" w:hAnsi="Arial" w:cs="Times New Roman" w:hint="default"/>
      </w:rPr>
    </w:lvl>
    <w:lvl w:ilvl="2" w:tplc="015A3388">
      <w:start w:val="1"/>
      <w:numFmt w:val="decimal"/>
      <w:lvlText w:val="%3."/>
      <w:lvlJc w:val="left"/>
      <w:pPr>
        <w:tabs>
          <w:tab w:val="num" w:pos="2160"/>
        </w:tabs>
        <w:ind w:left="2160" w:hanging="360"/>
      </w:pPr>
    </w:lvl>
    <w:lvl w:ilvl="3" w:tplc="56A21C96">
      <w:start w:val="1"/>
      <w:numFmt w:val="decimal"/>
      <w:lvlText w:val="%4."/>
      <w:lvlJc w:val="left"/>
      <w:pPr>
        <w:tabs>
          <w:tab w:val="num" w:pos="2880"/>
        </w:tabs>
        <w:ind w:left="2880" w:hanging="360"/>
      </w:pPr>
    </w:lvl>
    <w:lvl w:ilvl="4" w:tplc="0F50C488">
      <w:start w:val="1"/>
      <w:numFmt w:val="decimal"/>
      <w:lvlText w:val="%5."/>
      <w:lvlJc w:val="left"/>
      <w:pPr>
        <w:tabs>
          <w:tab w:val="num" w:pos="3600"/>
        </w:tabs>
        <w:ind w:left="3600" w:hanging="360"/>
      </w:pPr>
    </w:lvl>
    <w:lvl w:ilvl="5" w:tplc="31969564">
      <w:start w:val="1"/>
      <w:numFmt w:val="decimal"/>
      <w:lvlText w:val="%6."/>
      <w:lvlJc w:val="left"/>
      <w:pPr>
        <w:tabs>
          <w:tab w:val="num" w:pos="4320"/>
        </w:tabs>
        <w:ind w:left="4320" w:hanging="360"/>
      </w:pPr>
    </w:lvl>
    <w:lvl w:ilvl="6" w:tplc="A2DA0D56">
      <w:start w:val="1"/>
      <w:numFmt w:val="decimal"/>
      <w:lvlText w:val="%7."/>
      <w:lvlJc w:val="left"/>
      <w:pPr>
        <w:tabs>
          <w:tab w:val="num" w:pos="5040"/>
        </w:tabs>
        <w:ind w:left="5040" w:hanging="360"/>
      </w:pPr>
    </w:lvl>
    <w:lvl w:ilvl="7" w:tplc="22D0E214">
      <w:start w:val="1"/>
      <w:numFmt w:val="decimal"/>
      <w:lvlText w:val="%8."/>
      <w:lvlJc w:val="left"/>
      <w:pPr>
        <w:tabs>
          <w:tab w:val="num" w:pos="5760"/>
        </w:tabs>
        <w:ind w:left="5760" w:hanging="360"/>
      </w:pPr>
    </w:lvl>
    <w:lvl w:ilvl="8" w:tplc="C2329C68">
      <w:start w:val="1"/>
      <w:numFmt w:val="decimal"/>
      <w:lvlText w:val="%9."/>
      <w:lvlJc w:val="left"/>
      <w:pPr>
        <w:tabs>
          <w:tab w:val="num" w:pos="6480"/>
        </w:tabs>
        <w:ind w:left="6480" w:hanging="360"/>
      </w:pPr>
    </w:lvl>
  </w:abstractNum>
  <w:abstractNum w:abstractNumId="3">
    <w:nsid w:val="17AB2975"/>
    <w:multiLevelType w:val="hybridMultilevel"/>
    <w:tmpl w:val="102249EE"/>
    <w:lvl w:ilvl="0" w:tplc="324AAF2E">
      <w:start w:val="1"/>
      <w:numFmt w:val="decimal"/>
      <w:lvlText w:val="%1."/>
      <w:lvlJc w:val="left"/>
      <w:pPr>
        <w:ind w:left="2484"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4">
    <w:nsid w:val="18B80360"/>
    <w:multiLevelType w:val="hybridMultilevel"/>
    <w:tmpl w:val="A84CE3C8"/>
    <w:lvl w:ilvl="0" w:tplc="28665E5E">
      <w:numFmt w:val="bullet"/>
      <w:lvlText w:val="-"/>
      <w:lvlJc w:val="left"/>
      <w:pPr>
        <w:ind w:left="720" w:hanging="360"/>
      </w:pPr>
      <w:rPr>
        <w:rFonts w:ascii="Calibri" w:eastAsia="Times New Roman" w:hAnsi="Calibri"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
    <w:nsid w:val="1B106D9D"/>
    <w:multiLevelType w:val="hybridMultilevel"/>
    <w:tmpl w:val="E8244296"/>
    <w:lvl w:ilvl="0" w:tplc="AC2CC50C">
      <w:start w:val="2"/>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1BB94A0D"/>
    <w:multiLevelType w:val="hybridMultilevel"/>
    <w:tmpl w:val="8236CBE0"/>
    <w:lvl w:ilvl="0" w:tplc="177EB68A">
      <w:start w:val="5"/>
      <w:numFmt w:val="bullet"/>
      <w:lvlText w:val="-"/>
      <w:lvlJc w:val="left"/>
      <w:pPr>
        <w:ind w:left="5220" w:hanging="360"/>
      </w:pPr>
      <w:rPr>
        <w:rFonts w:ascii="Arial Narrow" w:eastAsia="Times New Roman" w:hAnsi="Arial Narrow" w:cs="Times New Roman" w:hint="default"/>
      </w:rPr>
    </w:lvl>
    <w:lvl w:ilvl="1" w:tplc="04240003" w:tentative="1">
      <w:start w:val="1"/>
      <w:numFmt w:val="bullet"/>
      <w:lvlText w:val="o"/>
      <w:lvlJc w:val="left"/>
      <w:pPr>
        <w:ind w:left="5940" w:hanging="360"/>
      </w:pPr>
      <w:rPr>
        <w:rFonts w:ascii="Courier New" w:hAnsi="Courier New" w:cs="Courier New" w:hint="default"/>
      </w:rPr>
    </w:lvl>
    <w:lvl w:ilvl="2" w:tplc="04240005" w:tentative="1">
      <w:start w:val="1"/>
      <w:numFmt w:val="bullet"/>
      <w:lvlText w:val=""/>
      <w:lvlJc w:val="left"/>
      <w:pPr>
        <w:ind w:left="6660" w:hanging="360"/>
      </w:pPr>
      <w:rPr>
        <w:rFonts w:ascii="Wingdings" w:hAnsi="Wingdings" w:hint="default"/>
      </w:rPr>
    </w:lvl>
    <w:lvl w:ilvl="3" w:tplc="04240001" w:tentative="1">
      <w:start w:val="1"/>
      <w:numFmt w:val="bullet"/>
      <w:lvlText w:val=""/>
      <w:lvlJc w:val="left"/>
      <w:pPr>
        <w:ind w:left="7380" w:hanging="360"/>
      </w:pPr>
      <w:rPr>
        <w:rFonts w:ascii="Symbol" w:hAnsi="Symbol" w:hint="default"/>
      </w:rPr>
    </w:lvl>
    <w:lvl w:ilvl="4" w:tplc="04240003" w:tentative="1">
      <w:start w:val="1"/>
      <w:numFmt w:val="bullet"/>
      <w:lvlText w:val="o"/>
      <w:lvlJc w:val="left"/>
      <w:pPr>
        <w:ind w:left="8100" w:hanging="360"/>
      </w:pPr>
      <w:rPr>
        <w:rFonts w:ascii="Courier New" w:hAnsi="Courier New" w:cs="Courier New" w:hint="default"/>
      </w:rPr>
    </w:lvl>
    <w:lvl w:ilvl="5" w:tplc="04240005" w:tentative="1">
      <w:start w:val="1"/>
      <w:numFmt w:val="bullet"/>
      <w:lvlText w:val=""/>
      <w:lvlJc w:val="left"/>
      <w:pPr>
        <w:ind w:left="8820" w:hanging="360"/>
      </w:pPr>
      <w:rPr>
        <w:rFonts w:ascii="Wingdings" w:hAnsi="Wingdings" w:hint="default"/>
      </w:rPr>
    </w:lvl>
    <w:lvl w:ilvl="6" w:tplc="04240001" w:tentative="1">
      <w:start w:val="1"/>
      <w:numFmt w:val="bullet"/>
      <w:lvlText w:val=""/>
      <w:lvlJc w:val="left"/>
      <w:pPr>
        <w:ind w:left="9540" w:hanging="360"/>
      </w:pPr>
      <w:rPr>
        <w:rFonts w:ascii="Symbol" w:hAnsi="Symbol" w:hint="default"/>
      </w:rPr>
    </w:lvl>
    <w:lvl w:ilvl="7" w:tplc="04240003" w:tentative="1">
      <w:start w:val="1"/>
      <w:numFmt w:val="bullet"/>
      <w:lvlText w:val="o"/>
      <w:lvlJc w:val="left"/>
      <w:pPr>
        <w:ind w:left="10260" w:hanging="360"/>
      </w:pPr>
      <w:rPr>
        <w:rFonts w:ascii="Courier New" w:hAnsi="Courier New" w:cs="Courier New" w:hint="default"/>
      </w:rPr>
    </w:lvl>
    <w:lvl w:ilvl="8" w:tplc="04240005" w:tentative="1">
      <w:start w:val="1"/>
      <w:numFmt w:val="bullet"/>
      <w:lvlText w:val=""/>
      <w:lvlJc w:val="left"/>
      <w:pPr>
        <w:ind w:left="10980" w:hanging="360"/>
      </w:pPr>
      <w:rPr>
        <w:rFonts w:ascii="Wingdings" w:hAnsi="Wingdings" w:hint="default"/>
      </w:rPr>
    </w:lvl>
  </w:abstractNum>
  <w:abstractNum w:abstractNumId="7">
    <w:nsid w:val="1DFD3AE5"/>
    <w:multiLevelType w:val="multilevel"/>
    <w:tmpl w:val="45F42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BB1130"/>
    <w:multiLevelType w:val="hybridMultilevel"/>
    <w:tmpl w:val="0786200E"/>
    <w:lvl w:ilvl="0" w:tplc="AC2CC50C">
      <w:start w:val="2"/>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31E90248"/>
    <w:multiLevelType w:val="hybridMultilevel"/>
    <w:tmpl w:val="B016CF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4D33476"/>
    <w:multiLevelType w:val="hybridMultilevel"/>
    <w:tmpl w:val="2F2E4606"/>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3A9647F9"/>
    <w:multiLevelType w:val="hybridMultilevel"/>
    <w:tmpl w:val="4E9AC5C4"/>
    <w:lvl w:ilvl="0" w:tplc="04240019">
      <w:start w:val="1"/>
      <w:numFmt w:val="lowerLetter"/>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2">
    <w:nsid w:val="3C1E14C7"/>
    <w:multiLevelType w:val="hybridMultilevel"/>
    <w:tmpl w:val="9A36AB4C"/>
    <w:lvl w:ilvl="0" w:tplc="0424000F">
      <w:start w:val="1"/>
      <w:numFmt w:val="decimal"/>
      <w:lvlText w:val="%1."/>
      <w:lvlJc w:val="left"/>
      <w:pPr>
        <w:ind w:left="144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3">
    <w:nsid w:val="3CFC507A"/>
    <w:multiLevelType w:val="hybridMultilevel"/>
    <w:tmpl w:val="D10EB518"/>
    <w:lvl w:ilvl="0" w:tplc="1E5049CE">
      <w:start w:val="1"/>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E554DE0"/>
    <w:multiLevelType w:val="hybridMultilevel"/>
    <w:tmpl w:val="9EACD888"/>
    <w:lvl w:ilvl="0" w:tplc="4ED6BF1C">
      <w:start w:val="17"/>
      <w:numFmt w:val="bullet"/>
      <w:lvlText w:val="-"/>
      <w:lvlJc w:val="left"/>
      <w:pPr>
        <w:ind w:left="1080" w:hanging="360"/>
      </w:pPr>
      <w:rPr>
        <w:rFonts w:ascii="Cambria" w:eastAsia="Times New Roman" w:hAnsi="Cambria"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5">
    <w:nsid w:val="4F6219D5"/>
    <w:multiLevelType w:val="hybridMultilevel"/>
    <w:tmpl w:val="5550484A"/>
    <w:lvl w:ilvl="0" w:tplc="26260DB6">
      <w:start w:val="1"/>
      <w:numFmt w:val="decimal"/>
      <w:lvlText w:val="%1."/>
      <w:lvlJc w:val="left"/>
      <w:pPr>
        <w:ind w:left="108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6">
    <w:nsid w:val="51F56CC8"/>
    <w:multiLevelType w:val="hybridMultilevel"/>
    <w:tmpl w:val="1A00B8BC"/>
    <w:lvl w:ilvl="0" w:tplc="E806B20C">
      <w:start w:val="1"/>
      <w:numFmt w:val="upperLetter"/>
      <w:lvlText w:val="%1.)"/>
      <w:lvlJc w:val="left"/>
      <w:pPr>
        <w:ind w:left="720" w:hanging="360"/>
      </w:pPr>
      <w:rPr>
        <w:rFonts w:ascii="Calibri" w:hAnsi="Calibri" w:hint="default"/>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7">
    <w:nsid w:val="623C7324"/>
    <w:multiLevelType w:val="hybridMultilevel"/>
    <w:tmpl w:val="F2322F6A"/>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8">
    <w:nsid w:val="64AC6A63"/>
    <w:multiLevelType w:val="hybridMultilevel"/>
    <w:tmpl w:val="0DF83FEC"/>
    <w:lvl w:ilvl="0" w:tplc="11BEE55E">
      <w:numFmt w:val="bullet"/>
      <w:lvlText w:val="-"/>
      <w:lvlJc w:val="left"/>
      <w:pPr>
        <w:ind w:left="1174" w:hanging="360"/>
      </w:pPr>
      <w:rPr>
        <w:rFonts w:ascii="Times New Roman" w:eastAsia="Times New Roman" w:hAnsi="Times New Roman" w:cs="Times New Roman" w:hint="default"/>
      </w:rPr>
    </w:lvl>
    <w:lvl w:ilvl="1" w:tplc="04240003" w:tentative="1">
      <w:start w:val="1"/>
      <w:numFmt w:val="bullet"/>
      <w:lvlText w:val="o"/>
      <w:lvlJc w:val="left"/>
      <w:pPr>
        <w:ind w:left="1894" w:hanging="360"/>
      </w:pPr>
      <w:rPr>
        <w:rFonts w:ascii="Courier New" w:hAnsi="Courier New" w:cs="Courier New" w:hint="default"/>
      </w:rPr>
    </w:lvl>
    <w:lvl w:ilvl="2" w:tplc="04240005" w:tentative="1">
      <w:start w:val="1"/>
      <w:numFmt w:val="bullet"/>
      <w:lvlText w:val=""/>
      <w:lvlJc w:val="left"/>
      <w:pPr>
        <w:ind w:left="2614" w:hanging="360"/>
      </w:pPr>
      <w:rPr>
        <w:rFonts w:ascii="Wingdings" w:hAnsi="Wingdings" w:hint="default"/>
      </w:rPr>
    </w:lvl>
    <w:lvl w:ilvl="3" w:tplc="04240001" w:tentative="1">
      <w:start w:val="1"/>
      <w:numFmt w:val="bullet"/>
      <w:lvlText w:val=""/>
      <w:lvlJc w:val="left"/>
      <w:pPr>
        <w:ind w:left="3334" w:hanging="360"/>
      </w:pPr>
      <w:rPr>
        <w:rFonts w:ascii="Symbol" w:hAnsi="Symbol" w:hint="default"/>
      </w:rPr>
    </w:lvl>
    <w:lvl w:ilvl="4" w:tplc="04240003" w:tentative="1">
      <w:start w:val="1"/>
      <w:numFmt w:val="bullet"/>
      <w:lvlText w:val="o"/>
      <w:lvlJc w:val="left"/>
      <w:pPr>
        <w:ind w:left="4054" w:hanging="360"/>
      </w:pPr>
      <w:rPr>
        <w:rFonts w:ascii="Courier New" w:hAnsi="Courier New" w:cs="Courier New" w:hint="default"/>
      </w:rPr>
    </w:lvl>
    <w:lvl w:ilvl="5" w:tplc="04240005" w:tentative="1">
      <w:start w:val="1"/>
      <w:numFmt w:val="bullet"/>
      <w:lvlText w:val=""/>
      <w:lvlJc w:val="left"/>
      <w:pPr>
        <w:ind w:left="4774" w:hanging="360"/>
      </w:pPr>
      <w:rPr>
        <w:rFonts w:ascii="Wingdings" w:hAnsi="Wingdings" w:hint="default"/>
      </w:rPr>
    </w:lvl>
    <w:lvl w:ilvl="6" w:tplc="04240001" w:tentative="1">
      <w:start w:val="1"/>
      <w:numFmt w:val="bullet"/>
      <w:lvlText w:val=""/>
      <w:lvlJc w:val="left"/>
      <w:pPr>
        <w:ind w:left="5494" w:hanging="360"/>
      </w:pPr>
      <w:rPr>
        <w:rFonts w:ascii="Symbol" w:hAnsi="Symbol" w:hint="default"/>
      </w:rPr>
    </w:lvl>
    <w:lvl w:ilvl="7" w:tplc="04240003" w:tentative="1">
      <w:start w:val="1"/>
      <w:numFmt w:val="bullet"/>
      <w:lvlText w:val="o"/>
      <w:lvlJc w:val="left"/>
      <w:pPr>
        <w:ind w:left="6214" w:hanging="360"/>
      </w:pPr>
      <w:rPr>
        <w:rFonts w:ascii="Courier New" w:hAnsi="Courier New" w:cs="Courier New" w:hint="default"/>
      </w:rPr>
    </w:lvl>
    <w:lvl w:ilvl="8" w:tplc="04240005" w:tentative="1">
      <w:start w:val="1"/>
      <w:numFmt w:val="bullet"/>
      <w:lvlText w:val=""/>
      <w:lvlJc w:val="left"/>
      <w:pPr>
        <w:ind w:left="6934" w:hanging="360"/>
      </w:pPr>
      <w:rPr>
        <w:rFonts w:ascii="Wingdings" w:hAnsi="Wingdings" w:hint="default"/>
      </w:rPr>
    </w:lvl>
  </w:abstractNum>
  <w:abstractNum w:abstractNumId="19">
    <w:nsid w:val="685A02D5"/>
    <w:multiLevelType w:val="hybridMultilevel"/>
    <w:tmpl w:val="E4147DD8"/>
    <w:lvl w:ilvl="0" w:tplc="D382D938">
      <w:numFmt w:val="bullet"/>
      <w:lvlText w:val="-"/>
      <w:lvlJc w:val="left"/>
      <w:pPr>
        <w:ind w:left="720" w:hanging="360"/>
      </w:pPr>
      <w:rPr>
        <w:rFonts w:ascii="Calibri" w:eastAsia="Calibri" w:hAnsi="Calibri"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0">
    <w:nsid w:val="69176449"/>
    <w:multiLevelType w:val="hybridMultilevel"/>
    <w:tmpl w:val="6C8CD120"/>
    <w:lvl w:ilvl="0" w:tplc="ED488E74">
      <w:numFmt w:val="bullet"/>
      <w:lvlText w:val="-"/>
      <w:lvlJc w:val="left"/>
      <w:pPr>
        <w:ind w:left="720" w:hanging="360"/>
      </w:pPr>
      <w:rPr>
        <w:rFonts w:ascii="Calibri" w:eastAsiaTheme="minorHAnsi" w:hAnsi="Calibri" w:cstheme="minorBidi"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1">
    <w:nsid w:val="6BBF55D6"/>
    <w:multiLevelType w:val="hybridMultilevel"/>
    <w:tmpl w:val="A4387732"/>
    <w:lvl w:ilvl="0" w:tplc="25FEC93C">
      <w:numFmt w:val="bullet"/>
      <w:lvlText w:val="-"/>
      <w:lvlJc w:val="left"/>
      <w:pPr>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2">
    <w:nsid w:val="6BD809EA"/>
    <w:multiLevelType w:val="hybridMultilevel"/>
    <w:tmpl w:val="9F24B73C"/>
    <w:lvl w:ilvl="0" w:tplc="627A366E">
      <w:start w:val="1"/>
      <w:numFmt w:val="decimal"/>
      <w:lvlText w:val="(%1)"/>
      <w:lvlJc w:val="left"/>
      <w:pPr>
        <w:ind w:left="360" w:hanging="360"/>
      </w:pPr>
    </w:lvl>
    <w:lvl w:ilvl="1" w:tplc="04240019">
      <w:start w:val="1"/>
      <w:numFmt w:val="decimal"/>
      <w:lvlText w:val="%2."/>
      <w:lvlJc w:val="left"/>
      <w:pPr>
        <w:tabs>
          <w:tab w:val="num" w:pos="360"/>
        </w:tabs>
        <w:ind w:left="36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23">
    <w:nsid w:val="6F240FB6"/>
    <w:multiLevelType w:val="hybridMultilevel"/>
    <w:tmpl w:val="BDBA0EDC"/>
    <w:lvl w:ilvl="0" w:tplc="5CE2B4A0">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4">
    <w:nsid w:val="73E43D78"/>
    <w:multiLevelType w:val="hybridMultilevel"/>
    <w:tmpl w:val="222EC00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774B4268"/>
    <w:multiLevelType w:val="hybridMultilevel"/>
    <w:tmpl w:val="D230F326"/>
    <w:lvl w:ilvl="0" w:tplc="5964DD2E">
      <w:start w:val="1"/>
      <w:numFmt w:val="decimal"/>
      <w:lvlText w:val="%1-"/>
      <w:lvlJc w:val="left"/>
      <w:pPr>
        <w:ind w:left="144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6">
    <w:nsid w:val="78E403E5"/>
    <w:multiLevelType w:val="hybridMultilevel"/>
    <w:tmpl w:val="2F702744"/>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8"/>
  </w:num>
  <w:num w:numId="2">
    <w:abstractNumId w:val="5"/>
  </w:num>
  <w:num w:numId="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8"/>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4"/>
  </w:num>
  <w:num w:numId="23">
    <w:abstractNumId w:val="0"/>
  </w:num>
  <w:num w:numId="24">
    <w:abstractNumId w:val="9"/>
  </w:num>
  <w:num w:numId="25">
    <w:abstractNumId w:val="13"/>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5257C5"/>
    <w:rsid w:val="00030682"/>
    <w:rsid w:val="000474ED"/>
    <w:rsid w:val="000570C6"/>
    <w:rsid w:val="00084092"/>
    <w:rsid w:val="00087701"/>
    <w:rsid w:val="000A71F8"/>
    <w:rsid w:val="000E0881"/>
    <w:rsid w:val="000E7FB6"/>
    <w:rsid w:val="001217F2"/>
    <w:rsid w:val="00125617"/>
    <w:rsid w:val="001276CF"/>
    <w:rsid w:val="001438B9"/>
    <w:rsid w:val="00154B1F"/>
    <w:rsid w:val="0015509D"/>
    <w:rsid w:val="001579E3"/>
    <w:rsid w:val="00172B5B"/>
    <w:rsid w:val="00192D80"/>
    <w:rsid w:val="001C2092"/>
    <w:rsid w:val="001D503B"/>
    <w:rsid w:val="001D682E"/>
    <w:rsid w:val="001E0C8D"/>
    <w:rsid w:val="001E34AA"/>
    <w:rsid w:val="002131E3"/>
    <w:rsid w:val="00232DB3"/>
    <w:rsid w:val="0024028C"/>
    <w:rsid w:val="00242BE6"/>
    <w:rsid w:val="0024339B"/>
    <w:rsid w:val="002618CD"/>
    <w:rsid w:val="002739A3"/>
    <w:rsid w:val="002774B4"/>
    <w:rsid w:val="00281EBF"/>
    <w:rsid w:val="002D23F4"/>
    <w:rsid w:val="002E24EA"/>
    <w:rsid w:val="002F1AD3"/>
    <w:rsid w:val="002F24A1"/>
    <w:rsid w:val="00311C99"/>
    <w:rsid w:val="00327B4A"/>
    <w:rsid w:val="00331689"/>
    <w:rsid w:val="00336F09"/>
    <w:rsid w:val="003473F0"/>
    <w:rsid w:val="003476DD"/>
    <w:rsid w:val="003553F3"/>
    <w:rsid w:val="003716AC"/>
    <w:rsid w:val="003875C5"/>
    <w:rsid w:val="00391EF7"/>
    <w:rsid w:val="003A2552"/>
    <w:rsid w:val="003C0CC6"/>
    <w:rsid w:val="003C1555"/>
    <w:rsid w:val="003D1070"/>
    <w:rsid w:val="003D7D2F"/>
    <w:rsid w:val="003F3474"/>
    <w:rsid w:val="00403007"/>
    <w:rsid w:val="004059AE"/>
    <w:rsid w:val="0041024A"/>
    <w:rsid w:val="00424322"/>
    <w:rsid w:val="00424F51"/>
    <w:rsid w:val="004319A5"/>
    <w:rsid w:val="004552A4"/>
    <w:rsid w:val="004604F3"/>
    <w:rsid w:val="004617BF"/>
    <w:rsid w:val="00462367"/>
    <w:rsid w:val="00476C39"/>
    <w:rsid w:val="00491468"/>
    <w:rsid w:val="00492452"/>
    <w:rsid w:val="004D1FE3"/>
    <w:rsid w:val="004D7354"/>
    <w:rsid w:val="004E7662"/>
    <w:rsid w:val="004F3F8B"/>
    <w:rsid w:val="004F647F"/>
    <w:rsid w:val="005149AC"/>
    <w:rsid w:val="00515A90"/>
    <w:rsid w:val="00524ECD"/>
    <w:rsid w:val="005257C5"/>
    <w:rsid w:val="0053385D"/>
    <w:rsid w:val="005403C5"/>
    <w:rsid w:val="00550A6C"/>
    <w:rsid w:val="00552C75"/>
    <w:rsid w:val="005606A3"/>
    <w:rsid w:val="0057250F"/>
    <w:rsid w:val="00580A97"/>
    <w:rsid w:val="00594B26"/>
    <w:rsid w:val="005A68A0"/>
    <w:rsid w:val="005B11BF"/>
    <w:rsid w:val="005D07B3"/>
    <w:rsid w:val="005D765B"/>
    <w:rsid w:val="005F137C"/>
    <w:rsid w:val="00600B34"/>
    <w:rsid w:val="00601E2B"/>
    <w:rsid w:val="00604EEA"/>
    <w:rsid w:val="00605B68"/>
    <w:rsid w:val="006125F3"/>
    <w:rsid w:val="00614EFE"/>
    <w:rsid w:val="00622A83"/>
    <w:rsid w:val="00632D75"/>
    <w:rsid w:val="006664EC"/>
    <w:rsid w:val="006717C6"/>
    <w:rsid w:val="00681411"/>
    <w:rsid w:val="00692A0C"/>
    <w:rsid w:val="0069545D"/>
    <w:rsid w:val="006A534C"/>
    <w:rsid w:val="006B1182"/>
    <w:rsid w:val="006B6673"/>
    <w:rsid w:val="006C5BC9"/>
    <w:rsid w:val="006C6687"/>
    <w:rsid w:val="006D31AE"/>
    <w:rsid w:val="006D3315"/>
    <w:rsid w:val="006E2A10"/>
    <w:rsid w:val="006F6983"/>
    <w:rsid w:val="00701398"/>
    <w:rsid w:val="007217B8"/>
    <w:rsid w:val="00721F7E"/>
    <w:rsid w:val="0074610C"/>
    <w:rsid w:val="007539DC"/>
    <w:rsid w:val="007548E8"/>
    <w:rsid w:val="00770A3D"/>
    <w:rsid w:val="007A3CE2"/>
    <w:rsid w:val="007B211B"/>
    <w:rsid w:val="007F2162"/>
    <w:rsid w:val="00801503"/>
    <w:rsid w:val="00810502"/>
    <w:rsid w:val="00814451"/>
    <w:rsid w:val="00817408"/>
    <w:rsid w:val="00831C46"/>
    <w:rsid w:val="00876D8C"/>
    <w:rsid w:val="00877437"/>
    <w:rsid w:val="008A32D2"/>
    <w:rsid w:val="008B33B4"/>
    <w:rsid w:val="008B4D2D"/>
    <w:rsid w:val="008C3506"/>
    <w:rsid w:val="008D1346"/>
    <w:rsid w:val="008D6E16"/>
    <w:rsid w:val="008E3B1A"/>
    <w:rsid w:val="008F43D3"/>
    <w:rsid w:val="00917B15"/>
    <w:rsid w:val="0092536B"/>
    <w:rsid w:val="00932F1A"/>
    <w:rsid w:val="0094281B"/>
    <w:rsid w:val="00952200"/>
    <w:rsid w:val="00962AC9"/>
    <w:rsid w:val="009865CD"/>
    <w:rsid w:val="009A4546"/>
    <w:rsid w:val="009B56D7"/>
    <w:rsid w:val="009B5936"/>
    <w:rsid w:val="009B70EE"/>
    <w:rsid w:val="009E0D08"/>
    <w:rsid w:val="00A02B9B"/>
    <w:rsid w:val="00A05102"/>
    <w:rsid w:val="00A056D9"/>
    <w:rsid w:val="00A1134D"/>
    <w:rsid w:val="00A14BBD"/>
    <w:rsid w:val="00A33E18"/>
    <w:rsid w:val="00A37E8B"/>
    <w:rsid w:val="00A4093F"/>
    <w:rsid w:val="00A41B9B"/>
    <w:rsid w:val="00A57DB8"/>
    <w:rsid w:val="00A63788"/>
    <w:rsid w:val="00A65C86"/>
    <w:rsid w:val="00A73595"/>
    <w:rsid w:val="00A80CD6"/>
    <w:rsid w:val="00A81BAF"/>
    <w:rsid w:val="00A95184"/>
    <w:rsid w:val="00AA3A9B"/>
    <w:rsid w:val="00AB02D6"/>
    <w:rsid w:val="00AF42A7"/>
    <w:rsid w:val="00B0508D"/>
    <w:rsid w:val="00B06321"/>
    <w:rsid w:val="00B07B40"/>
    <w:rsid w:val="00B31A37"/>
    <w:rsid w:val="00B66B74"/>
    <w:rsid w:val="00B7536D"/>
    <w:rsid w:val="00B87384"/>
    <w:rsid w:val="00B929BC"/>
    <w:rsid w:val="00B96A48"/>
    <w:rsid w:val="00BA15A1"/>
    <w:rsid w:val="00BA5E77"/>
    <w:rsid w:val="00BB158E"/>
    <w:rsid w:val="00BC2629"/>
    <w:rsid w:val="00BC3893"/>
    <w:rsid w:val="00BC472C"/>
    <w:rsid w:val="00BC640C"/>
    <w:rsid w:val="00BD7716"/>
    <w:rsid w:val="00BE69AF"/>
    <w:rsid w:val="00BF3239"/>
    <w:rsid w:val="00BF5B15"/>
    <w:rsid w:val="00C2397F"/>
    <w:rsid w:val="00C255F0"/>
    <w:rsid w:val="00C53306"/>
    <w:rsid w:val="00C626A3"/>
    <w:rsid w:val="00C75807"/>
    <w:rsid w:val="00C805C4"/>
    <w:rsid w:val="00C96FF8"/>
    <w:rsid w:val="00CB0233"/>
    <w:rsid w:val="00CC78A0"/>
    <w:rsid w:val="00CD13FD"/>
    <w:rsid w:val="00CF18F0"/>
    <w:rsid w:val="00CF3158"/>
    <w:rsid w:val="00D0637B"/>
    <w:rsid w:val="00D1241E"/>
    <w:rsid w:val="00D307D0"/>
    <w:rsid w:val="00D66986"/>
    <w:rsid w:val="00D70DAB"/>
    <w:rsid w:val="00D7297A"/>
    <w:rsid w:val="00D75927"/>
    <w:rsid w:val="00D8510A"/>
    <w:rsid w:val="00D97BD4"/>
    <w:rsid w:val="00DB0F72"/>
    <w:rsid w:val="00DB3EC2"/>
    <w:rsid w:val="00DB77F9"/>
    <w:rsid w:val="00DF15D6"/>
    <w:rsid w:val="00E12AAF"/>
    <w:rsid w:val="00E27553"/>
    <w:rsid w:val="00E36C7D"/>
    <w:rsid w:val="00E42A5F"/>
    <w:rsid w:val="00E46DCB"/>
    <w:rsid w:val="00E5111A"/>
    <w:rsid w:val="00E86FA0"/>
    <w:rsid w:val="00EB21FD"/>
    <w:rsid w:val="00EB2FBF"/>
    <w:rsid w:val="00EC28D4"/>
    <w:rsid w:val="00ED0653"/>
    <w:rsid w:val="00ED1198"/>
    <w:rsid w:val="00EE048E"/>
    <w:rsid w:val="00EE37BE"/>
    <w:rsid w:val="00EF20AB"/>
    <w:rsid w:val="00F046EA"/>
    <w:rsid w:val="00F0540C"/>
    <w:rsid w:val="00F2586C"/>
    <w:rsid w:val="00F40BC8"/>
    <w:rsid w:val="00F56069"/>
    <w:rsid w:val="00F649C2"/>
    <w:rsid w:val="00F735C6"/>
    <w:rsid w:val="00F81277"/>
    <w:rsid w:val="00F960A6"/>
    <w:rsid w:val="00F97CDF"/>
    <w:rsid w:val="00FA1771"/>
    <w:rsid w:val="00FA1ECE"/>
    <w:rsid w:val="00FB0F38"/>
    <w:rsid w:val="00FC41A3"/>
    <w:rsid w:val="00FD1D46"/>
    <w:rsid w:val="00FD56B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5257C5"/>
    <w:rPr>
      <w:sz w:val="24"/>
      <w:szCs w:val="24"/>
    </w:rPr>
  </w:style>
  <w:style w:type="paragraph" w:styleId="Naslov1">
    <w:name w:val="heading 1"/>
    <w:basedOn w:val="Navaden"/>
    <w:next w:val="Navaden"/>
    <w:link w:val="Naslov1Znak"/>
    <w:qFormat/>
    <w:rsid w:val="005257C5"/>
    <w:pPr>
      <w:keepNext/>
      <w:jc w:val="center"/>
      <w:outlineLvl w:val="0"/>
    </w:pPr>
    <w:rPr>
      <w:rFonts w:ascii="Verdana" w:hAnsi="Verdana"/>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5257C5"/>
    <w:rPr>
      <w:rFonts w:ascii="Verdana" w:hAnsi="Verdana"/>
      <w:b/>
      <w:bCs/>
      <w:sz w:val="24"/>
      <w:szCs w:val="24"/>
      <w:lang w:val="sl-SI" w:eastAsia="sl-SI" w:bidi="ar-SA"/>
    </w:rPr>
  </w:style>
  <w:style w:type="character" w:styleId="Hiperpovezava">
    <w:name w:val="Hyperlink"/>
    <w:basedOn w:val="Privzetapisavaodstavka"/>
    <w:rsid w:val="005257C5"/>
    <w:rPr>
      <w:color w:val="0000FF"/>
      <w:u w:val="single"/>
    </w:rPr>
  </w:style>
  <w:style w:type="paragraph" w:styleId="Besedilooblaka">
    <w:name w:val="Balloon Text"/>
    <w:basedOn w:val="Navaden"/>
    <w:link w:val="BesedilooblakaZnak"/>
    <w:rsid w:val="00B31A37"/>
    <w:rPr>
      <w:rFonts w:ascii="Tahoma" w:hAnsi="Tahoma" w:cs="Tahoma"/>
      <w:sz w:val="16"/>
      <w:szCs w:val="16"/>
    </w:rPr>
  </w:style>
  <w:style w:type="character" w:customStyle="1" w:styleId="BesedilooblakaZnak">
    <w:name w:val="Besedilo oblačka Znak"/>
    <w:basedOn w:val="Privzetapisavaodstavka"/>
    <w:link w:val="Besedilooblaka"/>
    <w:rsid w:val="00B31A37"/>
    <w:rPr>
      <w:rFonts w:ascii="Tahoma" w:hAnsi="Tahoma" w:cs="Tahoma"/>
      <w:sz w:val="16"/>
      <w:szCs w:val="16"/>
    </w:rPr>
  </w:style>
  <w:style w:type="paragraph" w:styleId="Glava">
    <w:name w:val="header"/>
    <w:basedOn w:val="Navaden"/>
    <w:link w:val="GlavaZnak"/>
    <w:rsid w:val="00EC28D4"/>
    <w:pPr>
      <w:tabs>
        <w:tab w:val="center" w:pos="4536"/>
        <w:tab w:val="right" w:pos="9072"/>
      </w:tabs>
    </w:pPr>
  </w:style>
  <w:style w:type="character" w:customStyle="1" w:styleId="GlavaZnak">
    <w:name w:val="Glava Znak"/>
    <w:basedOn w:val="Privzetapisavaodstavka"/>
    <w:link w:val="Glava"/>
    <w:rsid w:val="00EC28D4"/>
    <w:rPr>
      <w:sz w:val="24"/>
      <w:szCs w:val="24"/>
    </w:rPr>
  </w:style>
  <w:style w:type="paragraph" w:styleId="Noga">
    <w:name w:val="footer"/>
    <w:basedOn w:val="Navaden"/>
    <w:link w:val="NogaZnak"/>
    <w:uiPriority w:val="99"/>
    <w:rsid w:val="00EC28D4"/>
    <w:pPr>
      <w:tabs>
        <w:tab w:val="center" w:pos="4536"/>
        <w:tab w:val="right" w:pos="9072"/>
      </w:tabs>
    </w:pPr>
  </w:style>
  <w:style w:type="character" w:customStyle="1" w:styleId="NogaZnak">
    <w:name w:val="Noga Znak"/>
    <w:basedOn w:val="Privzetapisavaodstavka"/>
    <w:link w:val="Noga"/>
    <w:uiPriority w:val="99"/>
    <w:rsid w:val="00EC28D4"/>
    <w:rPr>
      <w:sz w:val="24"/>
      <w:szCs w:val="24"/>
    </w:rPr>
  </w:style>
  <w:style w:type="character" w:styleId="SledenaHiperpovezava">
    <w:name w:val="FollowedHyperlink"/>
    <w:basedOn w:val="Privzetapisavaodstavka"/>
    <w:rsid w:val="00E12AAF"/>
    <w:rPr>
      <w:color w:val="800080" w:themeColor="followedHyperlink"/>
      <w:u w:val="single"/>
    </w:rPr>
  </w:style>
  <w:style w:type="paragraph" w:styleId="Odstavekseznama">
    <w:name w:val="List Paragraph"/>
    <w:basedOn w:val="Navaden"/>
    <w:uiPriority w:val="34"/>
    <w:qFormat/>
    <w:rsid w:val="001E34AA"/>
    <w:pPr>
      <w:spacing w:after="200" w:line="276" w:lineRule="auto"/>
      <w:ind w:left="720"/>
      <w:contextualSpacing/>
    </w:pPr>
    <w:rPr>
      <w:rFonts w:asciiTheme="minorHAnsi" w:eastAsiaTheme="minorHAnsi" w:hAnsiTheme="minorHAnsi" w:cstheme="minorBidi"/>
      <w:sz w:val="22"/>
      <w:szCs w:val="22"/>
      <w:lang w:eastAsia="en-US"/>
    </w:rPr>
  </w:style>
  <w:style w:type="paragraph" w:styleId="Navadensplet">
    <w:name w:val="Normal (Web)"/>
    <w:basedOn w:val="Navaden"/>
    <w:uiPriority w:val="99"/>
    <w:unhideWhenUsed/>
    <w:rsid w:val="00B96A48"/>
    <w:pPr>
      <w:spacing w:before="100" w:beforeAutospacing="1" w:after="100" w:afterAutospacing="1"/>
    </w:pPr>
  </w:style>
  <w:style w:type="paragraph" w:customStyle="1" w:styleId="Default">
    <w:name w:val="Default"/>
    <w:rsid w:val="00B96A48"/>
    <w:pPr>
      <w:autoSpaceDE w:val="0"/>
      <w:autoSpaceDN w:val="0"/>
      <w:adjustRightInd w:val="0"/>
    </w:pPr>
    <w:rPr>
      <w:color w:val="000000"/>
      <w:sz w:val="24"/>
      <w:szCs w:val="24"/>
    </w:rPr>
  </w:style>
  <w:style w:type="character" w:customStyle="1" w:styleId="apple-converted-space">
    <w:name w:val="apple-converted-space"/>
    <w:rsid w:val="00B96A48"/>
  </w:style>
  <w:style w:type="table" w:styleId="Tabela-mrea">
    <w:name w:val="Table Grid"/>
    <w:basedOn w:val="Navadnatabela"/>
    <w:uiPriority w:val="39"/>
    <w:rsid w:val="00B96A48"/>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repko">
    <w:name w:val="Strong"/>
    <w:basedOn w:val="Privzetapisavaodstavka"/>
    <w:uiPriority w:val="22"/>
    <w:qFormat/>
    <w:rsid w:val="00B96A48"/>
    <w:rPr>
      <w:b/>
      <w:bCs/>
    </w:rPr>
  </w:style>
  <w:style w:type="paragraph" w:customStyle="1" w:styleId="m-5832414475269196438gmail-msonormal">
    <w:name w:val="m_-5832414475269196438gmail-msonormal"/>
    <w:basedOn w:val="Navaden"/>
    <w:rsid w:val="0024339B"/>
    <w:pPr>
      <w:spacing w:before="100" w:beforeAutospacing="1" w:after="100" w:afterAutospacing="1"/>
    </w:pPr>
    <w:rPr>
      <w:lang w:val="en-GB" w:eastAsia="en-GB"/>
    </w:rPr>
  </w:style>
</w:styles>
</file>

<file path=word/webSettings.xml><?xml version="1.0" encoding="utf-8"?>
<w:webSettings xmlns:r="http://schemas.openxmlformats.org/officeDocument/2006/relationships" xmlns:w="http://schemas.openxmlformats.org/wordprocessingml/2006/main">
  <w:divs>
    <w:div w:id="12997441">
      <w:bodyDiv w:val="1"/>
      <w:marLeft w:val="0"/>
      <w:marRight w:val="0"/>
      <w:marTop w:val="0"/>
      <w:marBottom w:val="0"/>
      <w:divBdr>
        <w:top w:val="none" w:sz="0" w:space="0" w:color="auto"/>
        <w:left w:val="none" w:sz="0" w:space="0" w:color="auto"/>
        <w:bottom w:val="none" w:sz="0" w:space="0" w:color="auto"/>
        <w:right w:val="none" w:sz="0" w:space="0" w:color="auto"/>
      </w:divBdr>
    </w:div>
    <w:div w:id="47921915">
      <w:bodyDiv w:val="1"/>
      <w:marLeft w:val="0"/>
      <w:marRight w:val="0"/>
      <w:marTop w:val="0"/>
      <w:marBottom w:val="0"/>
      <w:divBdr>
        <w:top w:val="none" w:sz="0" w:space="0" w:color="auto"/>
        <w:left w:val="none" w:sz="0" w:space="0" w:color="auto"/>
        <w:bottom w:val="none" w:sz="0" w:space="0" w:color="auto"/>
        <w:right w:val="none" w:sz="0" w:space="0" w:color="auto"/>
      </w:divBdr>
      <w:divsChild>
        <w:div w:id="991761986">
          <w:marLeft w:val="0"/>
          <w:marRight w:val="0"/>
          <w:marTop w:val="0"/>
          <w:marBottom w:val="0"/>
          <w:divBdr>
            <w:top w:val="none" w:sz="0" w:space="0" w:color="auto"/>
            <w:left w:val="none" w:sz="0" w:space="0" w:color="auto"/>
            <w:bottom w:val="none" w:sz="0" w:space="0" w:color="auto"/>
            <w:right w:val="none" w:sz="0" w:space="0" w:color="auto"/>
          </w:divBdr>
        </w:div>
        <w:div w:id="1659259942">
          <w:marLeft w:val="0"/>
          <w:marRight w:val="0"/>
          <w:marTop w:val="0"/>
          <w:marBottom w:val="0"/>
          <w:divBdr>
            <w:top w:val="none" w:sz="0" w:space="0" w:color="auto"/>
            <w:left w:val="none" w:sz="0" w:space="0" w:color="auto"/>
            <w:bottom w:val="none" w:sz="0" w:space="0" w:color="auto"/>
            <w:right w:val="none" w:sz="0" w:space="0" w:color="auto"/>
          </w:divBdr>
        </w:div>
        <w:div w:id="2081753473">
          <w:marLeft w:val="0"/>
          <w:marRight w:val="0"/>
          <w:marTop w:val="0"/>
          <w:marBottom w:val="0"/>
          <w:divBdr>
            <w:top w:val="none" w:sz="0" w:space="0" w:color="auto"/>
            <w:left w:val="none" w:sz="0" w:space="0" w:color="auto"/>
            <w:bottom w:val="none" w:sz="0" w:space="0" w:color="auto"/>
            <w:right w:val="none" w:sz="0" w:space="0" w:color="auto"/>
          </w:divBdr>
        </w:div>
        <w:div w:id="355928083">
          <w:marLeft w:val="0"/>
          <w:marRight w:val="0"/>
          <w:marTop w:val="0"/>
          <w:marBottom w:val="0"/>
          <w:divBdr>
            <w:top w:val="none" w:sz="0" w:space="0" w:color="auto"/>
            <w:left w:val="none" w:sz="0" w:space="0" w:color="auto"/>
            <w:bottom w:val="none" w:sz="0" w:space="0" w:color="auto"/>
            <w:right w:val="none" w:sz="0" w:space="0" w:color="auto"/>
          </w:divBdr>
        </w:div>
        <w:div w:id="1140153699">
          <w:marLeft w:val="0"/>
          <w:marRight w:val="0"/>
          <w:marTop w:val="0"/>
          <w:marBottom w:val="0"/>
          <w:divBdr>
            <w:top w:val="none" w:sz="0" w:space="0" w:color="auto"/>
            <w:left w:val="none" w:sz="0" w:space="0" w:color="auto"/>
            <w:bottom w:val="none" w:sz="0" w:space="0" w:color="auto"/>
            <w:right w:val="none" w:sz="0" w:space="0" w:color="auto"/>
          </w:divBdr>
        </w:div>
        <w:div w:id="843057533">
          <w:marLeft w:val="0"/>
          <w:marRight w:val="0"/>
          <w:marTop w:val="0"/>
          <w:marBottom w:val="0"/>
          <w:divBdr>
            <w:top w:val="none" w:sz="0" w:space="0" w:color="auto"/>
            <w:left w:val="none" w:sz="0" w:space="0" w:color="auto"/>
            <w:bottom w:val="none" w:sz="0" w:space="0" w:color="auto"/>
            <w:right w:val="none" w:sz="0" w:space="0" w:color="auto"/>
          </w:divBdr>
        </w:div>
      </w:divsChild>
    </w:div>
    <w:div w:id="255096730">
      <w:bodyDiv w:val="1"/>
      <w:marLeft w:val="0"/>
      <w:marRight w:val="0"/>
      <w:marTop w:val="0"/>
      <w:marBottom w:val="0"/>
      <w:divBdr>
        <w:top w:val="none" w:sz="0" w:space="0" w:color="auto"/>
        <w:left w:val="none" w:sz="0" w:space="0" w:color="auto"/>
        <w:bottom w:val="none" w:sz="0" w:space="0" w:color="auto"/>
        <w:right w:val="none" w:sz="0" w:space="0" w:color="auto"/>
      </w:divBdr>
    </w:div>
    <w:div w:id="532503814">
      <w:bodyDiv w:val="1"/>
      <w:marLeft w:val="0"/>
      <w:marRight w:val="0"/>
      <w:marTop w:val="0"/>
      <w:marBottom w:val="0"/>
      <w:divBdr>
        <w:top w:val="none" w:sz="0" w:space="0" w:color="auto"/>
        <w:left w:val="none" w:sz="0" w:space="0" w:color="auto"/>
        <w:bottom w:val="none" w:sz="0" w:space="0" w:color="auto"/>
        <w:right w:val="none" w:sz="0" w:space="0" w:color="auto"/>
      </w:divBdr>
    </w:div>
    <w:div w:id="698815888">
      <w:bodyDiv w:val="1"/>
      <w:marLeft w:val="0"/>
      <w:marRight w:val="0"/>
      <w:marTop w:val="0"/>
      <w:marBottom w:val="0"/>
      <w:divBdr>
        <w:top w:val="none" w:sz="0" w:space="0" w:color="auto"/>
        <w:left w:val="none" w:sz="0" w:space="0" w:color="auto"/>
        <w:bottom w:val="none" w:sz="0" w:space="0" w:color="auto"/>
        <w:right w:val="none" w:sz="0" w:space="0" w:color="auto"/>
      </w:divBdr>
    </w:div>
    <w:div w:id="980621344">
      <w:bodyDiv w:val="1"/>
      <w:marLeft w:val="0"/>
      <w:marRight w:val="0"/>
      <w:marTop w:val="0"/>
      <w:marBottom w:val="0"/>
      <w:divBdr>
        <w:top w:val="none" w:sz="0" w:space="0" w:color="auto"/>
        <w:left w:val="none" w:sz="0" w:space="0" w:color="auto"/>
        <w:bottom w:val="none" w:sz="0" w:space="0" w:color="auto"/>
        <w:right w:val="none" w:sz="0" w:space="0" w:color="auto"/>
      </w:divBdr>
    </w:div>
    <w:div w:id="1032414172">
      <w:bodyDiv w:val="1"/>
      <w:marLeft w:val="0"/>
      <w:marRight w:val="0"/>
      <w:marTop w:val="0"/>
      <w:marBottom w:val="0"/>
      <w:divBdr>
        <w:top w:val="none" w:sz="0" w:space="0" w:color="auto"/>
        <w:left w:val="none" w:sz="0" w:space="0" w:color="auto"/>
        <w:bottom w:val="none" w:sz="0" w:space="0" w:color="auto"/>
        <w:right w:val="none" w:sz="0" w:space="0" w:color="auto"/>
      </w:divBdr>
    </w:div>
    <w:div w:id="1215968612">
      <w:bodyDiv w:val="1"/>
      <w:marLeft w:val="0"/>
      <w:marRight w:val="0"/>
      <w:marTop w:val="0"/>
      <w:marBottom w:val="0"/>
      <w:divBdr>
        <w:top w:val="none" w:sz="0" w:space="0" w:color="auto"/>
        <w:left w:val="none" w:sz="0" w:space="0" w:color="auto"/>
        <w:bottom w:val="none" w:sz="0" w:space="0" w:color="auto"/>
        <w:right w:val="none" w:sz="0" w:space="0" w:color="auto"/>
      </w:divBdr>
    </w:div>
    <w:div w:id="1916814819">
      <w:bodyDiv w:val="1"/>
      <w:marLeft w:val="0"/>
      <w:marRight w:val="0"/>
      <w:marTop w:val="0"/>
      <w:marBottom w:val="0"/>
      <w:divBdr>
        <w:top w:val="none" w:sz="0" w:space="0" w:color="auto"/>
        <w:left w:val="none" w:sz="0" w:space="0" w:color="auto"/>
        <w:bottom w:val="none" w:sz="0" w:space="0" w:color="auto"/>
        <w:right w:val="none" w:sz="0" w:space="0" w:color="auto"/>
      </w:divBdr>
    </w:div>
    <w:div w:id="208721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gslo20@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lo.si/novice/slovenija/sosedje-nek-ne-vedo-kam-bi-bezali.html" TargetMode="External"/><Relationship Id="rId5" Type="http://schemas.openxmlformats.org/officeDocument/2006/relationships/footnotes" Target="footnotes.xml"/><Relationship Id="rId10" Type="http://schemas.openxmlformats.org/officeDocument/2006/relationships/hyperlink" Target="http://www.gosopodarnoinodgovorno.si" TargetMode="External"/><Relationship Id="rId4" Type="http://schemas.openxmlformats.org/officeDocument/2006/relationships/webSettings" Target="webSettings.xml"/><Relationship Id="rId9" Type="http://schemas.openxmlformats.org/officeDocument/2006/relationships/hyperlink" Target="http://www.gospodarnoinodgovorno.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4104</Words>
  <Characters>23394</Characters>
  <Application>Microsoft Office Word</Application>
  <DocSecurity>0</DocSecurity>
  <Lines>194</Lines>
  <Paragraphs>54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27444</CharactersWithSpaces>
  <SharedDoc>false</SharedDoc>
  <HLinks>
    <vt:vector size="12" baseType="variant">
      <vt:variant>
        <vt:i4>1310803</vt:i4>
      </vt:variant>
      <vt:variant>
        <vt:i4>3</vt:i4>
      </vt:variant>
      <vt:variant>
        <vt:i4>0</vt:i4>
      </vt:variant>
      <vt:variant>
        <vt:i4>5</vt:i4>
      </vt:variant>
      <vt:variant>
        <vt:lpwstr>http://www.zveza-zeg.si/</vt:lpwstr>
      </vt:variant>
      <vt:variant>
        <vt:lpwstr/>
      </vt:variant>
      <vt:variant>
        <vt:i4>7602253</vt:i4>
      </vt:variant>
      <vt:variant>
        <vt:i4>0</vt:i4>
      </vt:variant>
      <vt:variant>
        <vt:i4>0</vt:i4>
      </vt:variant>
      <vt:variant>
        <vt:i4>5</vt:i4>
      </vt:variant>
      <vt:variant>
        <vt:lpwstr>mailto:zeglj@volja.net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Računalnik</cp:lastModifiedBy>
  <cp:revision>2</cp:revision>
  <cp:lastPrinted>2018-10-15T22:51:00Z</cp:lastPrinted>
  <dcterms:created xsi:type="dcterms:W3CDTF">2018-10-15T23:31:00Z</dcterms:created>
  <dcterms:modified xsi:type="dcterms:W3CDTF">2018-10-15T23:31:00Z</dcterms:modified>
</cp:coreProperties>
</file>