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C2" w:rsidRDefault="008755C2" w:rsidP="00E35F4A">
      <w:pPr>
        <w:pStyle w:val="Naslov1"/>
        <w:spacing w:line="276" w:lineRule="auto"/>
        <w:jc w:val="left"/>
        <w:rPr>
          <w:b w:val="0"/>
          <w:sz w:val="22"/>
          <w:szCs w:val="22"/>
        </w:rPr>
      </w:pPr>
    </w:p>
    <w:p w:rsidR="008755C2" w:rsidRDefault="008755C2" w:rsidP="00E35F4A">
      <w:pPr>
        <w:pStyle w:val="Naslov1"/>
        <w:spacing w:line="276" w:lineRule="auto"/>
        <w:jc w:val="left"/>
        <w:rPr>
          <w:b w:val="0"/>
          <w:sz w:val="22"/>
          <w:szCs w:val="22"/>
        </w:rPr>
      </w:pPr>
    </w:p>
    <w:p w:rsidR="008755C2" w:rsidRDefault="008755C2" w:rsidP="00E35F4A">
      <w:pPr>
        <w:pStyle w:val="Naslov1"/>
        <w:spacing w:line="276" w:lineRule="auto"/>
        <w:jc w:val="left"/>
        <w:rPr>
          <w:b w:val="0"/>
          <w:sz w:val="22"/>
          <w:szCs w:val="22"/>
        </w:rPr>
      </w:pPr>
    </w:p>
    <w:p w:rsidR="00E35F4A" w:rsidRPr="004102FB" w:rsidRDefault="00AD69C9" w:rsidP="00E35F4A">
      <w:pPr>
        <w:pStyle w:val="Naslov1"/>
        <w:spacing w:line="276" w:lineRule="auto"/>
        <w:jc w:val="left"/>
        <w:rPr>
          <w:b w:val="0"/>
          <w:sz w:val="22"/>
          <w:szCs w:val="22"/>
        </w:rPr>
      </w:pPr>
      <w:r w:rsidRPr="004102FB">
        <w:rPr>
          <w:b w:val="0"/>
          <w:sz w:val="22"/>
          <w:szCs w:val="22"/>
        </w:rPr>
        <w:t xml:space="preserve"> </w:t>
      </w:r>
      <w:r w:rsidR="00E35F4A" w:rsidRPr="004102FB">
        <w:rPr>
          <w:b w:val="0"/>
          <w:bCs w:val="0"/>
          <w:noProof/>
          <w:sz w:val="22"/>
          <w:szCs w:val="22"/>
          <w:lang w:val="en-GB" w:eastAsia="en-GB"/>
        </w:rPr>
        <w:drawing>
          <wp:inline distT="0" distB="0" distL="0" distR="0">
            <wp:extent cx="1265555" cy="58483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5555" cy="584835"/>
                    </a:xfrm>
                    <a:prstGeom prst="rect">
                      <a:avLst/>
                    </a:prstGeom>
                    <a:noFill/>
                    <a:ln w="9525">
                      <a:noFill/>
                      <a:miter lim="800000"/>
                      <a:headEnd/>
                      <a:tailEnd/>
                    </a:ln>
                  </pic:spPr>
                </pic:pic>
              </a:graphicData>
            </a:graphic>
          </wp:inline>
        </w:drawing>
      </w:r>
      <w:r w:rsidR="00522BFB" w:rsidRPr="004102FB">
        <w:rPr>
          <w:b w:val="0"/>
          <w:sz w:val="22"/>
          <w:szCs w:val="22"/>
        </w:rPr>
        <w:t>2</w:t>
      </w:r>
      <w:r w:rsidR="00B26E12">
        <w:rPr>
          <w:b w:val="0"/>
          <w:sz w:val="22"/>
          <w:szCs w:val="22"/>
        </w:rPr>
        <w:t>6</w:t>
      </w:r>
      <w:r w:rsidR="00522BFB" w:rsidRPr="004102FB">
        <w:rPr>
          <w:b w:val="0"/>
          <w:sz w:val="22"/>
          <w:szCs w:val="22"/>
        </w:rPr>
        <w:t xml:space="preserve">  LET  SLOVENSKEGA  EKOLOŠKEGA  GIBANJA</w:t>
      </w:r>
    </w:p>
    <w:p w:rsidR="00E35F4A" w:rsidRPr="003958A8" w:rsidRDefault="00E35F4A" w:rsidP="00E35F4A">
      <w:pPr>
        <w:pStyle w:val="Naslov1"/>
        <w:jc w:val="left"/>
        <w:rPr>
          <w:b w:val="0"/>
          <w:sz w:val="20"/>
          <w:szCs w:val="20"/>
        </w:rPr>
      </w:pPr>
      <w:r w:rsidRPr="003958A8">
        <w:rPr>
          <w:rFonts w:cs="Arial"/>
          <w:b w:val="0"/>
          <w:bCs w:val="0"/>
          <w:iCs/>
          <w:sz w:val="20"/>
          <w:szCs w:val="20"/>
        </w:rPr>
        <w:t>ZVEZA</w:t>
      </w:r>
      <w:r w:rsidR="006E0979" w:rsidRPr="003958A8">
        <w:rPr>
          <w:rFonts w:cs="Arial"/>
          <w:b w:val="0"/>
          <w:bCs w:val="0"/>
          <w:iCs/>
          <w:sz w:val="20"/>
          <w:szCs w:val="20"/>
        </w:rPr>
        <w:t xml:space="preserve"> </w:t>
      </w:r>
      <w:r w:rsidRPr="003958A8">
        <w:rPr>
          <w:rFonts w:cs="Arial"/>
          <w:b w:val="0"/>
          <w:bCs w:val="0"/>
          <w:iCs/>
          <w:sz w:val="20"/>
          <w:szCs w:val="20"/>
        </w:rPr>
        <w:t xml:space="preserve"> EKOLOŠKIH GIBANJ</w:t>
      </w:r>
      <w:r w:rsidR="006E0979" w:rsidRPr="003958A8">
        <w:rPr>
          <w:rFonts w:cs="Arial"/>
          <w:b w:val="0"/>
          <w:bCs w:val="0"/>
          <w:iCs/>
          <w:sz w:val="20"/>
          <w:szCs w:val="20"/>
        </w:rPr>
        <w:t xml:space="preserve"> </w:t>
      </w:r>
      <w:r w:rsidRPr="003958A8">
        <w:rPr>
          <w:rFonts w:cs="Arial"/>
          <w:b w:val="0"/>
          <w:bCs w:val="0"/>
          <w:iCs/>
          <w:sz w:val="20"/>
          <w:szCs w:val="20"/>
        </w:rPr>
        <w:t xml:space="preserve"> SLOVENIJE</w:t>
      </w:r>
      <w:r w:rsidR="00B26E12">
        <w:rPr>
          <w:rFonts w:cs="Arial"/>
          <w:b w:val="0"/>
          <w:bCs w:val="0"/>
          <w:iCs/>
          <w:sz w:val="20"/>
          <w:szCs w:val="20"/>
        </w:rPr>
        <w:t>-ZEG</w:t>
      </w:r>
      <w:r w:rsidRPr="003958A8">
        <w:rPr>
          <w:b w:val="0"/>
          <w:sz w:val="20"/>
          <w:szCs w:val="20"/>
        </w:rPr>
        <w:t xml:space="preserve"> </w:t>
      </w:r>
    </w:p>
    <w:p w:rsidR="00E35F4A" w:rsidRPr="003958A8" w:rsidRDefault="00B26E12" w:rsidP="00E35F4A">
      <w:pPr>
        <w:spacing w:after="0" w:line="240" w:lineRule="auto"/>
        <w:rPr>
          <w:rFonts w:ascii="Verdana" w:hAnsi="Verdana"/>
          <w:sz w:val="20"/>
          <w:szCs w:val="20"/>
        </w:rPr>
      </w:pPr>
      <w:r>
        <w:rPr>
          <w:rFonts w:ascii="Verdana" w:hAnsi="Verdana"/>
          <w:sz w:val="20"/>
          <w:szCs w:val="20"/>
        </w:rPr>
        <w:t>Cesta krških žrtev 53, 8270 Krško</w:t>
      </w:r>
    </w:p>
    <w:p w:rsidR="00B26E12" w:rsidRDefault="00E35F4A" w:rsidP="00E35F4A">
      <w:pPr>
        <w:spacing w:after="0" w:line="240" w:lineRule="auto"/>
        <w:rPr>
          <w:rFonts w:ascii="Verdana" w:hAnsi="Verdana"/>
          <w:sz w:val="20"/>
          <w:szCs w:val="20"/>
        </w:rPr>
      </w:pPr>
      <w:r w:rsidRPr="003958A8">
        <w:rPr>
          <w:rFonts w:ascii="Verdana" w:hAnsi="Verdana"/>
          <w:sz w:val="20"/>
          <w:szCs w:val="20"/>
        </w:rPr>
        <w:t>Spletna stran:</w:t>
      </w:r>
      <w:r w:rsidR="00B26E12">
        <w:rPr>
          <w:rFonts w:ascii="Verdana" w:hAnsi="Verdana"/>
          <w:sz w:val="20"/>
          <w:szCs w:val="20"/>
        </w:rPr>
        <w:t xml:space="preserve"> </w:t>
      </w:r>
      <w:proofErr w:type="spellStart"/>
      <w:r w:rsidR="00B26E12">
        <w:rPr>
          <w:rFonts w:ascii="Verdana" w:hAnsi="Verdana"/>
          <w:sz w:val="20"/>
          <w:szCs w:val="20"/>
        </w:rPr>
        <w:t>www.gospodarnoinodgovorno.si</w:t>
      </w:r>
      <w:proofErr w:type="spellEnd"/>
    </w:p>
    <w:p w:rsidR="00E35F4A" w:rsidRPr="003958A8" w:rsidRDefault="00B26E12" w:rsidP="00E35F4A">
      <w:pPr>
        <w:spacing w:after="0" w:line="240" w:lineRule="auto"/>
        <w:rPr>
          <w:rFonts w:ascii="Verdana" w:hAnsi="Verdana"/>
          <w:sz w:val="20"/>
          <w:szCs w:val="20"/>
        </w:rPr>
      </w:pPr>
      <w:r>
        <w:rPr>
          <w:rFonts w:ascii="Verdana" w:hAnsi="Verdana"/>
          <w:sz w:val="20"/>
          <w:szCs w:val="20"/>
        </w:rPr>
        <w:t xml:space="preserve">                     </w:t>
      </w:r>
      <w:hyperlink r:id="rId9" w:history="1">
        <w:r w:rsidRPr="00E434F5">
          <w:rPr>
            <w:rStyle w:val="Hiperpovezava"/>
            <w:rFonts w:ascii="Verdana" w:hAnsi="Verdana"/>
            <w:sz w:val="20"/>
            <w:szCs w:val="20"/>
          </w:rPr>
          <w:t>www.zeg.si</w:t>
        </w:r>
      </w:hyperlink>
    </w:p>
    <w:p w:rsidR="00522BFB" w:rsidRDefault="00E35F4A" w:rsidP="00E35F4A">
      <w:pPr>
        <w:spacing w:after="0" w:line="240" w:lineRule="auto"/>
        <w:rPr>
          <w:rFonts w:ascii="Verdana" w:hAnsi="Verdana"/>
          <w:sz w:val="20"/>
          <w:szCs w:val="20"/>
        </w:rPr>
      </w:pPr>
      <w:r w:rsidRPr="003958A8">
        <w:rPr>
          <w:rFonts w:ascii="Verdana" w:hAnsi="Verdana"/>
          <w:sz w:val="20"/>
          <w:szCs w:val="20"/>
        </w:rPr>
        <w:t xml:space="preserve">e.pošta: </w:t>
      </w:r>
      <w:hyperlink r:id="rId10" w:history="1">
        <w:r w:rsidR="00AA5EA2" w:rsidRPr="00F63350">
          <w:rPr>
            <w:rStyle w:val="Hiperpovezava"/>
            <w:rFonts w:ascii="Verdana" w:hAnsi="Verdana"/>
            <w:sz w:val="20"/>
            <w:szCs w:val="20"/>
          </w:rPr>
          <w:t>zegslo20@gmail.com</w:t>
        </w:r>
      </w:hyperlink>
      <w:r w:rsidR="00AA5EA2">
        <w:rPr>
          <w:rFonts w:ascii="Verdana" w:hAnsi="Verdana"/>
          <w:sz w:val="20"/>
          <w:szCs w:val="20"/>
        </w:rPr>
        <w:t xml:space="preserve"> </w:t>
      </w:r>
    </w:p>
    <w:p w:rsidR="00002E6E" w:rsidRPr="003958A8" w:rsidRDefault="00002E6E" w:rsidP="00E35F4A">
      <w:pPr>
        <w:spacing w:after="0" w:line="240" w:lineRule="auto"/>
        <w:rPr>
          <w:rFonts w:ascii="Verdana" w:hAnsi="Verdana"/>
          <w:sz w:val="20"/>
          <w:szCs w:val="20"/>
        </w:rPr>
      </w:pPr>
      <w:r>
        <w:rPr>
          <w:rFonts w:ascii="Verdana" w:hAnsi="Verdana"/>
          <w:sz w:val="20"/>
          <w:szCs w:val="20"/>
        </w:rPr>
        <w:t>GSM: 064 253 580</w:t>
      </w:r>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Številka: </w:t>
      </w:r>
      <w:r w:rsidR="001B56E3">
        <w:rPr>
          <w:rFonts w:ascii="Verdana" w:hAnsi="Verdana"/>
          <w:sz w:val="20"/>
          <w:szCs w:val="20"/>
        </w:rPr>
        <w:t>11</w:t>
      </w:r>
      <w:r w:rsidR="0067350B">
        <w:rPr>
          <w:rFonts w:ascii="Verdana" w:hAnsi="Verdana"/>
          <w:sz w:val="20"/>
          <w:szCs w:val="20"/>
        </w:rPr>
        <w:t>4</w:t>
      </w:r>
      <w:r w:rsidRPr="003958A8">
        <w:rPr>
          <w:rFonts w:ascii="Verdana" w:hAnsi="Verdana"/>
          <w:sz w:val="20"/>
          <w:szCs w:val="20"/>
        </w:rPr>
        <w:t>/</w:t>
      </w:r>
      <w:r w:rsidR="00522BFB" w:rsidRPr="003958A8">
        <w:rPr>
          <w:rFonts w:ascii="Verdana" w:hAnsi="Verdana"/>
          <w:sz w:val="20"/>
          <w:szCs w:val="20"/>
        </w:rPr>
        <w:t>1</w:t>
      </w:r>
      <w:r w:rsidR="00B26E12">
        <w:rPr>
          <w:rFonts w:ascii="Verdana" w:hAnsi="Verdana"/>
          <w:sz w:val="20"/>
          <w:szCs w:val="20"/>
        </w:rPr>
        <w:t>8</w:t>
      </w:r>
      <w:r w:rsidR="00522BFB" w:rsidRPr="003958A8">
        <w:rPr>
          <w:rFonts w:ascii="Verdana" w:hAnsi="Verdana"/>
          <w:sz w:val="20"/>
          <w:szCs w:val="20"/>
        </w:rPr>
        <w:t xml:space="preserve">                             </w:t>
      </w:r>
    </w:p>
    <w:p w:rsidR="00474C69" w:rsidRDefault="00521850" w:rsidP="00696DF8">
      <w:pPr>
        <w:spacing w:after="0" w:line="240" w:lineRule="auto"/>
        <w:rPr>
          <w:rFonts w:ascii="Verdana" w:hAnsi="Verdana"/>
        </w:rPr>
      </w:pPr>
      <w:r w:rsidRPr="003958A8">
        <w:rPr>
          <w:rFonts w:ascii="Verdana" w:hAnsi="Verdana"/>
          <w:sz w:val="20"/>
          <w:szCs w:val="20"/>
        </w:rPr>
        <w:t xml:space="preserve">Datum: </w:t>
      </w:r>
      <w:r w:rsidR="001B56E3">
        <w:rPr>
          <w:rFonts w:ascii="Verdana" w:hAnsi="Verdana"/>
          <w:sz w:val="20"/>
          <w:szCs w:val="20"/>
        </w:rPr>
        <w:t>27.</w:t>
      </w:r>
      <w:r w:rsidR="00763C73">
        <w:rPr>
          <w:rFonts w:ascii="Verdana" w:hAnsi="Verdana"/>
          <w:sz w:val="20"/>
          <w:szCs w:val="20"/>
        </w:rPr>
        <w:t xml:space="preserve"> </w:t>
      </w:r>
      <w:r w:rsidR="001B56E3">
        <w:rPr>
          <w:rFonts w:ascii="Verdana" w:hAnsi="Verdana"/>
          <w:sz w:val="20"/>
          <w:szCs w:val="20"/>
        </w:rPr>
        <w:t xml:space="preserve">8. </w:t>
      </w:r>
      <w:r w:rsidR="00B26E12">
        <w:rPr>
          <w:rFonts w:ascii="Verdana" w:hAnsi="Verdana"/>
          <w:sz w:val="20"/>
          <w:szCs w:val="20"/>
        </w:rPr>
        <w:t xml:space="preserve">2018 </w:t>
      </w:r>
      <w:r w:rsidR="000867F7">
        <w:rPr>
          <w:rFonts w:ascii="Verdana" w:hAnsi="Verdana"/>
          <w:sz w:val="20"/>
          <w:szCs w:val="20"/>
        </w:rPr>
        <w:t xml:space="preserve"> </w:t>
      </w:r>
      <w:r w:rsidR="008657E0">
        <w:rPr>
          <w:rFonts w:ascii="Verdana" w:hAnsi="Verdana"/>
          <w:sz w:val="20"/>
          <w:szCs w:val="20"/>
        </w:rPr>
        <w:t xml:space="preserve"> </w:t>
      </w:r>
      <w:r w:rsidRPr="003958A8">
        <w:rPr>
          <w:rFonts w:ascii="Verdana" w:hAnsi="Verdana"/>
          <w:sz w:val="20"/>
          <w:szCs w:val="20"/>
        </w:rPr>
        <w:t xml:space="preserve"> </w:t>
      </w:r>
      <w:r w:rsidRPr="004102FB">
        <w:rPr>
          <w:rFonts w:ascii="Verdana" w:hAnsi="Verdana"/>
        </w:rPr>
        <w:t xml:space="preserve"> </w:t>
      </w:r>
      <w:r w:rsidR="009B63A7">
        <w:rPr>
          <w:rFonts w:ascii="Verdana" w:hAnsi="Verdana"/>
        </w:rPr>
        <w:t xml:space="preserve"> </w:t>
      </w:r>
      <w:r w:rsidRPr="004102FB">
        <w:rPr>
          <w:rFonts w:ascii="Verdana" w:hAnsi="Verdana"/>
        </w:rPr>
        <w:t xml:space="preserve">           </w:t>
      </w:r>
      <w:r w:rsidR="000400A9">
        <w:rPr>
          <w:rFonts w:ascii="Verdana" w:hAnsi="Verdana"/>
        </w:rPr>
        <w:t xml:space="preserve">        </w:t>
      </w:r>
      <w:r w:rsidR="00181C44">
        <w:rPr>
          <w:rFonts w:ascii="Verdana" w:hAnsi="Verdana"/>
        </w:rPr>
        <w:t xml:space="preserve">     </w:t>
      </w:r>
      <w:r w:rsidR="000400A9">
        <w:rPr>
          <w:rFonts w:ascii="Verdana" w:hAnsi="Verdana"/>
        </w:rPr>
        <w:t xml:space="preserve">   </w:t>
      </w:r>
      <w:r w:rsidR="000400A9" w:rsidRPr="000400A9">
        <w:rPr>
          <w:rFonts w:ascii="Verdana" w:hAnsi="Verdana"/>
          <w:b/>
        </w:rPr>
        <w:t>Uredništv</w:t>
      </w:r>
      <w:r w:rsidR="001B56E3">
        <w:rPr>
          <w:rFonts w:ascii="Verdana" w:hAnsi="Verdana"/>
          <w:b/>
        </w:rPr>
        <w:t xml:space="preserve">o </w:t>
      </w:r>
      <w:r w:rsidR="00002E6E">
        <w:rPr>
          <w:rFonts w:ascii="Verdana" w:hAnsi="Verdana"/>
          <w:b/>
        </w:rPr>
        <w:t xml:space="preserve"> </w:t>
      </w:r>
      <w:r w:rsidR="001B56E3">
        <w:rPr>
          <w:rFonts w:ascii="Verdana" w:hAnsi="Verdana"/>
          <w:b/>
        </w:rPr>
        <w:t>časnika</w:t>
      </w:r>
      <w:r w:rsidR="00002E6E">
        <w:rPr>
          <w:rFonts w:ascii="Verdana" w:hAnsi="Verdana"/>
          <w:b/>
        </w:rPr>
        <w:t xml:space="preserve"> </w:t>
      </w:r>
      <w:r w:rsidR="001B56E3">
        <w:rPr>
          <w:rFonts w:ascii="Verdana" w:hAnsi="Verdana"/>
          <w:b/>
        </w:rPr>
        <w:t xml:space="preserve"> FINANCE </w:t>
      </w:r>
    </w:p>
    <w:p w:rsidR="00EC4D62" w:rsidRDefault="001B56E3" w:rsidP="00696DF8">
      <w:pPr>
        <w:spacing w:after="0" w:line="240" w:lineRule="auto"/>
        <w:rPr>
          <w:rFonts w:ascii="Verdana" w:hAnsi="Verdana"/>
        </w:rPr>
      </w:pPr>
      <w:r>
        <w:rPr>
          <w:rFonts w:ascii="Verdana" w:hAnsi="Verdana"/>
        </w:rPr>
        <w:t xml:space="preserve">                                                       g.</w:t>
      </w:r>
      <w:r w:rsidR="00763C73">
        <w:rPr>
          <w:rFonts w:ascii="Verdana" w:hAnsi="Verdana"/>
        </w:rPr>
        <w:t xml:space="preserve"> </w:t>
      </w:r>
      <w:r>
        <w:rPr>
          <w:rFonts w:ascii="Verdana" w:hAnsi="Verdana"/>
        </w:rPr>
        <w:t xml:space="preserve">Borut Hočevar </w:t>
      </w:r>
    </w:p>
    <w:p w:rsidR="00CF2731" w:rsidRDefault="00CF2731" w:rsidP="00696DF8">
      <w:pPr>
        <w:spacing w:after="0" w:line="240" w:lineRule="auto"/>
        <w:rPr>
          <w:rFonts w:ascii="Verdana" w:hAnsi="Verdana"/>
        </w:rPr>
      </w:pPr>
    </w:p>
    <w:p w:rsidR="002B3A38" w:rsidRDefault="002B3A38" w:rsidP="00696DF8">
      <w:pPr>
        <w:spacing w:after="0" w:line="240" w:lineRule="auto"/>
        <w:rPr>
          <w:rFonts w:ascii="Verdana" w:hAnsi="Verdana"/>
        </w:rPr>
      </w:pPr>
    </w:p>
    <w:p w:rsidR="001B56E3" w:rsidRPr="00CF2731" w:rsidRDefault="002B3A38" w:rsidP="001B56E3">
      <w:pPr>
        <w:rPr>
          <w:rFonts w:cs="Calibri"/>
          <w:b/>
          <w:sz w:val="24"/>
          <w:szCs w:val="24"/>
        </w:rPr>
      </w:pPr>
      <w:r w:rsidRPr="00CF2731">
        <w:rPr>
          <w:rFonts w:cs="Calibri"/>
          <w:b/>
          <w:sz w:val="24"/>
          <w:szCs w:val="24"/>
        </w:rPr>
        <w:t xml:space="preserve"> </w:t>
      </w:r>
      <w:r w:rsidR="0067350B" w:rsidRPr="00CF2731">
        <w:rPr>
          <w:rFonts w:cs="Calibri"/>
          <w:b/>
          <w:sz w:val="24"/>
          <w:szCs w:val="24"/>
        </w:rPr>
        <w:t xml:space="preserve">ZADEVA : </w:t>
      </w:r>
      <w:r w:rsidR="001B56E3" w:rsidRPr="00CF2731">
        <w:rPr>
          <w:rFonts w:cs="Calibri"/>
          <w:b/>
          <w:sz w:val="24"/>
          <w:szCs w:val="24"/>
        </w:rPr>
        <w:t xml:space="preserve"> ODGOVOR  ZEG-a  </w:t>
      </w:r>
      <w:r w:rsidR="00CF2731" w:rsidRPr="00CF2731">
        <w:rPr>
          <w:rFonts w:cs="Calibri"/>
          <w:b/>
          <w:sz w:val="24"/>
          <w:szCs w:val="24"/>
        </w:rPr>
        <w:t xml:space="preserve">naslovljen </w:t>
      </w:r>
      <w:r w:rsidR="00763C73">
        <w:rPr>
          <w:rFonts w:cs="Calibri"/>
          <w:b/>
          <w:sz w:val="24"/>
          <w:szCs w:val="24"/>
        </w:rPr>
        <w:t xml:space="preserve"> </w:t>
      </w:r>
      <w:r w:rsidR="001B56E3" w:rsidRPr="00CF2731">
        <w:rPr>
          <w:rFonts w:cs="Calibri"/>
          <w:b/>
          <w:sz w:val="24"/>
          <w:szCs w:val="24"/>
        </w:rPr>
        <w:t xml:space="preserve">okoljskim </w:t>
      </w:r>
      <w:r w:rsidR="00851BA8">
        <w:rPr>
          <w:rFonts w:cs="Calibri"/>
          <w:b/>
          <w:sz w:val="24"/>
          <w:szCs w:val="24"/>
        </w:rPr>
        <w:t xml:space="preserve"> </w:t>
      </w:r>
      <w:r w:rsidR="001B56E3" w:rsidRPr="00CF2731">
        <w:rPr>
          <w:rFonts w:cs="Calibri"/>
          <w:b/>
          <w:sz w:val="24"/>
          <w:szCs w:val="24"/>
        </w:rPr>
        <w:t>NVO</w:t>
      </w:r>
      <w:r w:rsidR="00763C73">
        <w:rPr>
          <w:rFonts w:cs="Calibri"/>
          <w:b/>
          <w:sz w:val="24"/>
          <w:szCs w:val="24"/>
        </w:rPr>
        <w:t xml:space="preserve"> </w:t>
      </w:r>
      <w:r w:rsidR="001B56E3" w:rsidRPr="00CF2731">
        <w:rPr>
          <w:rFonts w:cs="Calibri"/>
          <w:b/>
          <w:sz w:val="24"/>
          <w:szCs w:val="24"/>
        </w:rPr>
        <w:t xml:space="preserve"> glede</w:t>
      </w:r>
      <w:r w:rsidR="00763C73">
        <w:rPr>
          <w:rFonts w:cs="Calibri"/>
          <w:b/>
          <w:sz w:val="24"/>
          <w:szCs w:val="24"/>
        </w:rPr>
        <w:t xml:space="preserve"> </w:t>
      </w:r>
      <w:r w:rsidR="001B56E3" w:rsidRPr="00CF2731">
        <w:rPr>
          <w:rFonts w:cs="Calibri"/>
          <w:b/>
          <w:sz w:val="24"/>
          <w:szCs w:val="24"/>
        </w:rPr>
        <w:t xml:space="preserve"> postavitve </w:t>
      </w:r>
      <w:r w:rsidR="00763C73">
        <w:rPr>
          <w:rFonts w:cs="Calibri"/>
          <w:b/>
          <w:sz w:val="24"/>
          <w:szCs w:val="24"/>
        </w:rPr>
        <w:t xml:space="preserve"> </w:t>
      </w:r>
      <w:r w:rsidR="001B56E3" w:rsidRPr="00CF2731">
        <w:rPr>
          <w:rFonts w:cs="Calibri"/>
          <w:b/>
          <w:sz w:val="24"/>
          <w:szCs w:val="24"/>
        </w:rPr>
        <w:t xml:space="preserve">novih </w:t>
      </w:r>
    </w:p>
    <w:p w:rsidR="0067350B" w:rsidRDefault="001B56E3" w:rsidP="0067350B">
      <w:pPr>
        <w:rPr>
          <w:b/>
          <w:bCs/>
          <w:color w:val="000000"/>
          <w:sz w:val="24"/>
          <w:szCs w:val="24"/>
        </w:rPr>
      </w:pPr>
      <w:r w:rsidRPr="00CF2731">
        <w:rPr>
          <w:rFonts w:cs="Calibri"/>
          <w:b/>
          <w:sz w:val="24"/>
          <w:szCs w:val="24"/>
        </w:rPr>
        <w:t xml:space="preserve">                    kapacitet </w:t>
      </w:r>
      <w:r w:rsidR="00763C73">
        <w:rPr>
          <w:rFonts w:cs="Calibri"/>
          <w:b/>
          <w:sz w:val="24"/>
          <w:szCs w:val="24"/>
        </w:rPr>
        <w:t xml:space="preserve"> </w:t>
      </w:r>
      <w:r w:rsidRPr="00CF2731">
        <w:rPr>
          <w:rFonts w:cs="Calibri"/>
          <w:b/>
          <w:sz w:val="24"/>
          <w:szCs w:val="24"/>
        </w:rPr>
        <w:t xml:space="preserve">za </w:t>
      </w:r>
      <w:r w:rsidR="00763C73">
        <w:rPr>
          <w:rFonts w:cs="Calibri"/>
          <w:b/>
          <w:sz w:val="24"/>
          <w:szCs w:val="24"/>
        </w:rPr>
        <w:t xml:space="preserve"> </w:t>
      </w:r>
      <w:r w:rsidRPr="00CF2731">
        <w:rPr>
          <w:rFonts w:cs="Calibri"/>
          <w:b/>
          <w:sz w:val="24"/>
          <w:szCs w:val="24"/>
        </w:rPr>
        <w:t xml:space="preserve">sežig odpadkov </w:t>
      </w:r>
    </w:p>
    <w:p w:rsidR="00851BA8" w:rsidRPr="00851BA8" w:rsidRDefault="00851BA8" w:rsidP="0067350B">
      <w:pPr>
        <w:rPr>
          <w:b/>
          <w:bCs/>
          <w:color w:val="000000"/>
          <w:sz w:val="24"/>
          <w:szCs w:val="24"/>
        </w:rPr>
      </w:pPr>
    </w:p>
    <w:p w:rsidR="00002E6E" w:rsidRDefault="002B3A38" w:rsidP="002B3A38">
      <w:pPr>
        <w:jc w:val="both"/>
        <w:rPr>
          <w:rFonts w:cs="Calibri"/>
          <w:b/>
          <w:sz w:val="24"/>
          <w:szCs w:val="24"/>
        </w:rPr>
      </w:pPr>
      <w:r w:rsidRPr="00CF2731">
        <w:rPr>
          <w:rFonts w:cs="Calibri"/>
          <w:sz w:val="24"/>
          <w:szCs w:val="24"/>
        </w:rPr>
        <w:t>Zveza</w:t>
      </w:r>
      <w:r w:rsidR="000400A9" w:rsidRPr="00CF2731">
        <w:rPr>
          <w:rFonts w:cs="Calibri"/>
          <w:sz w:val="24"/>
          <w:szCs w:val="24"/>
        </w:rPr>
        <w:t xml:space="preserve"> </w:t>
      </w:r>
      <w:r w:rsidRPr="00CF2731">
        <w:rPr>
          <w:rFonts w:cs="Calibri"/>
          <w:sz w:val="24"/>
          <w:szCs w:val="24"/>
        </w:rPr>
        <w:t xml:space="preserve"> ekoloških gibanj Slovenije-ZEG , nevladna organizacija </w:t>
      </w:r>
      <w:r w:rsidR="0067350B" w:rsidRPr="00CF2731">
        <w:rPr>
          <w:rFonts w:cs="Calibri"/>
          <w:sz w:val="24"/>
          <w:szCs w:val="24"/>
        </w:rPr>
        <w:t>( ima status društva v javnem interesu po ZVO</w:t>
      </w:r>
      <w:r w:rsidR="00181C44" w:rsidRPr="00CF2731">
        <w:rPr>
          <w:rFonts w:cs="Calibri"/>
          <w:sz w:val="24"/>
          <w:szCs w:val="24"/>
        </w:rPr>
        <w:t xml:space="preserve"> </w:t>
      </w:r>
      <w:r w:rsidR="0067350B" w:rsidRPr="00CF2731">
        <w:rPr>
          <w:rFonts w:cs="Calibri"/>
          <w:sz w:val="24"/>
          <w:szCs w:val="24"/>
        </w:rPr>
        <w:t xml:space="preserve">) </w:t>
      </w:r>
      <w:r w:rsidRPr="00CF2731">
        <w:rPr>
          <w:rFonts w:cs="Calibri"/>
          <w:sz w:val="24"/>
          <w:szCs w:val="24"/>
        </w:rPr>
        <w:t xml:space="preserve">že </w:t>
      </w:r>
      <w:r w:rsidR="001B56E3" w:rsidRPr="00CF2731">
        <w:rPr>
          <w:rFonts w:cs="Calibri"/>
          <w:sz w:val="24"/>
          <w:szCs w:val="24"/>
        </w:rPr>
        <w:t xml:space="preserve">21. let </w:t>
      </w:r>
      <w:r w:rsidR="00002E6E">
        <w:rPr>
          <w:rFonts w:cs="Calibri"/>
          <w:sz w:val="24"/>
          <w:szCs w:val="24"/>
        </w:rPr>
        <w:t xml:space="preserve">- </w:t>
      </w:r>
      <w:r w:rsidR="00851BA8">
        <w:rPr>
          <w:rFonts w:cs="Calibri"/>
          <w:sz w:val="24"/>
          <w:szCs w:val="24"/>
        </w:rPr>
        <w:t xml:space="preserve">vsako leto </w:t>
      </w:r>
      <w:r w:rsidR="001B56E3" w:rsidRPr="00CF2731">
        <w:rPr>
          <w:rFonts w:cs="Calibri"/>
          <w:sz w:val="24"/>
          <w:szCs w:val="24"/>
        </w:rPr>
        <w:t xml:space="preserve"> organizira </w:t>
      </w:r>
      <w:r w:rsidR="0021307F" w:rsidRPr="00CF2731">
        <w:rPr>
          <w:rFonts w:cs="Calibri"/>
          <w:sz w:val="24"/>
          <w:szCs w:val="24"/>
        </w:rPr>
        <w:t xml:space="preserve">zelo obiskana </w:t>
      </w:r>
      <w:r w:rsidR="00851BA8">
        <w:rPr>
          <w:rFonts w:cs="Calibri"/>
          <w:sz w:val="24"/>
          <w:szCs w:val="24"/>
        </w:rPr>
        <w:t xml:space="preserve">dvodnevna </w:t>
      </w:r>
      <w:r w:rsidR="001B56E3" w:rsidRPr="00CF2731">
        <w:rPr>
          <w:rFonts w:cs="Calibri"/>
          <w:sz w:val="24"/>
          <w:szCs w:val="24"/>
        </w:rPr>
        <w:t>strokovna  posvetovanja</w:t>
      </w:r>
      <w:r w:rsidR="0021307F" w:rsidRPr="00CF2731">
        <w:rPr>
          <w:rFonts w:cs="Calibri"/>
          <w:sz w:val="24"/>
          <w:szCs w:val="24"/>
        </w:rPr>
        <w:t xml:space="preserve"> </w:t>
      </w:r>
      <w:r w:rsidR="001B56E3" w:rsidRPr="00CF2731">
        <w:rPr>
          <w:rFonts w:cs="Calibri"/>
          <w:sz w:val="24"/>
          <w:szCs w:val="24"/>
        </w:rPr>
        <w:t xml:space="preserve"> v</w:t>
      </w:r>
      <w:r w:rsidR="0021307F" w:rsidRPr="00CF2731">
        <w:rPr>
          <w:rFonts w:cs="Calibri"/>
          <w:sz w:val="24"/>
          <w:szCs w:val="24"/>
        </w:rPr>
        <w:t xml:space="preserve"> </w:t>
      </w:r>
      <w:r w:rsidR="001B56E3" w:rsidRPr="00CF2731">
        <w:rPr>
          <w:rFonts w:cs="Calibri"/>
          <w:sz w:val="24"/>
          <w:szCs w:val="24"/>
        </w:rPr>
        <w:t xml:space="preserve"> Moravskih Toplicah , kjer je </w:t>
      </w:r>
      <w:r w:rsidR="0021307F" w:rsidRPr="00CF2731">
        <w:rPr>
          <w:rFonts w:cs="Calibri"/>
          <w:sz w:val="24"/>
          <w:szCs w:val="24"/>
        </w:rPr>
        <w:t xml:space="preserve">vedno </w:t>
      </w:r>
      <w:r w:rsidR="001B56E3" w:rsidRPr="00CF2731">
        <w:rPr>
          <w:rFonts w:cs="Calibri"/>
          <w:sz w:val="24"/>
          <w:szCs w:val="24"/>
        </w:rPr>
        <w:t>glavna tema tudi področje ravnanja z komunalnimi odpadki in potreb</w:t>
      </w:r>
      <w:r w:rsidR="0021307F" w:rsidRPr="00CF2731">
        <w:rPr>
          <w:rFonts w:cs="Calibri"/>
          <w:sz w:val="24"/>
          <w:szCs w:val="24"/>
        </w:rPr>
        <w:t xml:space="preserve">a </w:t>
      </w:r>
      <w:r w:rsidR="001B56E3" w:rsidRPr="00CF2731">
        <w:rPr>
          <w:rFonts w:cs="Calibri"/>
          <w:sz w:val="24"/>
          <w:szCs w:val="24"/>
        </w:rPr>
        <w:t xml:space="preserve">po termični  izrabi odpadkov </w:t>
      </w:r>
      <w:r w:rsidR="0021307F" w:rsidRPr="00CF2731">
        <w:rPr>
          <w:rFonts w:cs="Calibri"/>
          <w:sz w:val="24"/>
          <w:szCs w:val="24"/>
        </w:rPr>
        <w:t xml:space="preserve">. </w:t>
      </w:r>
      <w:r w:rsidR="00CF2731" w:rsidRPr="00002E6E">
        <w:rPr>
          <w:rFonts w:cs="Calibri"/>
          <w:b/>
          <w:sz w:val="24"/>
          <w:szCs w:val="24"/>
        </w:rPr>
        <w:t>ZEG si ves čas javno in strokovno prizadeva za postavitev dveh dodatnih kapacitet za termično izrabo odpadkov</w:t>
      </w:r>
      <w:r w:rsidR="00002E6E">
        <w:rPr>
          <w:rFonts w:cs="Calibri"/>
          <w:b/>
          <w:sz w:val="24"/>
          <w:szCs w:val="24"/>
        </w:rPr>
        <w:t xml:space="preserve"> </w:t>
      </w:r>
    </w:p>
    <w:p w:rsidR="0067350B" w:rsidRPr="00002E6E" w:rsidRDefault="00002E6E" w:rsidP="002B3A38">
      <w:pPr>
        <w:jc w:val="both"/>
        <w:rPr>
          <w:rFonts w:cs="Calibri"/>
          <w:b/>
          <w:sz w:val="24"/>
          <w:szCs w:val="24"/>
        </w:rPr>
      </w:pPr>
      <w:r>
        <w:rPr>
          <w:rFonts w:cs="Calibri"/>
          <w:b/>
          <w:sz w:val="24"/>
          <w:szCs w:val="24"/>
        </w:rPr>
        <w:t xml:space="preserve">( mesti Ljubljana in Maribor ) </w:t>
      </w:r>
      <w:r w:rsidR="00CF2731" w:rsidRPr="00002E6E">
        <w:rPr>
          <w:rFonts w:cs="Calibri"/>
          <w:b/>
          <w:sz w:val="24"/>
          <w:szCs w:val="24"/>
        </w:rPr>
        <w:t>.</w:t>
      </w:r>
      <w:r w:rsidR="00CF2731">
        <w:rPr>
          <w:rFonts w:cs="Calibri"/>
          <w:sz w:val="24"/>
          <w:szCs w:val="24"/>
        </w:rPr>
        <w:t xml:space="preserve"> Bili smo med pobudniki</w:t>
      </w:r>
      <w:r w:rsidR="00851BA8">
        <w:rPr>
          <w:rFonts w:cs="Calibri"/>
          <w:sz w:val="24"/>
          <w:szCs w:val="24"/>
        </w:rPr>
        <w:t xml:space="preserve"> prve v Sloveniji </w:t>
      </w:r>
      <w:r w:rsidR="00CF2731">
        <w:rPr>
          <w:rFonts w:cs="Calibri"/>
          <w:sz w:val="24"/>
          <w:szCs w:val="24"/>
        </w:rPr>
        <w:t xml:space="preserve">in na otvoritvi </w:t>
      </w:r>
      <w:r w:rsidR="00851BA8">
        <w:rPr>
          <w:rFonts w:cs="Calibri"/>
          <w:sz w:val="24"/>
          <w:szCs w:val="24"/>
        </w:rPr>
        <w:t xml:space="preserve">še vedno </w:t>
      </w:r>
      <w:r w:rsidR="00CF2731">
        <w:rPr>
          <w:rFonts w:cs="Calibri"/>
          <w:sz w:val="24"/>
          <w:szCs w:val="24"/>
        </w:rPr>
        <w:t xml:space="preserve">uspešno delujoče celjske naprave </w:t>
      </w:r>
      <w:r>
        <w:rPr>
          <w:rFonts w:cs="Calibri"/>
          <w:sz w:val="24"/>
          <w:szCs w:val="24"/>
        </w:rPr>
        <w:t xml:space="preserve">(Toplarna Celje) </w:t>
      </w:r>
      <w:r w:rsidR="00CF2731">
        <w:rPr>
          <w:rFonts w:cs="Calibri"/>
          <w:sz w:val="24"/>
          <w:szCs w:val="24"/>
        </w:rPr>
        <w:t xml:space="preserve">za potrebe savinjske regije.   </w:t>
      </w:r>
      <w:r w:rsidR="0021307F" w:rsidRPr="00CF2731">
        <w:rPr>
          <w:rFonts w:cs="Calibri"/>
          <w:sz w:val="24"/>
          <w:szCs w:val="24"/>
        </w:rPr>
        <w:t xml:space="preserve">Obenem pa ZEG </w:t>
      </w:r>
      <w:r w:rsidR="002B3A38" w:rsidRPr="00CF2731">
        <w:rPr>
          <w:rFonts w:cs="Calibri"/>
          <w:sz w:val="24"/>
          <w:szCs w:val="24"/>
        </w:rPr>
        <w:t xml:space="preserve">vrsto let spremlja stanje ravnanja z odpadki in ugotavlja velike nesmisle, ki se kažejo v obliki prevažanja odpadkov po Sloveniji in v tujino ter v odločitvah popolnoma negospodarnega ravnanja z viri. </w:t>
      </w:r>
      <w:r w:rsidR="0067350B" w:rsidRPr="00CF2731">
        <w:rPr>
          <w:rFonts w:cs="Calibri"/>
          <w:sz w:val="24"/>
          <w:szCs w:val="24"/>
        </w:rPr>
        <w:t xml:space="preserve"> </w:t>
      </w:r>
    </w:p>
    <w:p w:rsidR="00CF2731" w:rsidRPr="00851BA8" w:rsidRDefault="002B3A38" w:rsidP="00851BA8">
      <w:pPr>
        <w:jc w:val="both"/>
        <w:rPr>
          <w:rFonts w:cs="Calibri"/>
          <w:sz w:val="24"/>
          <w:szCs w:val="24"/>
        </w:rPr>
      </w:pPr>
      <w:r w:rsidRPr="00CF2731">
        <w:rPr>
          <w:rFonts w:cs="Calibri"/>
          <w:sz w:val="24"/>
          <w:szCs w:val="24"/>
        </w:rPr>
        <w:t>Na problem »</w:t>
      </w:r>
      <w:proofErr w:type="spellStart"/>
      <w:r w:rsidRPr="00CF2731">
        <w:rPr>
          <w:rFonts w:cs="Calibri"/>
          <w:sz w:val="24"/>
          <w:szCs w:val="24"/>
        </w:rPr>
        <w:t>odpadkarskega</w:t>
      </w:r>
      <w:proofErr w:type="spellEnd"/>
      <w:r w:rsidRPr="00CF2731">
        <w:rPr>
          <w:rFonts w:cs="Calibri"/>
          <w:sz w:val="24"/>
          <w:szCs w:val="24"/>
        </w:rPr>
        <w:t xml:space="preserve"> turizma </w:t>
      </w:r>
      <w:r w:rsidR="0067350B" w:rsidRPr="00CF2731">
        <w:rPr>
          <w:rFonts w:cs="Calibri"/>
          <w:sz w:val="24"/>
          <w:szCs w:val="24"/>
        </w:rPr>
        <w:t xml:space="preserve">» </w:t>
      </w:r>
      <w:r w:rsidRPr="00CF2731">
        <w:rPr>
          <w:rFonts w:cs="Calibri"/>
          <w:sz w:val="24"/>
          <w:szCs w:val="24"/>
        </w:rPr>
        <w:t xml:space="preserve">smo prvič opozorili prav v ZEG, saj je zavajanje z </w:t>
      </w:r>
      <w:r w:rsidR="0067350B" w:rsidRPr="00CF2731">
        <w:rPr>
          <w:rFonts w:cs="Calibri"/>
          <w:sz w:val="24"/>
          <w:szCs w:val="24"/>
        </w:rPr>
        <w:t>»</w:t>
      </w:r>
      <w:proofErr w:type="spellStart"/>
      <w:r w:rsidRPr="00CF2731">
        <w:rPr>
          <w:rFonts w:cs="Calibri"/>
          <w:sz w:val="24"/>
          <w:szCs w:val="24"/>
        </w:rPr>
        <w:t>zero</w:t>
      </w:r>
      <w:proofErr w:type="spellEnd"/>
      <w:r w:rsidRPr="00CF2731">
        <w:rPr>
          <w:rFonts w:cs="Calibri"/>
          <w:sz w:val="24"/>
          <w:szCs w:val="24"/>
        </w:rPr>
        <w:t xml:space="preserve"> </w:t>
      </w:r>
      <w:proofErr w:type="spellStart"/>
      <w:r w:rsidRPr="00CF2731">
        <w:rPr>
          <w:rFonts w:cs="Calibri"/>
          <w:sz w:val="24"/>
          <w:szCs w:val="24"/>
        </w:rPr>
        <w:t>waste</w:t>
      </w:r>
      <w:proofErr w:type="spellEnd"/>
      <w:r w:rsidR="0067350B" w:rsidRPr="00CF2731">
        <w:rPr>
          <w:rFonts w:cs="Calibri"/>
          <w:sz w:val="24"/>
          <w:szCs w:val="24"/>
        </w:rPr>
        <w:t>«</w:t>
      </w:r>
      <w:r w:rsidRPr="00CF2731">
        <w:rPr>
          <w:rFonts w:cs="Calibri"/>
          <w:sz w:val="24"/>
          <w:szCs w:val="24"/>
        </w:rPr>
        <w:t xml:space="preserve"> konceptom v občinah, ki svoje odpadke odvažajo v druge občine ali v tujino v posmeh občanom in vzbuja dvom o resnih zavezah, ki jih propagirajo </w:t>
      </w:r>
      <w:r w:rsidR="0067350B" w:rsidRPr="00CF2731">
        <w:rPr>
          <w:rFonts w:cs="Calibri"/>
          <w:sz w:val="24"/>
          <w:szCs w:val="24"/>
        </w:rPr>
        <w:t xml:space="preserve">nekateri </w:t>
      </w:r>
      <w:proofErr w:type="spellStart"/>
      <w:r w:rsidRPr="00CF2731">
        <w:rPr>
          <w:rFonts w:cs="Calibri"/>
          <w:sz w:val="24"/>
          <w:szCs w:val="24"/>
        </w:rPr>
        <w:t>odločevalci</w:t>
      </w:r>
      <w:proofErr w:type="spellEnd"/>
      <w:r w:rsidRPr="00CF2731">
        <w:rPr>
          <w:rFonts w:cs="Calibri"/>
          <w:sz w:val="24"/>
          <w:szCs w:val="24"/>
        </w:rPr>
        <w:t xml:space="preserve"> kaže prav ta nesmisel, ko se v tehnološke odločitve »vmešajo </w:t>
      </w:r>
      <w:r w:rsidR="0067350B" w:rsidRPr="00CF2731">
        <w:rPr>
          <w:rFonts w:cs="Calibri"/>
          <w:sz w:val="24"/>
          <w:szCs w:val="24"/>
        </w:rPr>
        <w:t xml:space="preserve">t.i. </w:t>
      </w:r>
      <w:r w:rsidRPr="00CF2731">
        <w:rPr>
          <w:rFonts w:cs="Calibri"/>
          <w:sz w:val="24"/>
          <w:szCs w:val="24"/>
        </w:rPr>
        <w:t xml:space="preserve">ekologi« in zaradi posledičnih odločitev energent postane odpadek. Ta je sicer boljše kakovosti od azijskega premoga, za katerega je potrebno plačevati vsako leto višjo ceno emisijskih kuponov (letos kar 3,9 milijonov evrov). Prav tako je potrebno odšteti več milijonov evrov za izvoz gorljive frakcije v tujino, po drugi strani pa ima toplarna resne finančne težave. </w:t>
      </w:r>
      <w:proofErr w:type="spellStart"/>
      <w:r w:rsidRPr="00CF2731">
        <w:rPr>
          <w:rFonts w:cs="Calibri"/>
          <w:sz w:val="24"/>
          <w:szCs w:val="24"/>
        </w:rPr>
        <w:t>Vsled</w:t>
      </w:r>
      <w:proofErr w:type="spellEnd"/>
      <w:r w:rsidRPr="00CF2731">
        <w:rPr>
          <w:rFonts w:cs="Calibri"/>
          <w:sz w:val="24"/>
          <w:szCs w:val="24"/>
        </w:rPr>
        <w:t xml:space="preserve"> dejstvu, da bodo vse stroške na koncu morali plačati občani se sproža vprašanje, kdo bo odgovarjal za tako veliko napako, ki je bila storjena. » </w:t>
      </w:r>
      <w:proofErr w:type="spellStart"/>
      <w:r w:rsidRPr="00CF2731">
        <w:rPr>
          <w:rFonts w:cs="Calibri"/>
          <w:sz w:val="24"/>
          <w:szCs w:val="24"/>
        </w:rPr>
        <w:t>Zafurano</w:t>
      </w:r>
      <w:proofErr w:type="spellEnd"/>
      <w:r w:rsidRPr="00CF2731">
        <w:rPr>
          <w:rFonts w:cs="Calibri"/>
          <w:sz w:val="24"/>
          <w:szCs w:val="24"/>
        </w:rPr>
        <w:t xml:space="preserve">« ravnanje odpadkov torej nekomu koristi, saj ni mogoče drugače razumeti podpore pristojnega ministrstva takšnim </w:t>
      </w:r>
      <w:r w:rsidR="000400A9" w:rsidRPr="00CF2731">
        <w:rPr>
          <w:rFonts w:cs="Calibri"/>
          <w:sz w:val="24"/>
          <w:szCs w:val="24"/>
        </w:rPr>
        <w:t xml:space="preserve">nestrokovnim </w:t>
      </w:r>
      <w:r w:rsidRPr="00CF2731">
        <w:rPr>
          <w:rFonts w:cs="Calibri"/>
          <w:sz w:val="24"/>
          <w:szCs w:val="24"/>
        </w:rPr>
        <w:lastRenderedPageBreak/>
        <w:t>odločitvam s strani nekaterih  NVO</w:t>
      </w:r>
      <w:r w:rsidR="00AC35BD">
        <w:rPr>
          <w:rFonts w:cs="Calibri"/>
          <w:sz w:val="24"/>
          <w:szCs w:val="24"/>
        </w:rPr>
        <w:t xml:space="preserve"> iz Plana B </w:t>
      </w:r>
      <w:r w:rsidRPr="00CF2731">
        <w:rPr>
          <w:rFonts w:cs="Calibri"/>
          <w:sz w:val="24"/>
          <w:szCs w:val="24"/>
        </w:rPr>
        <w:t xml:space="preserve">, ki so za pohvalo še vedno </w:t>
      </w:r>
      <w:r w:rsidR="00002E6E">
        <w:rPr>
          <w:rFonts w:cs="Calibri"/>
          <w:sz w:val="24"/>
          <w:szCs w:val="24"/>
        </w:rPr>
        <w:t xml:space="preserve">dobro </w:t>
      </w:r>
      <w:r w:rsidRPr="00CF2731">
        <w:rPr>
          <w:rFonts w:cs="Calibri"/>
          <w:sz w:val="24"/>
          <w:szCs w:val="24"/>
        </w:rPr>
        <w:t xml:space="preserve">sofinancirane iz državnega proračuna. Zaradi pomanjkanja strokovnega znanja, ki očitno ni dobrodošlo, so bila dosedanja ravnanja v pristojnosti </w:t>
      </w:r>
      <w:proofErr w:type="spellStart"/>
      <w:r w:rsidRPr="00CF2731">
        <w:rPr>
          <w:rFonts w:cs="Calibri"/>
          <w:sz w:val="24"/>
          <w:szCs w:val="24"/>
        </w:rPr>
        <w:t>kvazi</w:t>
      </w:r>
      <w:proofErr w:type="spellEnd"/>
      <w:r w:rsidRPr="00CF2731">
        <w:rPr>
          <w:rFonts w:cs="Calibri"/>
          <w:sz w:val="24"/>
          <w:szCs w:val="24"/>
        </w:rPr>
        <w:t xml:space="preserve"> strokovnjakov </w:t>
      </w:r>
      <w:r w:rsidR="000400A9" w:rsidRPr="00CF2731">
        <w:rPr>
          <w:rFonts w:cs="Calibri"/>
          <w:sz w:val="24"/>
          <w:szCs w:val="24"/>
        </w:rPr>
        <w:t xml:space="preserve">. </w:t>
      </w:r>
      <w:r w:rsidRPr="00CF2731">
        <w:rPr>
          <w:rFonts w:cs="Calibri"/>
          <w:sz w:val="24"/>
          <w:szCs w:val="24"/>
        </w:rPr>
        <w:t xml:space="preserve"> V razvitem svetu je že dolgo jasno, da se tudi pri nas gospodarstvo bori za surovine v odpadkih in zato je recikliranje zanimivo prav za vse frakcije, saj gre za surovine, ki se uspešno tržijo. Na področju ravnanja z odpadki smo v zadnjem času priča vse večjim zahtevam za pravilno ravnanje s surovinami, katerih cilj je snovna in energijska izraba z minimiziranjem vplivov na okolje. Zakonodaja postavlja pred nas nove zahteve v pogledu lastnosti ostankov odpadkov, ki se lahko odložijo na odlagališče. Imamo resne težave, saj v naši državi nimamo dovolj infrastrukturnih objektov, ki bi omogočali predelavo odpadkov za doseganje zahtev odlaganja, predvsem kriterija energijske vrednosti odloženih odpadkov 6 MJ/kg suhe snovi in TOC v vrednosti 5% mase suhe snovi. Mnoge razvite države so sprejele hierarhijo gospodarjenja z odpadki z namenom, da vodijo  njihovo politiko na področju gospodarjenja z odpadki. Mednje upamo da sodi tudi država Slovenija. Glavna korist povezana z energijsko izrabo odpadkov </w:t>
      </w:r>
      <w:r w:rsidR="0021307F" w:rsidRPr="00CF2731">
        <w:rPr>
          <w:rFonts w:cs="Calibri"/>
          <w:sz w:val="24"/>
          <w:szCs w:val="24"/>
        </w:rPr>
        <w:t>bo</w:t>
      </w:r>
      <w:r w:rsidRPr="00CF2731">
        <w:rPr>
          <w:rFonts w:cs="Calibri"/>
          <w:sz w:val="24"/>
          <w:szCs w:val="24"/>
        </w:rPr>
        <w:t xml:space="preserve"> zmanjšanje emisij toplogrednih plinov, ki imajo lokalni in globalni vpliv</w:t>
      </w:r>
      <w:r w:rsidR="00AC35BD">
        <w:rPr>
          <w:rFonts w:cs="Calibri"/>
          <w:sz w:val="24"/>
          <w:szCs w:val="24"/>
        </w:rPr>
        <w:t xml:space="preserve"> (številne male kurilne naprave</w:t>
      </w:r>
      <w:r w:rsidR="00DF267E">
        <w:rPr>
          <w:rFonts w:cs="Calibri"/>
          <w:sz w:val="24"/>
          <w:szCs w:val="24"/>
        </w:rPr>
        <w:t xml:space="preserve"> - PM delci </w:t>
      </w:r>
      <w:r w:rsidR="00AC35BD">
        <w:rPr>
          <w:rFonts w:cs="Calibri"/>
          <w:sz w:val="24"/>
          <w:szCs w:val="24"/>
        </w:rPr>
        <w:t xml:space="preserve"> )</w:t>
      </w:r>
      <w:r w:rsidRPr="00CF2731">
        <w:rPr>
          <w:rFonts w:cs="Calibri"/>
          <w:sz w:val="24"/>
          <w:szCs w:val="24"/>
        </w:rPr>
        <w:t xml:space="preserve">. </w:t>
      </w:r>
      <w:r w:rsidR="00CF2731" w:rsidRPr="00CF2731">
        <w:rPr>
          <w:sz w:val="24"/>
          <w:szCs w:val="24"/>
        </w:rPr>
        <w:t xml:space="preserve">Vzpostavljanje </w:t>
      </w:r>
      <w:r w:rsidR="00AC35BD">
        <w:rPr>
          <w:sz w:val="24"/>
          <w:szCs w:val="24"/>
        </w:rPr>
        <w:t xml:space="preserve">vladnega projekta </w:t>
      </w:r>
      <w:r w:rsidR="00CF2731" w:rsidRPr="00CF2731">
        <w:rPr>
          <w:sz w:val="24"/>
          <w:szCs w:val="24"/>
        </w:rPr>
        <w:t xml:space="preserve">krožnega gospodarstva je pričeti v vseh segmentih družbe. </w:t>
      </w:r>
      <w:r w:rsidR="00CF2731" w:rsidRPr="00CF2731">
        <w:rPr>
          <w:color w:val="000000"/>
          <w:sz w:val="24"/>
          <w:szCs w:val="24"/>
        </w:rPr>
        <w:t>Krožno gospodarjenje z odpadki se mora prilagoditi nacionalnim možnostim. Slovenija mora krožno gospodarjenje prilagoditi obstoječim tehnikam obdelave odpadkov in tehničnim in drugim možnostim slovenskega gospodarstva, da prevzame tako pridobljene potencialne surovine. Vzpostavljanje novega koncepta ne sme poslabšati okolja</w:t>
      </w:r>
      <w:r w:rsidR="00AC35BD">
        <w:rPr>
          <w:color w:val="000000"/>
          <w:sz w:val="24"/>
          <w:szCs w:val="24"/>
        </w:rPr>
        <w:t xml:space="preserve"> občanov </w:t>
      </w:r>
      <w:r w:rsidR="00CF2731" w:rsidRPr="00CF2731">
        <w:rPr>
          <w:color w:val="000000"/>
          <w:sz w:val="24"/>
          <w:szCs w:val="24"/>
        </w:rPr>
        <w:t>.</w:t>
      </w:r>
    </w:p>
    <w:p w:rsidR="0021307F" w:rsidRPr="00AC35BD" w:rsidRDefault="00CF2731" w:rsidP="00AC35BD">
      <w:pPr>
        <w:spacing w:after="0"/>
        <w:jc w:val="both"/>
        <w:rPr>
          <w:sz w:val="24"/>
          <w:szCs w:val="24"/>
        </w:rPr>
      </w:pPr>
      <w:r w:rsidRPr="00AC35BD">
        <w:rPr>
          <w:sz w:val="24"/>
          <w:szCs w:val="24"/>
        </w:rPr>
        <w:t xml:space="preserve">Bodoči novi objekti termične izrabe iz odpadkov pridobljenih goriv morajo biti vključeni v velike sisteme daljinskega ogrevanja oz. industrijske porabnike, ki preko celega leta omogočajo koristno uporabo proizvedene toplote in s tem izpolnjujejo zahteve smernice o odpadkih. Obstoječi objekti z možnostjo termične izrabe iz odpadkov pridobljenih goriv se tehnološko dopolnijo  z rešitvami, ki bodo zagotavljale predpisane obratovalne parametre sežiga oziroma </w:t>
      </w:r>
      <w:proofErr w:type="spellStart"/>
      <w:r w:rsidRPr="00AC35BD">
        <w:rPr>
          <w:sz w:val="24"/>
          <w:szCs w:val="24"/>
        </w:rPr>
        <w:t>sosežiga</w:t>
      </w:r>
      <w:proofErr w:type="spellEnd"/>
      <w:r w:rsidRPr="00AC35BD">
        <w:rPr>
          <w:sz w:val="24"/>
          <w:szCs w:val="24"/>
        </w:rPr>
        <w:t xml:space="preserve"> odpadkov. Pri tem mora država voditi aktivne razgovore s podjetji, ki skrbijo za dobavo toplote v mestih, saj je potrebno uskladiti tovrstne razvojne investicije s kapacitetami objektov za ravnanje z odpadki, da se doseže optimalno izrabo energijsko bogatih frakcij. Pri načrtovanju je težiti k doseganju optimalne kapacitete naprav in integriranih prostorskih rešitvah.</w:t>
      </w:r>
    </w:p>
    <w:p w:rsidR="008C097D" w:rsidRDefault="002B3A38" w:rsidP="002B3A38">
      <w:pPr>
        <w:jc w:val="both"/>
        <w:rPr>
          <w:sz w:val="24"/>
          <w:szCs w:val="24"/>
        </w:rPr>
      </w:pPr>
      <w:r w:rsidRPr="00CF2731">
        <w:rPr>
          <w:rFonts w:cs="Calibri"/>
          <w:sz w:val="24"/>
          <w:szCs w:val="24"/>
        </w:rPr>
        <w:t>V</w:t>
      </w:r>
      <w:r w:rsidR="000400A9" w:rsidRPr="00CF2731">
        <w:rPr>
          <w:rFonts w:cs="Calibri"/>
          <w:sz w:val="24"/>
          <w:szCs w:val="24"/>
        </w:rPr>
        <w:t xml:space="preserve"> </w:t>
      </w:r>
      <w:r w:rsidRPr="00CF2731">
        <w:rPr>
          <w:rFonts w:cs="Calibri"/>
          <w:sz w:val="24"/>
          <w:szCs w:val="24"/>
        </w:rPr>
        <w:t xml:space="preserve"> ZEG-u zato javno pozivamo </w:t>
      </w:r>
      <w:r w:rsidR="00AC35BD">
        <w:rPr>
          <w:rFonts w:cs="Calibri"/>
          <w:sz w:val="24"/>
          <w:szCs w:val="24"/>
        </w:rPr>
        <w:t xml:space="preserve">novo vlado in </w:t>
      </w:r>
      <w:r w:rsidRPr="00CF2731">
        <w:rPr>
          <w:rFonts w:cs="Calibri"/>
          <w:sz w:val="24"/>
          <w:szCs w:val="24"/>
        </w:rPr>
        <w:t xml:space="preserve">pristojne inštitucije, da se  preneha  igranje s področjem odpadki, kjer se lahko vsak postavi kot strokovnjak, ko pa nastane ogromna </w:t>
      </w:r>
      <w:r w:rsidR="00DF267E">
        <w:rPr>
          <w:rFonts w:cs="Calibri"/>
          <w:sz w:val="24"/>
          <w:szCs w:val="24"/>
        </w:rPr>
        <w:t xml:space="preserve">gospodarska </w:t>
      </w:r>
      <w:r w:rsidRPr="00CF2731">
        <w:rPr>
          <w:rFonts w:cs="Calibri"/>
          <w:sz w:val="24"/>
          <w:szCs w:val="24"/>
        </w:rPr>
        <w:t xml:space="preserve">škoda, pa nihče ne odgovarja. </w:t>
      </w:r>
      <w:r w:rsidR="00CF2731" w:rsidRPr="00CF2731">
        <w:rPr>
          <w:sz w:val="24"/>
          <w:szCs w:val="24"/>
        </w:rPr>
        <w:t xml:space="preserve">V okviru kazenskopravnega varstva okolja (ZVO) potrebno opredeliti tudi vlogo in morebitno odgovornost za </w:t>
      </w:r>
      <w:r w:rsidR="00AC35BD">
        <w:rPr>
          <w:sz w:val="24"/>
          <w:szCs w:val="24"/>
        </w:rPr>
        <w:t xml:space="preserve">nekatere </w:t>
      </w:r>
      <w:r w:rsidR="00CF2731" w:rsidRPr="00CF2731">
        <w:rPr>
          <w:sz w:val="24"/>
          <w:szCs w:val="24"/>
        </w:rPr>
        <w:t>nevladne organizacije in civiln</w:t>
      </w:r>
      <w:r w:rsidR="00AC35BD">
        <w:rPr>
          <w:sz w:val="24"/>
          <w:szCs w:val="24"/>
        </w:rPr>
        <w:t>e iniciative</w:t>
      </w:r>
      <w:r w:rsidR="00CF2731" w:rsidRPr="00CF2731">
        <w:rPr>
          <w:sz w:val="24"/>
          <w:szCs w:val="24"/>
        </w:rPr>
        <w:t xml:space="preserve"> v primeru ugotovitve, da so s svojim neobjektivnim </w:t>
      </w:r>
      <w:r w:rsidR="00851BA8">
        <w:rPr>
          <w:sz w:val="24"/>
          <w:szCs w:val="24"/>
        </w:rPr>
        <w:t xml:space="preserve">in nestrokovnim </w:t>
      </w:r>
      <w:r w:rsidR="00CF2731" w:rsidRPr="00CF2731">
        <w:rPr>
          <w:sz w:val="24"/>
          <w:szCs w:val="24"/>
        </w:rPr>
        <w:t>delovanjem časovno zamaknile ali preprečile investicije, kar ima za posledico večjo okoljsko (ravnanje z odpadki, onesnažena voda,</w:t>
      </w:r>
      <w:r w:rsidR="00851BA8">
        <w:rPr>
          <w:sz w:val="24"/>
          <w:szCs w:val="24"/>
        </w:rPr>
        <w:t xml:space="preserve"> </w:t>
      </w:r>
      <w:r w:rsidR="00CF2731" w:rsidRPr="00CF2731">
        <w:rPr>
          <w:sz w:val="24"/>
          <w:szCs w:val="24"/>
        </w:rPr>
        <w:t>zrak</w:t>
      </w:r>
      <w:r w:rsidR="00851BA8">
        <w:rPr>
          <w:sz w:val="24"/>
          <w:szCs w:val="24"/>
        </w:rPr>
        <w:t>..</w:t>
      </w:r>
      <w:r w:rsidR="00CF2731" w:rsidRPr="00CF2731">
        <w:rPr>
          <w:sz w:val="24"/>
          <w:szCs w:val="24"/>
        </w:rPr>
        <w:t>) gospodarsko škodo  (zelena delovna mesta, razvoj gosp. dejavnosti,..) in ogrožanja kvalitete življenja in bivanja</w:t>
      </w:r>
      <w:r w:rsidR="00AC35BD">
        <w:rPr>
          <w:sz w:val="24"/>
          <w:szCs w:val="24"/>
        </w:rPr>
        <w:t xml:space="preserve"> občanov. Trditev v odgovoru Uroša </w:t>
      </w:r>
      <w:proofErr w:type="spellStart"/>
      <w:r w:rsidR="00AC35BD">
        <w:rPr>
          <w:sz w:val="24"/>
          <w:szCs w:val="24"/>
        </w:rPr>
        <w:t>Macerla</w:t>
      </w:r>
      <w:proofErr w:type="spellEnd"/>
      <w:r w:rsidR="00AC35BD">
        <w:rPr>
          <w:sz w:val="24"/>
          <w:szCs w:val="24"/>
        </w:rPr>
        <w:t xml:space="preserve"> iz </w:t>
      </w:r>
      <w:proofErr w:type="spellStart"/>
      <w:r w:rsidR="00AC35BD">
        <w:rPr>
          <w:sz w:val="24"/>
          <w:szCs w:val="24"/>
        </w:rPr>
        <w:t>Eko</w:t>
      </w:r>
      <w:proofErr w:type="spellEnd"/>
      <w:r w:rsidR="00AC35BD">
        <w:rPr>
          <w:sz w:val="24"/>
          <w:szCs w:val="24"/>
        </w:rPr>
        <w:t xml:space="preserve"> kroga, ko so ga</w:t>
      </w:r>
      <w:r w:rsidR="009152EC">
        <w:rPr>
          <w:sz w:val="24"/>
          <w:szCs w:val="24"/>
        </w:rPr>
        <w:t xml:space="preserve"> vprašal</w:t>
      </w:r>
      <w:r w:rsidR="00851BA8">
        <w:rPr>
          <w:sz w:val="24"/>
          <w:szCs w:val="24"/>
        </w:rPr>
        <w:t xml:space="preserve">i iz </w:t>
      </w:r>
      <w:r w:rsidR="009152EC">
        <w:rPr>
          <w:sz w:val="24"/>
          <w:szCs w:val="24"/>
        </w:rPr>
        <w:t xml:space="preserve"> FINANC</w:t>
      </w:r>
      <w:r w:rsidR="00851BA8">
        <w:rPr>
          <w:sz w:val="24"/>
          <w:szCs w:val="24"/>
        </w:rPr>
        <w:t xml:space="preserve"> </w:t>
      </w:r>
      <w:r w:rsidR="009152EC">
        <w:rPr>
          <w:sz w:val="24"/>
          <w:szCs w:val="24"/>
        </w:rPr>
        <w:t xml:space="preserve"> </w:t>
      </w:r>
      <w:r w:rsidR="00AC35BD">
        <w:rPr>
          <w:sz w:val="24"/>
          <w:szCs w:val="24"/>
        </w:rPr>
        <w:t xml:space="preserve">, kako bi rešil zdajšnje težave, ki jih povzročajo kupi odpadkov po vsej Sloveniji  </w:t>
      </w:r>
      <w:r w:rsidR="009152EC">
        <w:rPr>
          <w:sz w:val="24"/>
          <w:szCs w:val="24"/>
        </w:rPr>
        <w:t xml:space="preserve">: » Zdaj je stanje takšno, kot sta ga s </w:t>
      </w:r>
      <w:r w:rsidR="009152EC">
        <w:rPr>
          <w:sz w:val="24"/>
          <w:szCs w:val="24"/>
        </w:rPr>
        <w:lastRenderedPageBreak/>
        <w:t xml:space="preserve">svojo večletno nedejavnostjo povzročila ministrstvo za okolje in prostor ter vlada. Zato pričakujemo, da nastalo situacijo rešijo sami </w:t>
      </w:r>
      <w:r w:rsidR="00851BA8">
        <w:rPr>
          <w:sz w:val="24"/>
          <w:szCs w:val="24"/>
        </w:rPr>
        <w:t xml:space="preserve">!? </w:t>
      </w:r>
      <w:r w:rsidR="009152EC">
        <w:rPr>
          <w:sz w:val="24"/>
          <w:szCs w:val="24"/>
        </w:rPr>
        <w:t xml:space="preserve">» </w:t>
      </w:r>
      <w:r w:rsidR="00002E6E">
        <w:rPr>
          <w:sz w:val="24"/>
          <w:szCs w:val="24"/>
        </w:rPr>
        <w:t xml:space="preserve">je </w:t>
      </w:r>
      <w:r w:rsidR="009152EC">
        <w:rPr>
          <w:sz w:val="24"/>
          <w:szCs w:val="24"/>
        </w:rPr>
        <w:t>zelo enostransk</w:t>
      </w:r>
      <w:r w:rsidR="00002E6E">
        <w:rPr>
          <w:sz w:val="24"/>
          <w:szCs w:val="24"/>
        </w:rPr>
        <w:t>a</w:t>
      </w:r>
      <w:r w:rsidR="009152EC">
        <w:rPr>
          <w:sz w:val="24"/>
          <w:szCs w:val="24"/>
        </w:rPr>
        <w:t xml:space="preserve"> in ni v duhu </w:t>
      </w:r>
      <w:r w:rsidR="00DF267E">
        <w:rPr>
          <w:sz w:val="24"/>
          <w:szCs w:val="24"/>
        </w:rPr>
        <w:t>mednarodno nagrajenega »</w:t>
      </w:r>
      <w:proofErr w:type="spellStart"/>
      <w:r w:rsidR="00DF267E">
        <w:rPr>
          <w:sz w:val="24"/>
          <w:szCs w:val="24"/>
        </w:rPr>
        <w:t>liderja</w:t>
      </w:r>
      <w:proofErr w:type="spellEnd"/>
      <w:r w:rsidR="00DF267E">
        <w:rPr>
          <w:sz w:val="24"/>
          <w:szCs w:val="24"/>
        </w:rPr>
        <w:t xml:space="preserve">« </w:t>
      </w:r>
      <w:r w:rsidR="00763C73">
        <w:rPr>
          <w:sz w:val="24"/>
          <w:szCs w:val="24"/>
        </w:rPr>
        <w:t xml:space="preserve">tega </w:t>
      </w:r>
      <w:r w:rsidR="00DF267E">
        <w:rPr>
          <w:sz w:val="24"/>
          <w:szCs w:val="24"/>
        </w:rPr>
        <w:t xml:space="preserve">društva. </w:t>
      </w:r>
      <w:r w:rsidR="00763C73">
        <w:rPr>
          <w:sz w:val="24"/>
          <w:szCs w:val="24"/>
        </w:rPr>
        <w:t xml:space="preserve">Vloga </w:t>
      </w:r>
      <w:r w:rsidR="008C097D">
        <w:rPr>
          <w:sz w:val="24"/>
          <w:szCs w:val="24"/>
        </w:rPr>
        <w:t xml:space="preserve">in cilji </w:t>
      </w:r>
      <w:r w:rsidR="00763C73">
        <w:rPr>
          <w:sz w:val="24"/>
          <w:szCs w:val="24"/>
        </w:rPr>
        <w:t>okoljsk</w:t>
      </w:r>
      <w:r w:rsidR="008C097D">
        <w:rPr>
          <w:sz w:val="24"/>
          <w:szCs w:val="24"/>
        </w:rPr>
        <w:t>eg</w:t>
      </w:r>
      <w:r w:rsidR="00763C73">
        <w:rPr>
          <w:sz w:val="24"/>
          <w:szCs w:val="24"/>
        </w:rPr>
        <w:t xml:space="preserve">a društva </w:t>
      </w:r>
      <w:r w:rsidR="00DF267E">
        <w:rPr>
          <w:sz w:val="24"/>
          <w:szCs w:val="24"/>
        </w:rPr>
        <w:t xml:space="preserve">, naj </w:t>
      </w:r>
      <w:r w:rsidR="00763C73">
        <w:rPr>
          <w:sz w:val="24"/>
          <w:szCs w:val="24"/>
        </w:rPr>
        <w:t>bi</w:t>
      </w:r>
      <w:r w:rsidR="008C097D">
        <w:rPr>
          <w:sz w:val="24"/>
          <w:szCs w:val="24"/>
        </w:rPr>
        <w:t xml:space="preserve"> bila </w:t>
      </w:r>
      <w:r w:rsidR="00763C73">
        <w:rPr>
          <w:sz w:val="24"/>
          <w:szCs w:val="24"/>
        </w:rPr>
        <w:t xml:space="preserve"> </w:t>
      </w:r>
      <w:r w:rsidR="00DF267E">
        <w:rPr>
          <w:sz w:val="24"/>
          <w:szCs w:val="24"/>
        </w:rPr>
        <w:t>prispeva</w:t>
      </w:r>
      <w:r w:rsidR="008C097D">
        <w:rPr>
          <w:sz w:val="24"/>
          <w:szCs w:val="24"/>
        </w:rPr>
        <w:t>nje</w:t>
      </w:r>
      <w:r w:rsidR="00DF267E">
        <w:rPr>
          <w:sz w:val="24"/>
          <w:szCs w:val="24"/>
        </w:rPr>
        <w:t xml:space="preserve"> k ekološki prenovi gospodarskega in družbenega življenja , odpravi  vzrokov onesnaževanja okolja in </w:t>
      </w:r>
      <w:r w:rsidR="009152EC">
        <w:rPr>
          <w:sz w:val="24"/>
          <w:szCs w:val="24"/>
        </w:rPr>
        <w:t>strokovnega reševanja te</w:t>
      </w:r>
      <w:r w:rsidR="008C097D">
        <w:rPr>
          <w:sz w:val="24"/>
          <w:szCs w:val="24"/>
        </w:rPr>
        <w:t>h</w:t>
      </w:r>
      <w:r w:rsidR="00DF267E">
        <w:rPr>
          <w:sz w:val="24"/>
          <w:szCs w:val="24"/>
        </w:rPr>
        <w:t xml:space="preserve"> </w:t>
      </w:r>
      <w:r w:rsidR="009152EC">
        <w:rPr>
          <w:sz w:val="24"/>
          <w:szCs w:val="24"/>
        </w:rPr>
        <w:t>NIMBY, NIMET efekt</w:t>
      </w:r>
      <w:r w:rsidR="008C097D">
        <w:rPr>
          <w:sz w:val="24"/>
          <w:szCs w:val="24"/>
        </w:rPr>
        <w:t>ov v praksi .</w:t>
      </w:r>
    </w:p>
    <w:p w:rsidR="00CF2731" w:rsidRDefault="009152EC" w:rsidP="002B3A38">
      <w:pPr>
        <w:jc w:val="both"/>
        <w:rPr>
          <w:sz w:val="24"/>
          <w:szCs w:val="24"/>
        </w:rPr>
      </w:pPr>
      <w:r>
        <w:rPr>
          <w:sz w:val="24"/>
          <w:szCs w:val="24"/>
        </w:rPr>
        <w:t xml:space="preserve"> V </w:t>
      </w:r>
      <w:r w:rsidR="00002E6E">
        <w:rPr>
          <w:sz w:val="24"/>
          <w:szCs w:val="24"/>
        </w:rPr>
        <w:t xml:space="preserve"> </w:t>
      </w:r>
      <w:r>
        <w:rPr>
          <w:sz w:val="24"/>
          <w:szCs w:val="24"/>
        </w:rPr>
        <w:t xml:space="preserve">ZEG-u pričakujemo od novega </w:t>
      </w:r>
      <w:r w:rsidR="008C097D">
        <w:rPr>
          <w:sz w:val="24"/>
          <w:szCs w:val="24"/>
        </w:rPr>
        <w:t xml:space="preserve">okoljskega </w:t>
      </w:r>
      <w:r>
        <w:rPr>
          <w:sz w:val="24"/>
          <w:szCs w:val="24"/>
        </w:rPr>
        <w:t xml:space="preserve">ministra, da bo pri svojem delovanju v večji meri povezoval </w:t>
      </w:r>
      <w:r w:rsidR="00002E6E">
        <w:rPr>
          <w:sz w:val="24"/>
          <w:szCs w:val="24"/>
        </w:rPr>
        <w:t xml:space="preserve">vse </w:t>
      </w:r>
      <w:r>
        <w:rPr>
          <w:sz w:val="24"/>
          <w:szCs w:val="24"/>
        </w:rPr>
        <w:t>okoljske NVO</w:t>
      </w:r>
      <w:r w:rsidR="008C097D">
        <w:rPr>
          <w:sz w:val="24"/>
          <w:szCs w:val="24"/>
        </w:rPr>
        <w:t xml:space="preserve"> </w:t>
      </w:r>
      <w:r w:rsidR="009238D1">
        <w:rPr>
          <w:sz w:val="24"/>
          <w:szCs w:val="24"/>
        </w:rPr>
        <w:t xml:space="preserve">(ne le izbranih) </w:t>
      </w:r>
      <w:r>
        <w:rPr>
          <w:sz w:val="24"/>
          <w:szCs w:val="24"/>
        </w:rPr>
        <w:t xml:space="preserve">, slovensko stroko </w:t>
      </w:r>
      <w:r w:rsidR="008C097D">
        <w:rPr>
          <w:sz w:val="24"/>
          <w:szCs w:val="24"/>
        </w:rPr>
        <w:t>in</w:t>
      </w:r>
      <w:r>
        <w:rPr>
          <w:sz w:val="24"/>
          <w:szCs w:val="24"/>
        </w:rPr>
        <w:t xml:space="preserve"> vključeval </w:t>
      </w:r>
      <w:r w:rsidR="00002E6E">
        <w:rPr>
          <w:sz w:val="24"/>
          <w:szCs w:val="24"/>
        </w:rPr>
        <w:t>v</w:t>
      </w:r>
      <w:r w:rsidR="00851BA8">
        <w:rPr>
          <w:sz w:val="24"/>
          <w:szCs w:val="24"/>
        </w:rPr>
        <w:t xml:space="preserve"> reševanj</w:t>
      </w:r>
      <w:r w:rsidR="00002E6E">
        <w:rPr>
          <w:sz w:val="24"/>
          <w:szCs w:val="24"/>
        </w:rPr>
        <w:t>e</w:t>
      </w:r>
      <w:r w:rsidR="00851BA8">
        <w:rPr>
          <w:sz w:val="24"/>
          <w:szCs w:val="24"/>
        </w:rPr>
        <w:t xml:space="preserve"> okoljskih problemov </w:t>
      </w:r>
      <w:r w:rsidR="008C097D">
        <w:rPr>
          <w:sz w:val="24"/>
          <w:szCs w:val="24"/>
        </w:rPr>
        <w:t xml:space="preserve">- </w:t>
      </w:r>
      <w:r w:rsidR="009238D1">
        <w:rPr>
          <w:sz w:val="24"/>
          <w:szCs w:val="24"/>
        </w:rPr>
        <w:t xml:space="preserve">dialog </w:t>
      </w:r>
      <w:r w:rsidR="008C097D">
        <w:rPr>
          <w:sz w:val="24"/>
          <w:szCs w:val="24"/>
        </w:rPr>
        <w:t xml:space="preserve">, kot </w:t>
      </w:r>
      <w:r w:rsidR="009238D1">
        <w:rPr>
          <w:sz w:val="24"/>
          <w:szCs w:val="24"/>
        </w:rPr>
        <w:t xml:space="preserve"> </w:t>
      </w:r>
      <w:r w:rsidR="008C097D">
        <w:rPr>
          <w:sz w:val="24"/>
          <w:szCs w:val="24"/>
        </w:rPr>
        <w:t xml:space="preserve">element </w:t>
      </w:r>
      <w:r>
        <w:rPr>
          <w:sz w:val="24"/>
          <w:szCs w:val="24"/>
        </w:rPr>
        <w:t xml:space="preserve"> » zelene</w:t>
      </w:r>
      <w:r w:rsidR="009238D1">
        <w:rPr>
          <w:sz w:val="24"/>
          <w:szCs w:val="24"/>
        </w:rPr>
        <w:t xml:space="preserve"> </w:t>
      </w:r>
      <w:r>
        <w:rPr>
          <w:sz w:val="24"/>
          <w:szCs w:val="24"/>
        </w:rPr>
        <w:t xml:space="preserve">«  </w:t>
      </w:r>
      <w:proofErr w:type="spellStart"/>
      <w:r>
        <w:rPr>
          <w:sz w:val="24"/>
          <w:szCs w:val="24"/>
        </w:rPr>
        <w:t>medi</w:t>
      </w:r>
      <w:r w:rsidR="00002E6E">
        <w:rPr>
          <w:sz w:val="24"/>
          <w:szCs w:val="24"/>
        </w:rPr>
        <w:t>j</w:t>
      </w:r>
      <w:r>
        <w:rPr>
          <w:sz w:val="24"/>
          <w:szCs w:val="24"/>
        </w:rPr>
        <w:t>acije</w:t>
      </w:r>
      <w:proofErr w:type="spellEnd"/>
      <w:r w:rsidR="00851BA8">
        <w:rPr>
          <w:sz w:val="24"/>
          <w:szCs w:val="24"/>
        </w:rPr>
        <w:t>.</w:t>
      </w:r>
      <w:r>
        <w:rPr>
          <w:sz w:val="24"/>
          <w:szCs w:val="24"/>
        </w:rPr>
        <w:t xml:space="preserve">  </w:t>
      </w:r>
    </w:p>
    <w:p w:rsidR="009238D1" w:rsidRDefault="009238D1" w:rsidP="002B3A38">
      <w:pPr>
        <w:jc w:val="both"/>
        <w:rPr>
          <w:sz w:val="24"/>
          <w:szCs w:val="24"/>
        </w:rPr>
      </w:pPr>
    </w:p>
    <w:p w:rsidR="00002E6E" w:rsidRPr="00CF2731" w:rsidRDefault="00002E6E" w:rsidP="002B3A38">
      <w:pPr>
        <w:jc w:val="both"/>
        <w:rPr>
          <w:rFonts w:cs="Calibri"/>
          <w:sz w:val="24"/>
          <w:szCs w:val="24"/>
        </w:rPr>
      </w:pPr>
      <w:r>
        <w:rPr>
          <w:sz w:val="24"/>
          <w:szCs w:val="24"/>
        </w:rPr>
        <w:t>Ekološki pozdrav !</w:t>
      </w:r>
    </w:p>
    <w:p w:rsidR="002B3A38" w:rsidRPr="00CF2731" w:rsidRDefault="002B3A38" w:rsidP="002B3A38">
      <w:pPr>
        <w:jc w:val="both"/>
        <w:rPr>
          <w:rFonts w:cs="Calibri"/>
          <w:sz w:val="24"/>
          <w:szCs w:val="24"/>
        </w:rPr>
      </w:pPr>
      <w:r w:rsidRPr="00CF2731">
        <w:rPr>
          <w:rFonts w:cs="Calibri"/>
          <w:sz w:val="24"/>
          <w:szCs w:val="24"/>
        </w:rPr>
        <w:t xml:space="preserve">                                      </w:t>
      </w:r>
      <w:r w:rsidR="00851BA8">
        <w:rPr>
          <w:rFonts w:cs="Calibri"/>
          <w:sz w:val="24"/>
          <w:szCs w:val="24"/>
        </w:rPr>
        <w:t xml:space="preserve">           </w:t>
      </w:r>
      <w:r w:rsidRPr="00CF2731">
        <w:rPr>
          <w:rFonts w:cs="Calibri"/>
          <w:sz w:val="24"/>
          <w:szCs w:val="24"/>
        </w:rPr>
        <w:t xml:space="preserve">                   </w:t>
      </w:r>
      <w:r w:rsidR="000400A9" w:rsidRPr="00CF2731">
        <w:rPr>
          <w:rFonts w:cs="Calibri"/>
          <w:sz w:val="24"/>
          <w:szCs w:val="24"/>
        </w:rPr>
        <w:t xml:space="preserve">                           </w:t>
      </w:r>
      <w:r w:rsidRPr="00CF2731">
        <w:rPr>
          <w:rFonts w:cs="Calibri"/>
          <w:sz w:val="24"/>
          <w:szCs w:val="24"/>
        </w:rPr>
        <w:t xml:space="preserve">     </w:t>
      </w:r>
      <w:r w:rsidR="000400A9" w:rsidRPr="00CF2731">
        <w:rPr>
          <w:rFonts w:cs="Calibri"/>
          <w:sz w:val="24"/>
          <w:szCs w:val="24"/>
        </w:rPr>
        <w:t xml:space="preserve">                </w:t>
      </w:r>
      <w:r w:rsidRPr="00CF2731">
        <w:rPr>
          <w:rFonts w:cs="Calibri"/>
          <w:sz w:val="24"/>
          <w:szCs w:val="24"/>
        </w:rPr>
        <w:t xml:space="preserve"> Predsednik ZEG-a</w:t>
      </w:r>
    </w:p>
    <w:p w:rsidR="002B3A38" w:rsidRDefault="002B3A38" w:rsidP="002B3A38">
      <w:pPr>
        <w:jc w:val="both"/>
        <w:rPr>
          <w:rFonts w:cs="Calibri"/>
          <w:sz w:val="24"/>
          <w:szCs w:val="24"/>
        </w:rPr>
      </w:pPr>
      <w:r w:rsidRPr="00CF2731">
        <w:rPr>
          <w:rFonts w:cs="Calibri"/>
          <w:sz w:val="24"/>
          <w:szCs w:val="24"/>
        </w:rPr>
        <w:t xml:space="preserve">                                                                             </w:t>
      </w:r>
      <w:r w:rsidR="000400A9" w:rsidRPr="00CF2731">
        <w:rPr>
          <w:rFonts w:cs="Calibri"/>
          <w:sz w:val="24"/>
          <w:szCs w:val="24"/>
        </w:rPr>
        <w:t xml:space="preserve">                                        </w:t>
      </w:r>
      <w:r w:rsidRPr="00CF2731">
        <w:rPr>
          <w:rFonts w:cs="Calibri"/>
          <w:sz w:val="24"/>
          <w:szCs w:val="24"/>
        </w:rPr>
        <w:t>Karel Lipič,univ.dipl. ing.</w:t>
      </w:r>
    </w:p>
    <w:p w:rsidR="00002E6E" w:rsidRDefault="00002E6E" w:rsidP="002B3A38">
      <w:pPr>
        <w:jc w:val="both"/>
        <w:rPr>
          <w:rFonts w:cs="Calibri"/>
          <w:sz w:val="24"/>
          <w:szCs w:val="24"/>
        </w:rPr>
      </w:pPr>
    </w:p>
    <w:sectPr w:rsidR="00002E6E" w:rsidSect="00E5515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17" w:rsidRDefault="00511017" w:rsidP="00E35F4A">
      <w:pPr>
        <w:spacing w:after="0" w:line="240" w:lineRule="auto"/>
      </w:pPr>
      <w:r>
        <w:separator/>
      </w:r>
    </w:p>
  </w:endnote>
  <w:endnote w:type="continuationSeparator" w:id="0">
    <w:p w:rsidR="00511017" w:rsidRDefault="00511017" w:rsidP="00E3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8329"/>
      <w:docPartObj>
        <w:docPartGallery w:val="Page Numbers (Bottom of Page)"/>
        <w:docPartUnique/>
      </w:docPartObj>
    </w:sdtPr>
    <w:sdtContent>
      <w:p w:rsidR="00AC35BD" w:rsidRDefault="00C843B5">
        <w:pPr>
          <w:pStyle w:val="Noga"/>
          <w:jc w:val="center"/>
        </w:pPr>
        <w:fldSimple w:instr=" PAGE   \* MERGEFORMAT ">
          <w:r w:rsidR="008C097D">
            <w:rPr>
              <w:noProof/>
            </w:rPr>
            <w:t>2</w:t>
          </w:r>
        </w:fldSimple>
      </w:p>
    </w:sdtContent>
  </w:sdt>
  <w:p w:rsidR="00AC35BD" w:rsidRDefault="00AC35B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17" w:rsidRDefault="00511017" w:rsidP="00E35F4A">
      <w:pPr>
        <w:spacing w:after="0" w:line="240" w:lineRule="auto"/>
      </w:pPr>
      <w:r>
        <w:separator/>
      </w:r>
    </w:p>
  </w:footnote>
  <w:footnote w:type="continuationSeparator" w:id="0">
    <w:p w:rsidR="00511017" w:rsidRDefault="00511017" w:rsidP="00E35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EE5"/>
    <w:multiLevelType w:val="hybridMultilevel"/>
    <w:tmpl w:val="A52280D2"/>
    <w:lvl w:ilvl="0" w:tplc="04240015">
      <w:start w:val="1"/>
      <w:numFmt w:val="upp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7B243A1"/>
    <w:multiLevelType w:val="hybridMultilevel"/>
    <w:tmpl w:val="9E3CD344"/>
    <w:lvl w:ilvl="0" w:tplc="0424000F">
      <w:start w:val="1"/>
      <w:numFmt w:val="decimal"/>
      <w:lvlText w:val="%1."/>
      <w:lvlJc w:val="left"/>
      <w:pPr>
        <w:ind w:left="1069"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1CDD73FB"/>
    <w:multiLevelType w:val="hybridMultilevel"/>
    <w:tmpl w:val="C1267248"/>
    <w:lvl w:ilvl="0" w:tplc="054EFC5A">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44F2942"/>
    <w:multiLevelType w:val="hybridMultilevel"/>
    <w:tmpl w:val="12CC8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A76F16"/>
    <w:multiLevelType w:val="hybridMultilevel"/>
    <w:tmpl w:val="EA52EE44"/>
    <w:lvl w:ilvl="0" w:tplc="48C661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4C9C3E82"/>
    <w:multiLevelType w:val="hybridMultilevel"/>
    <w:tmpl w:val="C5C47CCC"/>
    <w:lvl w:ilvl="0" w:tplc="332EE394">
      <w:start w:val="1"/>
      <w:numFmt w:val="lowerLetter"/>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7202F0C"/>
    <w:multiLevelType w:val="hybridMultilevel"/>
    <w:tmpl w:val="10C83E4C"/>
    <w:lvl w:ilvl="0" w:tplc="942AB4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07F3772"/>
    <w:multiLevelType w:val="hybridMultilevel"/>
    <w:tmpl w:val="B33EE9B6"/>
    <w:lvl w:ilvl="0" w:tplc="8566054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2D41E4"/>
    <w:multiLevelType w:val="hybridMultilevel"/>
    <w:tmpl w:val="B3622D40"/>
    <w:lvl w:ilvl="0" w:tplc="E7184378">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A477237"/>
    <w:multiLevelType w:val="hybridMultilevel"/>
    <w:tmpl w:val="83D04664"/>
    <w:lvl w:ilvl="0" w:tplc="F92A8A64">
      <w:start w:val="1"/>
      <w:numFmt w:val="bullet"/>
      <w:lvlText w:val="-"/>
      <w:lvlJc w:val="left"/>
      <w:pPr>
        <w:ind w:left="1800" w:hanging="360"/>
      </w:pPr>
      <w:rPr>
        <w:rFonts w:ascii="Calibri" w:eastAsiaTheme="minorHAns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6B2A0562"/>
    <w:multiLevelType w:val="hybridMultilevel"/>
    <w:tmpl w:val="F8B49BAC"/>
    <w:lvl w:ilvl="0" w:tplc="9DE01B7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6C890910"/>
    <w:multiLevelType w:val="hybridMultilevel"/>
    <w:tmpl w:val="320453D2"/>
    <w:lvl w:ilvl="0" w:tplc="5F58215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160F"/>
    <w:rsid w:val="00002E6E"/>
    <w:rsid w:val="000141FC"/>
    <w:rsid w:val="000301E8"/>
    <w:rsid w:val="00030677"/>
    <w:rsid w:val="000400A9"/>
    <w:rsid w:val="00043E10"/>
    <w:rsid w:val="00056FE7"/>
    <w:rsid w:val="000731EF"/>
    <w:rsid w:val="000867F7"/>
    <w:rsid w:val="000B40A1"/>
    <w:rsid w:val="000B6D79"/>
    <w:rsid w:val="000C759F"/>
    <w:rsid w:val="000F465B"/>
    <w:rsid w:val="000F5797"/>
    <w:rsid w:val="001008FD"/>
    <w:rsid w:val="001021CC"/>
    <w:rsid w:val="00107166"/>
    <w:rsid w:val="0014519A"/>
    <w:rsid w:val="00151695"/>
    <w:rsid w:val="00181C44"/>
    <w:rsid w:val="0018322A"/>
    <w:rsid w:val="001835A0"/>
    <w:rsid w:val="00194D8B"/>
    <w:rsid w:val="001A1A53"/>
    <w:rsid w:val="001B56E3"/>
    <w:rsid w:val="001D2430"/>
    <w:rsid w:val="001F68C2"/>
    <w:rsid w:val="0021307F"/>
    <w:rsid w:val="002266B0"/>
    <w:rsid w:val="00226AC5"/>
    <w:rsid w:val="00232C8A"/>
    <w:rsid w:val="00245FD2"/>
    <w:rsid w:val="0026235D"/>
    <w:rsid w:val="00274ACF"/>
    <w:rsid w:val="00276F32"/>
    <w:rsid w:val="002774D8"/>
    <w:rsid w:val="00280CCA"/>
    <w:rsid w:val="0028457B"/>
    <w:rsid w:val="00296C7B"/>
    <w:rsid w:val="002A4EB4"/>
    <w:rsid w:val="002B3A38"/>
    <w:rsid w:val="002B5C68"/>
    <w:rsid w:val="002D7CFD"/>
    <w:rsid w:val="002E4535"/>
    <w:rsid w:val="00303023"/>
    <w:rsid w:val="00304FB6"/>
    <w:rsid w:val="00305797"/>
    <w:rsid w:val="0031160F"/>
    <w:rsid w:val="00316DD0"/>
    <w:rsid w:val="0034495B"/>
    <w:rsid w:val="003872FF"/>
    <w:rsid w:val="00391EF1"/>
    <w:rsid w:val="003958A8"/>
    <w:rsid w:val="003A02C8"/>
    <w:rsid w:val="003A1B0D"/>
    <w:rsid w:val="003B3FCA"/>
    <w:rsid w:val="003B5EB7"/>
    <w:rsid w:val="003C7F49"/>
    <w:rsid w:val="003D3404"/>
    <w:rsid w:val="003F1417"/>
    <w:rsid w:val="003F378D"/>
    <w:rsid w:val="0040032C"/>
    <w:rsid w:val="004017CB"/>
    <w:rsid w:val="004102FB"/>
    <w:rsid w:val="004421DC"/>
    <w:rsid w:val="00442D75"/>
    <w:rsid w:val="0044559A"/>
    <w:rsid w:val="004542D9"/>
    <w:rsid w:val="00471BA9"/>
    <w:rsid w:val="00474C69"/>
    <w:rsid w:val="00486D5A"/>
    <w:rsid w:val="004936AA"/>
    <w:rsid w:val="004D781D"/>
    <w:rsid w:val="00511017"/>
    <w:rsid w:val="0052032C"/>
    <w:rsid w:val="00521850"/>
    <w:rsid w:val="00522BFB"/>
    <w:rsid w:val="0054679C"/>
    <w:rsid w:val="005511B9"/>
    <w:rsid w:val="005722CE"/>
    <w:rsid w:val="005735DD"/>
    <w:rsid w:val="005925B6"/>
    <w:rsid w:val="00593A15"/>
    <w:rsid w:val="005A6BC1"/>
    <w:rsid w:val="005C1AF2"/>
    <w:rsid w:val="005C22AE"/>
    <w:rsid w:val="005D4A4E"/>
    <w:rsid w:val="005E09F6"/>
    <w:rsid w:val="006016FA"/>
    <w:rsid w:val="00630E25"/>
    <w:rsid w:val="006367B0"/>
    <w:rsid w:val="00643C70"/>
    <w:rsid w:val="00647177"/>
    <w:rsid w:val="0064792A"/>
    <w:rsid w:val="00652725"/>
    <w:rsid w:val="00653E3E"/>
    <w:rsid w:val="0067350B"/>
    <w:rsid w:val="00696DF8"/>
    <w:rsid w:val="006C5C83"/>
    <w:rsid w:val="006D738E"/>
    <w:rsid w:val="006E0979"/>
    <w:rsid w:val="00701CCB"/>
    <w:rsid w:val="007355D0"/>
    <w:rsid w:val="00745CF2"/>
    <w:rsid w:val="0074602D"/>
    <w:rsid w:val="0075195B"/>
    <w:rsid w:val="00763C73"/>
    <w:rsid w:val="00791A67"/>
    <w:rsid w:val="00796278"/>
    <w:rsid w:val="007B4D7F"/>
    <w:rsid w:val="008048B7"/>
    <w:rsid w:val="00812149"/>
    <w:rsid w:val="0082104D"/>
    <w:rsid w:val="00851BA8"/>
    <w:rsid w:val="00856B5F"/>
    <w:rsid w:val="00860C2F"/>
    <w:rsid w:val="008657E0"/>
    <w:rsid w:val="008755C2"/>
    <w:rsid w:val="008954BE"/>
    <w:rsid w:val="008A6D5A"/>
    <w:rsid w:val="008B037A"/>
    <w:rsid w:val="008C097D"/>
    <w:rsid w:val="008C2D86"/>
    <w:rsid w:val="008C3E68"/>
    <w:rsid w:val="008D7329"/>
    <w:rsid w:val="008E3788"/>
    <w:rsid w:val="008F7E3C"/>
    <w:rsid w:val="00905D90"/>
    <w:rsid w:val="009152EC"/>
    <w:rsid w:val="00921C75"/>
    <w:rsid w:val="00922512"/>
    <w:rsid w:val="009226B8"/>
    <w:rsid w:val="009238D1"/>
    <w:rsid w:val="00924707"/>
    <w:rsid w:val="0095732A"/>
    <w:rsid w:val="00960DCD"/>
    <w:rsid w:val="00973BCF"/>
    <w:rsid w:val="009751C4"/>
    <w:rsid w:val="009804C4"/>
    <w:rsid w:val="00980BAB"/>
    <w:rsid w:val="00994FC3"/>
    <w:rsid w:val="009A6930"/>
    <w:rsid w:val="009B63A7"/>
    <w:rsid w:val="009B7E38"/>
    <w:rsid w:val="009C1908"/>
    <w:rsid w:val="009C7E7D"/>
    <w:rsid w:val="009E1E3F"/>
    <w:rsid w:val="00A34DD4"/>
    <w:rsid w:val="00A34F38"/>
    <w:rsid w:val="00A40011"/>
    <w:rsid w:val="00A55B8A"/>
    <w:rsid w:val="00A63FFD"/>
    <w:rsid w:val="00A700B4"/>
    <w:rsid w:val="00A85D89"/>
    <w:rsid w:val="00A86D19"/>
    <w:rsid w:val="00A942B3"/>
    <w:rsid w:val="00AA5EA2"/>
    <w:rsid w:val="00AC11A9"/>
    <w:rsid w:val="00AC35BD"/>
    <w:rsid w:val="00AD407E"/>
    <w:rsid w:val="00AD69C9"/>
    <w:rsid w:val="00AE2481"/>
    <w:rsid w:val="00AE26AE"/>
    <w:rsid w:val="00B21E7E"/>
    <w:rsid w:val="00B24D75"/>
    <w:rsid w:val="00B26E12"/>
    <w:rsid w:val="00B43885"/>
    <w:rsid w:val="00B43E54"/>
    <w:rsid w:val="00B6144C"/>
    <w:rsid w:val="00B71B3A"/>
    <w:rsid w:val="00B90895"/>
    <w:rsid w:val="00B966F8"/>
    <w:rsid w:val="00BB3E5F"/>
    <w:rsid w:val="00BB7BA8"/>
    <w:rsid w:val="00BC3B68"/>
    <w:rsid w:val="00BD2957"/>
    <w:rsid w:val="00BF79CD"/>
    <w:rsid w:val="00C306BD"/>
    <w:rsid w:val="00C320D7"/>
    <w:rsid w:val="00C34EDF"/>
    <w:rsid w:val="00C36B0C"/>
    <w:rsid w:val="00C44768"/>
    <w:rsid w:val="00C51CD4"/>
    <w:rsid w:val="00C51DCB"/>
    <w:rsid w:val="00C616E7"/>
    <w:rsid w:val="00C678F2"/>
    <w:rsid w:val="00C7057E"/>
    <w:rsid w:val="00C70BF5"/>
    <w:rsid w:val="00C73626"/>
    <w:rsid w:val="00C8215D"/>
    <w:rsid w:val="00C843B5"/>
    <w:rsid w:val="00CA425B"/>
    <w:rsid w:val="00CB27A5"/>
    <w:rsid w:val="00CB6E51"/>
    <w:rsid w:val="00CD207C"/>
    <w:rsid w:val="00CD45F7"/>
    <w:rsid w:val="00CE432C"/>
    <w:rsid w:val="00CF2731"/>
    <w:rsid w:val="00CF72B1"/>
    <w:rsid w:val="00D04BEA"/>
    <w:rsid w:val="00D114FD"/>
    <w:rsid w:val="00D13F34"/>
    <w:rsid w:val="00D17553"/>
    <w:rsid w:val="00D21EA3"/>
    <w:rsid w:val="00D34F9E"/>
    <w:rsid w:val="00D47BED"/>
    <w:rsid w:val="00D631CB"/>
    <w:rsid w:val="00D80031"/>
    <w:rsid w:val="00D870D1"/>
    <w:rsid w:val="00DB6EC7"/>
    <w:rsid w:val="00DE5BAC"/>
    <w:rsid w:val="00DF267E"/>
    <w:rsid w:val="00DF392C"/>
    <w:rsid w:val="00DF4EC9"/>
    <w:rsid w:val="00DF7A9F"/>
    <w:rsid w:val="00E0457D"/>
    <w:rsid w:val="00E16192"/>
    <w:rsid w:val="00E35E7B"/>
    <w:rsid w:val="00E35F4A"/>
    <w:rsid w:val="00E37F9C"/>
    <w:rsid w:val="00E5515E"/>
    <w:rsid w:val="00E57FC7"/>
    <w:rsid w:val="00E703CB"/>
    <w:rsid w:val="00E70550"/>
    <w:rsid w:val="00E771CA"/>
    <w:rsid w:val="00E84023"/>
    <w:rsid w:val="00E86639"/>
    <w:rsid w:val="00EA6397"/>
    <w:rsid w:val="00EB581A"/>
    <w:rsid w:val="00EB6248"/>
    <w:rsid w:val="00EC154C"/>
    <w:rsid w:val="00EC4D62"/>
    <w:rsid w:val="00EC654A"/>
    <w:rsid w:val="00EC6F04"/>
    <w:rsid w:val="00ED6FBB"/>
    <w:rsid w:val="00EE7569"/>
    <w:rsid w:val="00EF168B"/>
    <w:rsid w:val="00EF18AC"/>
    <w:rsid w:val="00EF6F12"/>
    <w:rsid w:val="00F10DE9"/>
    <w:rsid w:val="00F12A18"/>
    <w:rsid w:val="00F16FAF"/>
    <w:rsid w:val="00F21E0A"/>
    <w:rsid w:val="00F3325A"/>
    <w:rsid w:val="00F46D83"/>
    <w:rsid w:val="00F91718"/>
    <w:rsid w:val="00F95CFF"/>
    <w:rsid w:val="00FD5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15E"/>
  </w:style>
  <w:style w:type="paragraph" w:styleId="Naslov1">
    <w:name w:val="heading 1"/>
    <w:basedOn w:val="Navaden"/>
    <w:next w:val="Navaden"/>
    <w:link w:val="Naslov1Znak"/>
    <w:qFormat/>
    <w:rsid w:val="00E35F4A"/>
    <w:pPr>
      <w:keepNext/>
      <w:spacing w:after="0" w:line="240" w:lineRule="auto"/>
      <w:jc w:val="center"/>
      <w:outlineLvl w:val="0"/>
    </w:pPr>
    <w:rPr>
      <w:rFonts w:ascii="Verdana" w:eastAsia="Times New Roman" w:hAnsi="Verdana" w:cs="Times New Roman"/>
      <w:b/>
      <w:bCs/>
      <w:sz w:val="24"/>
      <w:szCs w:val="24"/>
      <w:lang w:eastAsia="sl-SI"/>
    </w:rPr>
  </w:style>
  <w:style w:type="paragraph" w:styleId="Naslov3">
    <w:name w:val="heading 3"/>
    <w:basedOn w:val="Navaden"/>
    <w:next w:val="Navaden"/>
    <w:link w:val="Naslov3Znak"/>
    <w:unhideWhenUsed/>
    <w:qFormat/>
    <w:rsid w:val="00E35F4A"/>
    <w:pPr>
      <w:keepNext/>
      <w:spacing w:after="0" w:line="240" w:lineRule="auto"/>
      <w:outlineLvl w:val="2"/>
    </w:pPr>
    <w:rPr>
      <w:rFonts w:ascii="Times New Roman" w:eastAsia="Times New Roman" w:hAnsi="Times New Roman" w:cs="Times New Roman"/>
      <w:b/>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 w:type="paragraph" w:styleId="Odstavekseznama">
    <w:name w:val="List Paragraph"/>
    <w:basedOn w:val="Navaden"/>
    <w:uiPriority w:val="34"/>
    <w:qFormat/>
    <w:rsid w:val="00C51CD4"/>
    <w:pPr>
      <w:ind w:left="720"/>
      <w:contextualSpacing/>
    </w:pPr>
  </w:style>
  <w:style w:type="character" w:customStyle="1" w:styleId="Naslov1Znak">
    <w:name w:val="Naslov 1 Znak"/>
    <w:basedOn w:val="Privzetapisavaodstavka"/>
    <w:link w:val="Naslov1"/>
    <w:rsid w:val="00E35F4A"/>
    <w:rPr>
      <w:rFonts w:ascii="Verdana" w:eastAsia="Times New Roman" w:hAnsi="Verdana" w:cs="Times New Roman"/>
      <w:b/>
      <w:bCs/>
      <w:sz w:val="24"/>
      <w:szCs w:val="24"/>
      <w:lang w:eastAsia="sl-SI"/>
    </w:rPr>
  </w:style>
  <w:style w:type="character" w:customStyle="1" w:styleId="Naslov3Znak">
    <w:name w:val="Naslov 3 Znak"/>
    <w:basedOn w:val="Privzetapisavaodstavka"/>
    <w:link w:val="Naslov3"/>
    <w:rsid w:val="00E35F4A"/>
    <w:rPr>
      <w:rFonts w:ascii="Times New Roman" w:eastAsia="Times New Roman" w:hAnsi="Times New Roman" w:cs="Times New Roman"/>
      <w:b/>
      <w:sz w:val="28"/>
      <w:szCs w:val="24"/>
      <w:lang w:eastAsia="sl-SI"/>
    </w:rPr>
  </w:style>
  <w:style w:type="paragraph" w:styleId="Telobesedila">
    <w:name w:val="Body Text"/>
    <w:basedOn w:val="Navaden"/>
    <w:link w:val="TelobesedilaZnak"/>
    <w:unhideWhenUsed/>
    <w:rsid w:val="00E35F4A"/>
    <w:pPr>
      <w:spacing w:after="0" w:line="240" w:lineRule="auto"/>
    </w:pPr>
    <w:rPr>
      <w:rFonts w:ascii="Times New Roman" w:eastAsia="Times New Roman" w:hAnsi="Times New Roman" w:cs="Times New Roman"/>
      <w:b/>
      <w:sz w:val="24"/>
      <w:szCs w:val="24"/>
      <w:lang w:eastAsia="sl-SI"/>
    </w:rPr>
  </w:style>
  <w:style w:type="character" w:customStyle="1" w:styleId="TelobesedilaZnak">
    <w:name w:val="Telo besedila Znak"/>
    <w:basedOn w:val="Privzetapisavaodstavka"/>
    <w:link w:val="Telobesedila"/>
    <w:rsid w:val="00E35F4A"/>
    <w:rPr>
      <w:rFonts w:ascii="Times New Roman" w:eastAsia="Times New Roman" w:hAnsi="Times New Roman" w:cs="Times New Roman"/>
      <w:b/>
      <w:sz w:val="24"/>
      <w:szCs w:val="24"/>
      <w:lang w:eastAsia="sl-SI"/>
    </w:rPr>
  </w:style>
  <w:style w:type="paragraph" w:styleId="Besedilooblaka">
    <w:name w:val="Balloon Text"/>
    <w:basedOn w:val="Navaden"/>
    <w:link w:val="BesedilooblakaZnak"/>
    <w:uiPriority w:val="99"/>
    <w:semiHidden/>
    <w:unhideWhenUsed/>
    <w:rsid w:val="00E35F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5F4A"/>
    <w:rPr>
      <w:rFonts w:ascii="Tahoma" w:hAnsi="Tahoma" w:cs="Tahoma"/>
      <w:sz w:val="16"/>
      <w:szCs w:val="16"/>
    </w:rPr>
  </w:style>
  <w:style w:type="paragraph" w:styleId="Glava">
    <w:name w:val="header"/>
    <w:basedOn w:val="Navaden"/>
    <w:link w:val="GlavaZnak"/>
    <w:unhideWhenUsed/>
    <w:rsid w:val="00E35F4A"/>
    <w:pPr>
      <w:tabs>
        <w:tab w:val="center" w:pos="4536"/>
        <w:tab w:val="right" w:pos="9072"/>
      </w:tabs>
      <w:spacing w:after="0" w:line="240" w:lineRule="auto"/>
    </w:pPr>
  </w:style>
  <w:style w:type="character" w:customStyle="1" w:styleId="GlavaZnak">
    <w:name w:val="Glava Znak"/>
    <w:basedOn w:val="Privzetapisavaodstavka"/>
    <w:link w:val="Glava"/>
    <w:rsid w:val="00E35F4A"/>
  </w:style>
  <w:style w:type="paragraph" w:styleId="Noga">
    <w:name w:val="footer"/>
    <w:basedOn w:val="Navaden"/>
    <w:link w:val="NogaZnak"/>
    <w:uiPriority w:val="99"/>
    <w:unhideWhenUsed/>
    <w:rsid w:val="00E35F4A"/>
    <w:pPr>
      <w:tabs>
        <w:tab w:val="center" w:pos="4536"/>
        <w:tab w:val="right" w:pos="9072"/>
      </w:tabs>
      <w:spacing w:after="0" w:line="240" w:lineRule="auto"/>
    </w:pPr>
  </w:style>
  <w:style w:type="character" w:customStyle="1" w:styleId="NogaZnak">
    <w:name w:val="Noga Znak"/>
    <w:basedOn w:val="Privzetapisavaodstavka"/>
    <w:link w:val="Noga"/>
    <w:uiPriority w:val="99"/>
    <w:rsid w:val="00E35F4A"/>
  </w:style>
  <w:style w:type="character" w:styleId="SledenaHiperpovezava">
    <w:name w:val="FollowedHyperlink"/>
    <w:basedOn w:val="Privzetapisavaodstavka"/>
    <w:uiPriority w:val="99"/>
    <w:semiHidden/>
    <w:unhideWhenUsed/>
    <w:rsid w:val="00AA5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838352544">
      <w:bodyDiv w:val="1"/>
      <w:marLeft w:val="0"/>
      <w:marRight w:val="0"/>
      <w:marTop w:val="0"/>
      <w:marBottom w:val="0"/>
      <w:divBdr>
        <w:top w:val="none" w:sz="0" w:space="0" w:color="auto"/>
        <w:left w:val="none" w:sz="0" w:space="0" w:color="auto"/>
        <w:bottom w:val="none" w:sz="0" w:space="0" w:color="auto"/>
        <w:right w:val="none" w:sz="0" w:space="0" w:color="auto"/>
      </w:divBdr>
    </w:div>
    <w:div w:id="850722866">
      <w:bodyDiv w:val="1"/>
      <w:marLeft w:val="0"/>
      <w:marRight w:val="0"/>
      <w:marTop w:val="0"/>
      <w:marBottom w:val="0"/>
      <w:divBdr>
        <w:top w:val="none" w:sz="0" w:space="0" w:color="auto"/>
        <w:left w:val="none" w:sz="0" w:space="0" w:color="auto"/>
        <w:bottom w:val="none" w:sz="0" w:space="0" w:color="auto"/>
        <w:right w:val="none" w:sz="0" w:space="0" w:color="auto"/>
      </w:divBdr>
    </w:div>
    <w:div w:id="1276910066">
      <w:bodyDiv w:val="1"/>
      <w:marLeft w:val="0"/>
      <w:marRight w:val="0"/>
      <w:marTop w:val="0"/>
      <w:marBottom w:val="0"/>
      <w:divBdr>
        <w:top w:val="none" w:sz="0" w:space="0" w:color="auto"/>
        <w:left w:val="none" w:sz="0" w:space="0" w:color="auto"/>
        <w:bottom w:val="none" w:sz="0" w:space="0" w:color="auto"/>
        <w:right w:val="none" w:sz="0" w:space="0" w:color="auto"/>
      </w:divBdr>
    </w:div>
    <w:div w:id="15574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egslo20@gmail.com" TargetMode="External"/><Relationship Id="rId4" Type="http://schemas.openxmlformats.org/officeDocument/2006/relationships/settings" Target="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7607-67D2-4764-9A1E-89758393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5968</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2018-08-27T18:52:00Z</cp:lastPrinted>
  <dcterms:created xsi:type="dcterms:W3CDTF">2018-08-27T20:54:00Z</dcterms:created>
  <dcterms:modified xsi:type="dcterms:W3CDTF">2018-08-27T20:54:00Z</dcterms:modified>
</cp:coreProperties>
</file>