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FB" w:rsidRPr="004102FB" w:rsidRDefault="00AD69C9" w:rsidP="00E35F4A">
      <w:pPr>
        <w:pStyle w:val="Naslov1"/>
        <w:spacing w:line="276" w:lineRule="auto"/>
        <w:jc w:val="left"/>
        <w:rPr>
          <w:b w:val="0"/>
          <w:sz w:val="22"/>
          <w:szCs w:val="22"/>
        </w:rPr>
      </w:pPr>
      <w:r w:rsidRPr="004102FB">
        <w:rPr>
          <w:b w:val="0"/>
          <w:sz w:val="22"/>
          <w:szCs w:val="22"/>
        </w:rPr>
        <w:t xml:space="preserve"> </w:t>
      </w:r>
      <w:r w:rsidR="00E35F4A" w:rsidRPr="004102FB">
        <w:rPr>
          <w:b w:val="0"/>
          <w:bCs w:val="0"/>
          <w:noProof/>
          <w:sz w:val="22"/>
          <w:szCs w:val="22"/>
          <w:lang w:val="en-GB" w:eastAsia="en-GB"/>
        </w:rPr>
        <w:drawing>
          <wp:inline distT="0" distB="0" distL="0" distR="0">
            <wp:extent cx="1265555" cy="584835"/>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65555" cy="584835"/>
                    </a:xfrm>
                    <a:prstGeom prst="rect">
                      <a:avLst/>
                    </a:prstGeom>
                    <a:noFill/>
                    <a:ln w="9525">
                      <a:noFill/>
                      <a:miter lim="800000"/>
                      <a:headEnd/>
                      <a:tailEnd/>
                    </a:ln>
                  </pic:spPr>
                </pic:pic>
              </a:graphicData>
            </a:graphic>
          </wp:inline>
        </w:drawing>
      </w:r>
      <w:r w:rsidR="00522BFB" w:rsidRPr="004102FB">
        <w:rPr>
          <w:b w:val="0"/>
          <w:sz w:val="22"/>
          <w:szCs w:val="22"/>
        </w:rPr>
        <w:t>2</w:t>
      </w:r>
      <w:r w:rsidR="00B26E12">
        <w:rPr>
          <w:b w:val="0"/>
          <w:sz w:val="22"/>
          <w:szCs w:val="22"/>
        </w:rPr>
        <w:t>6</w:t>
      </w:r>
      <w:r w:rsidR="00522BFB" w:rsidRPr="004102FB">
        <w:rPr>
          <w:b w:val="0"/>
          <w:sz w:val="22"/>
          <w:szCs w:val="22"/>
        </w:rPr>
        <w:t xml:space="preserve">  LET  SLOVENSKEGA  EKOLOŠKEGA  GIBANJA</w:t>
      </w:r>
    </w:p>
    <w:p w:rsidR="00E35F4A" w:rsidRPr="004102FB" w:rsidRDefault="00522BFB" w:rsidP="00E35F4A">
      <w:pPr>
        <w:pStyle w:val="Naslov1"/>
        <w:spacing w:line="276" w:lineRule="auto"/>
        <w:jc w:val="left"/>
        <w:rPr>
          <w:b w:val="0"/>
          <w:sz w:val="22"/>
          <w:szCs w:val="22"/>
        </w:rPr>
      </w:pPr>
      <w:r w:rsidRPr="004102FB">
        <w:rPr>
          <w:b w:val="0"/>
          <w:sz w:val="22"/>
          <w:szCs w:val="22"/>
        </w:rPr>
        <w:t xml:space="preserve"> </w:t>
      </w:r>
    </w:p>
    <w:p w:rsidR="00E35F4A" w:rsidRPr="003958A8" w:rsidRDefault="00E35F4A" w:rsidP="00E35F4A">
      <w:pPr>
        <w:pStyle w:val="Naslov1"/>
        <w:jc w:val="left"/>
        <w:rPr>
          <w:b w:val="0"/>
          <w:sz w:val="20"/>
          <w:szCs w:val="20"/>
        </w:rPr>
      </w:pPr>
      <w:r w:rsidRPr="003958A8">
        <w:rPr>
          <w:rFonts w:cs="Arial"/>
          <w:b w:val="0"/>
          <w:bCs w:val="0"/>
          <w:iCs/>
          <w:sz w:val="20"/>
          <w:szCs w:val="20"/>
        </w:rPr>
        <w:t>ZVEZA</w:t>
      </w:r>
      <w:r w:rsidR="006E0979" w:rsidRPr="003958A8">
        <w:rPr>
          <w:rFonts w:cs="Arial"/>
          <w:b w:val="0"/>
          <w:bCs w:val="0"/>
          <w:iCs/>
          <w:sz w:val="20"/>
          <w:szCs w:val="20"/>
        </w:rPr>
        <w:t xml:space="preserve"> </w:t>
      </w:r>
      <w:r w:rsidRPr="003958A8">
        <w:rPr>
          <w:rFonts w:cs="Arial"/>
          <w:b w:val="0"/>
          <w:bCs w:val="0"/>
          <w:iCs/>
          <w:sz w:val="20"/>
          <w:szCs w:val="20"/>
        </w:rPr>
        <w:t xml:space="preserve"> EKOLOŠKIH GIBANJ</w:t>
      </w:r>
      <w:r w:rsidR="006E0979" w:rsidRPr="003958A8">
        <w:rPr>
          <w:rFonts w:cs="Arial"/>
          <w:b w:val="0"/>
          <w:bCs w:val="0"/>
          <w:iCs/>
          <w:sz w:val="20"/>
          <w:szCs w:val="20"/>
        </w:rPr>
        <w:t xml:space="preserve"> </w:t>
      </w:r>
      <w:r w:rsidRPr="003958A8">
        <w:rPr>
          <w:rFonts w:cs="Arial"/>
          <w:b w:val="0"/>
          <w:bCs w:val="0"/>
          <w:iCs/>
          <w:sz w:val="20"/>
          <w:szCs w:val="20"/>
        </w:rPr>
        <w:t xml:space="preserve"> SLOVENIJE</w:t>
      </w:r>
      <w:r w:rsidR="00B26E12">
        <w:rPr>
          <w:rFonts w:cs="Arial"/>
          <w:b w:val="0"/>
          <w:bCs w:val="0"/>
          <w:iCs/>
          <w:sz w:val="20"/>
          <w:szCs w:val="20"/>
        </w:rPr>
        <w:t>-ZEG</w:t>
      </w:r>
      <w:r w:rsidRPr="003958A8">
        <w:rPr>
          <w:b w:val="0"/>
          <w:sz w:val="20"/>
          <w:szCs w:val="20"/>
        </w:rPr>
        <w:t xml:space="preserve"> </w:t>
      </w:r>
    </w:p>
    <w:p w:rsidR="00E35F4A" w:rsidRPr="003958A8" w:rsidRDefault="00B26E12" w:rsidP="00E35F4A">
      <w:pPr>
        <w:spacing w:after="0" w:line="240" w:lineRule="auto"/>
        <w:rPr>
          <w:rFonts w:ascii="Verdana" w:hAnsi="Verdana"/>
          <w:sz w:val="20"/>
          <w:szCs w:val="20"/>
        </w:rPr>
      </w:pPr>
      <w:r>
        <w:rPr>
          <w:rFonts w:ascii="Verdana" w:hAnsi="Verdana"/>
          <w:sz w:val="20"/>
          <w:szCs w:val="20"/>
        </w:rPr>
        <w:t>Cesta krških žrtev 53, 8270 Krško</w:t>
      </w:r>
    </w:p>
    <w:p w:rsidR="00B26E12" w:rsidRDefault="00E35F4A" w:rsidP="00E35F4A">
      <w:pPr>
        <w:spacing w:after="0" w:line="240" w:lineRule="auto"/>
        <w:rPr>
          <w:rFonts w:ascii="Verdana" w:hAnsi="Verdana"/>
          <w:sz w:val="20"/>
          <w:szCs w:val="20"/>
        </w:rPr>
      </w:pPr>
      <w:r w:rsidRPr="003958A8">
        <w:rPr>
          <w:rFonts w:ascii="Verdana" w:hAnsi="Verdana"/>
          <w:sz w:val="20"/>
          <w:szCs w:val="20"/>
        </w:rPr>
        <w:t>Spletna stran:</w:t>
      </w:r>
      <w:r w:rsidR="00B26E12">
        <w:rPr>
          <w:rFonts w:ascii="Verdana" w:hAnsi="Verdana"/>
          <w:sz w:val="20"/>
          <w:szCs w:val="20"/>
        </w:rPr>
        <w:t xml:space="preserve"> </w:t>
      </w:r>
      <w:proofErr w:type="spellStart"/>
      <w:r w:rsidR="00B26E12">
        <w:rPr>
          <w:rFonts w:ascii="Verdana" w:hAnsi="Verdana"/>
          <w:sz w:val="20"/>
          <w:szCs w:val="20"/>
        </w:rPr>
        <w:t>www.gospodarnoinodgovorno.si</w:t>
      </w:r>
      <w:proofErr w:type="spellEnd"/>
    </w:p>
    <w:p w:rsidR="00E35F4A" w:rsidRPr="003958A8" w:rsidRDefault="00B26E12" w:rsidP="00E35F4A">
      <w:pPr>
        <w:spacing w:after="0" w:line="240" w:lineRule="auto"/>
        <w:rPr>
          <w:rFonts w:ascii="Verdana" w:hAnsi="Verdana"/>
          <w:sz w:val="20"/>
          <w:szCs w:val="20"/>
        </w:rPr>
      </w:pPr>
      <w:r>
        <w:rPr>
          <w:rFonts w:ascii="Verdana" w:hAnsi="Verdana"/>
          <w:sz w:val="20"/>
          <w:szCs w:val="20"/>
        </w:rPr>
        <w:t xml:space="preserve">                     </w:t>
      </w:r>
      <w:hyperlink r:id="rId9" w:history="1">
        <w:r w:rsidRPr="00E434F5">
          <w:rPr>
            <w:rStyle w:val="Hiperpovezava"/>
            <w:rFonts w:ascii="Verdana" w:hAnsi="Verdana"/>
            <w:sz w:val="20"/>
            <w:szCs w:val="20"/>
          </w:rPr>
          <w:t>www.zeg.si</w:t>
        </w:r>
      </w:hyperlink>
    </w:p>
    <w:p w:rsidR="00522BFB" w:rsidRPr="003958A8" w:rsidRDefault="00E35F4A" w:rsidP="00E35F4A">
      <w:pPr>
        <w:spacing w:after="0" w:line="240" w:lineRule="auto"/>
        <w:rPr>
          <w:rFonts w:ascii="Verdana" w:hAnsi="Verdana"/>
          <w:sz w:val="20"/>
          <w:szCs w:val="20"/>
        </w:rPr>
      </w:pPr>
      <w:r w:rsidRPr="003958A8">
        <w:rPr>
          <w:rFonts w:ascii="Verdana" w:hAnsi="Verdana"/>
          <w:sz w:val="20"/>
          <w:szCs w:val="20"/>
        </w:rPr>
        <w:t xml:space="preserve">e.pošta: </w:t>
      </w:r>
      <w:hyperlink r:id="rId10" w:history="1">
        <w:r w:rsidR="00AA5EA2" w:rsidRPr="00F63350">
          <w:rPr>
            <w:rStyle w:val="Hiperpovezava"/>
            <w:rFonts w:ascii="Verdana" w:hAnsi="Verdana"/>
            <w:sz w:val="20"/>
            <w:szCs w:val="20"/>
          </w:rPr>
          <w:t>zegslo20@gmail.com</w:t>
        </w:r>
      </w:hyperlink>
      <w:r w:rsidR="00AA5EA2">
        <w:rPr>
          <w:rFonts w:ascii="Verdana" w:hAnsi="Verdana"/>
          <w:sz w:val="20"/>
          <w:szCs w:val="20"/>
        </w:rPr>
        <w:t xml:space="preserve"> </w:t>
      </w:r>
    </w:p>
    <w:p w:rsidR="00522BFB" w:rsidRPr="003958A8" w:rsidRDefault="00E35F4A" w:rsidP="00E35F4A">
      <w:pPr>
        <w:spacing w:after="0" w:line="240" w:lineRule="auto"/>
        <w:rPr>
          <w:rFonts w:ascii="Verdana" w:hAnsi="Verdana"/>
          <w:sz w:val="20"/>
          <w:szCs w:val="20"/>
        </w:rPr>
      </w:pPr>
      <w:r w:rsidRPr="003958A8">
        <w:rPr>
          <w:rFonts w:ascii="Verdana" w:hAnsi="Verdana"/>
          <w:sz w:val="20"/>
          <w:szCs w:val="20"/>
        </w:rPr>
        <w:t xml:space="preserve">Številka: </w:t>
      </w:r>
      <w:r w:rsidR="00B26E12">
        <w:rPr>
          <w:rFonts w:ascii="Verdana" w:hAnsi="Verdana"/>
          <w:sz w:val="20"/>
          <w:szCs w:val="20"/>
        </w:rPr>
        <w:t>7</w:t>
      </w:r>
      <w:r w:rsidR="0067350B">
        <w:rPr>
          <w:rFonts w:ascii="Verdana" w:hAnsi="Verdana"/>
          <w:sz w:val="20"/>
          <w:szCs w:val="20"/>
        </w:rPr>
        <w:t>4</w:t>
      </w:r>
      <w:r w:rsidRPr="003958A8">
        <w:rPr>
          <w:rFonts w:ascii="Verdana" w:hAnsi="Verdana"/>
          <w:sz w:val="20"/>
          <w:szCs w:val="20"/>
        </w:rPr>
        <w:t>/</w:t>
      </w:r>
      <w:r w:rsidR="00522BFB" w:rsidRPr="003958A8">
        <w:rPr>
          <w:rFonts w:ascii="Verdana" w:hAnsi="Verdana"/>
          <w:sz w:val="20"/>
          <w:szCs w:val="20"/>
        </w:rPr>
        <w:t>1</w:t>
      </w:r>
      <w:r w:rsidR="00B26E12">
        <w:rPr>
          <w:rFonts w:ascii="Verdana" w:hAnsi="Verdana"/>
          <w:sz w:val="20"/>
          <w:szCs w:val="20"/>
        </w:rPr>
        <w:t>8</w:t>
      </w:r>
      <w:r w:rsidR="00522BFB" w:rsidRPr="003958A8">
        <w:rPr>
          <w:rFonts w:ascii="Verdana" w:hAnsi="Verdana"/>
          <w:sz w:val="20"/>
          <w:szCs w:val="20"/>
        </w:rPr>
        <w:t xml:space="preserve">                             </w:t>
      </w:r>
    </w:p>
    <w:p w:rsidR="00474C69" w:rsidRDefault="00521850" w:rsidP="00696DF8">
      <w:pPr>
        <w:spacing w:after="0" w:line="240" w:lineRule="auto"/>
        <w:rPr>
          <w:rFonts w:ascii="Verdana" w:hAnsi="Verdana"/>
        </w:rPr>
      </w:pPr>
      <w:r w:rsidRPr="003958A8">
        <w:rPr>
          <w:rFonts w:ascii="Verdana" w:hAnsi="Verdana"/>
          <w:sz w:val="20"/>
          <w:szCs w:val="20"/>
        </w:rPr>
        <w:t xml:space="preserve">Datum: </w:t>
      </w:r>
      <w:r w:rsidR="0067350B">
        <w:rPr>
          <w:rFonts w:ascii="Verdana" w:hAnsi="Verdana"/>
          <w:sz w:val="20"/>
          <w:szCs w:val="20"/>
        </w:rPr>
        <w:t>05</w:t>
      </w:r>
      <w:r w:rsidR="002B3A38">
        <w:rPr>
          <w:rFonts w:ascii="Verdana" w:hAnsi="Verdana"/>
          <w:sz w:val="20"/>
          <w:szCs w:val="20"/>
        </w:rPr>
        <w:t>.</w:t>
      </w:r>
      <w:r w:rsidR="0067350B">
        <w:rPr>
          <w:rFonts w:ascii="Verdana" w:hAnsi="Verdana"/>
          <w:sz w:val="20"/>
          <w:szCs w:val="20"/>
        </w:rPr>
        <w:t>6</w:t>
      </w:r>
      <w:r w:rsidR="00B26E12">
        <w:rPr>
          <w:rFonts w:ascii="Verdana" w:hAnsi="Verdana"/>
          <w:sz w:val="20"/>
          <w:szCs w:val="20"/>
        </w:rPr>
        <w:t xml:space="preserve">.2018 </w:t>
      </w:r>
      <w:r w:rsidR="000867F7">
        <w:rPr>
          <w:rFonts w:ascii="Verdana" w:hAnsi="Verdana"/>
          <w:sz w:val="20"/>
          <w:szCs w:val="20"/>
        </w:rPr>
        <w:t xml:space="preserve"> </w:t>
      </w:r>
      <w:r w:rsidR="008657E0">
        <w:rPr>
          <w:rFonts w:ascii="Verdana" w:hAnsi="Verdana"/>
          <w:sz w:val="20"/>
          <w:szCs w:val="20"/>
        </w:rPr>
        <w:t xml:space="preserve"> </w:t>
      </w:r>
      <w:r w:rsidRPr="003958A8">
        <w:rPr>
          <w:rFonts w:ascii="Verdana" w:hAnsi="Verdana"/>
          <w:sz w:val="20"/>
          <w:szCs w:val="20"/>
        </w:rPr>
        <w:t xml:space="preserve"> </w:t>
      </w:r>
      <w:r w:rsidRPr="004102FB">
        <w:rPr>
          <w:rFonts w:ascii="Verdana" w:hAnsi="Verdana"/>
        </w:rPr>
        <w:t xml:space="preserve"> </w:t>
      </w:r>
      <w:r w:rsidR="009B63A7">
        <w:rPr>
          <w:rFonts w:ascii="Verdana" w:hAnsi="Verdana"/>
        </w:rPr>
        <w:t xml:space="preserve"> </w:t>
      </w:r>
      <w:r w:rsidRPr="004102FB">
        <w:rPr>
          <w:rFonts w:ascii="Verdana" w:hAnsi="Verdana"/>
        </w:rPr>
        <w:t xml:space="preserve">           </w:t>
      </w:r>
      <w:r w:rsidR="000400A9">
        <w:rPr>
          <w:rFonts w:ascii="Verdana" w:hAnsi="Verdana"/>
        </w:rPr>
        <w:t xml:space="preserve">        </w:t>
      </w:r>
      <w:r w:rsidR="00181C44">
        <w:rPr>
          <w:rFonts w:ascii="Verdana" w:hAnsi="Verdana"/>
        </w:rPr>
        <w:t xml:space="preserve">     </w:t>
      </w:r>
      <w:r w:rsidR="000400A9">
        <w:rPr>
          <w:rFonts w:ascii="Verdana" w:hAnsi="Verdana"/>
        </w:rPr>
        <w:t xml:space="preserve">   </w:t>
      </w:r>
      <w:r w:rsidR="000400A9" w:rsidRPr="000400A9">
        <w:rPr>
          <w:rFonts w:ascii="Verdana" w:hAnsi="Verdana"/>
          <w:b/>
        </w:rPr>
        <w:t xml:space="preserve">Uredništva </w:t>
      </w:r>
      <w:r w:rsidR="000400A9">
        <w:rPr>
          <w:rFonts w:ascii="Verdana" w:hAnsi="Verdana"/>
          <w:b/>
        </w:rPr>
        <w:t xml:space="preserve"> </w:t>
      </w:r>
      <w:r w:rsidR="000400A9" w:rsidRPr="000400A9">
        <w:rPr>
          <w:rFonts w:ascii="Verdana" w:hAnsi="Verdana"/>
          <w:b/>
        </w:rPr>
        <w:t>slovenskih</w:t>
      </w:r>
      <w:r w:rsidR="000400A9">
        <w:rPr>
          <w:rFonts w:ascii="Verdana" w:hAnsi="Verdana"/>
          <w:b/>
        </w:rPr>
        <w:t xml:space="preserve"> </w:t>
      </w:r>
      <w:r w:rsidR="000400A9" w:rsidRPr="000400A9">
        <w:rPr>
          <w:rFonts w:ascii="Verdana" w:hAnsi="Verdana"/>
          <w:b/>
        </w:rPr>
        <w:t xml:space="preserve"> medijev</w:t>
      </w:r>
      <w:r w:rsidR="000400A9">
        <w:rPr>
          <w:rFonts w:ascii="Verdana" w:hAnsi="Verdana"/>
        </w:rPr>
        <w:t xml:space="preserve"> </w:t>
      </w:r>
    </w:p>
    <w:p w:rsidR="00EC4D62" w:rsidRDefault="00EC4D62" w:rsidP="00696DF8">
      <w:pPr>
        <w:spacing w:after="0" w:line="240" w:lineRule="auto"/>
        <w:rPr>
          <w:rFonts w:ascii="Verdana" w:hAnsi="Verdana"/>
        </w:rPr>
      </w:pPr>
    </w:p>
    <w:p w:rsidR="002B3A38" w:rsidRDefault="002B3A38" w:rsidP="00696DF8">
      <w:pPr>
        <w:spacing w:after="0" w:line="240" w:lineRule="auto"/>
        <w:rPr>
          <w:rFonts w:ascii="Verdana" w:hAnsi="Verdana"/>
        </w:rPr>
      </w:pPr>
    </w:p>
    <w:p w:rsidR="0067350B" w:rsidRDefault="002B3A38" w:rsidP="002B3A38">
      <w:pPr>
        <w:rPr>
          <w:rFonts w:ascii="Calibri" w:hAnsi="Calibri" w:cs="Calibri"/>
          <w:b/>
          <w:sz w:val="28"/>
          <w:szCs w:val="28"/>
        </w:rPr>
      </w:pPr>
      <w:r w:rsidRPr="002B3A38">
        <w:rPr>
          <w:rFonts w:ascii="Calibri" w:hAnsi="Calibri" w:cs="Calibri"/>
          <w:b/>
          <w:sz w:val="28"/>
          <w:szCs w:val="28"/>
        </w:rPr>
        <w:t xml:space="preserve"> </w:t>
      </w:r>
      <w:r w:rsidR="0067350B">
        <w:rPr>
          <w:rFonts w:ascii="Calibri" w:hAnsi="Calibri" w:cs="Calibri"/>
          <w:b/>
          <w:sz w:val="28"/>
          <w:szCs w:val="28"/>
        </w:rPr>
        <w:t>ZADEVA : SVETOVNI  DAN  OKOLJA ( 5. junij )</w:t>
      </w:r>
    </w:p>
    <w:p w:rsidR="002B3A38" w:rsidRDefault="0067350B" w:rsidP="0067350B">
      <w:pPr>
        <w:rPr>
          <w:rFonts w:ascii="Calibri" w:hAnsi="Calibri"/>
          <w:bCs/>
          <w:color w:val="000000"/>
          <w:sz w:val="28"/>
          <w:szCs w:val="28"/>
        </w:rPr>
      </w:pPr>
      <w:r>
        <w:rPr>
          <w:rFonts w:ascii="Calibri" w:hAnsi="Calibri" w:cs="Calibri"/>
          <w:b/>
          <w:sz w:val="28"/>
          <w:szCs w:val="28"/>
        </w:rPr>
        <w:t xml:space="preserve">               v znamenju zmanjševanja odpadkov oz.« </w:t>
      </w:r>
      <w:r w:rsidRPr="0067350B">
        <w:rPr>
          <w:rFonts w:ascii="Calibri" w:hAnsi="Calibri" w:cs="Calibri"/>
          <w:b/>
          <w:sz w:val="28"/>
          <w:szCs w:val="28"/>
        </w:rPr>
        <w:t>s</w:t>
      </w:r>
      <w:r w:rsidR="002B3A38" w:rsidRPr="0067350B">
        <w:rPr>
          <w:rFonts w:ascii="Calibri" w:hAnsi="Calibri"/>
          <w:b/>
          <w:bCs/>
          <w:color w:val="000000"/>
          <w:sz w:val="28"/>
          <w:szCs w:val="28"/>
        </w:rPr>
        <w:t>istem ravnanja se je sesul</w:t>
      </w:r>
      <w:r w:rsidR="002B3A38" w:rsidRPr="002B3A38">
        <w:rPr>
          <w:rFonts w:ascii="Calibri" w:hAnsi="Calibri"/>
          <w:bCs/>
          <w:color w:val="000000"/>
          <w:sz w:val="28"/>
          <w:szCs w:val="28"/>
        </w:rPr>
        <w:t xml:space="preserve"> </w:t>
      </w:r>
      <w:r>
        <w:rPr>
          <w:rFonts w:ascii="Calibri" w:hAnsi="Calibri"/>
          <w:bCs/>
          <w:color w:val="000000"/>
          <w:sz w:val="28"/>
          <w:szCs w:val="28"/>
        </w:rPr>
        <w:t>»</w:t>
      </w:r>
    </w:p>
    <w:p w:rsidR="0067350B" w:rsidRPr="0067350B" w:rsidRDefault="0067350B" w:rsidP="0067350B">
      <w:pPr>
        <w:rPr>
          <w:rFonts w:ascii="Calibri" w:hAnsi="Calibri"/>
          <w:b/>
          <w:color w:val="000000"/>
          <w:sz w:val="28"/>
          <w:szCs w:val="28"/>
        </w:rPr>
      </w:pPr>
    </w:p>
    <w:p w:rsidR="0067350B" w:rsidRDefault="002B3A38" w:rsidP="002B3A38">
      <w:pPr>
        <w:jc w:val="both"/>
        <w:rPr>
          <w:rFonts w:ascii="Calibri" w:hAnsi="Calibri" w:cs="Calibri"/>
          <w:b/>
          <w:szCs w:val="24"/>
        </w:rPr>
      </w:pPr>
      <w:r>
        <w:rPr>
          <w:rFonts w:ascii="Calibri" w:hAnsi="Calibri" w:cs="Calibri"/>
          <w:b/>
          <w:szCs w:val="24"/>
        </w:rPr>
        <w:t>Zveza</w:t>
      </w:r>
      <w:r w:rsidR="000400A9">
        <w:rPr>
          <w:rFonts w:ascii="Calibri" w:hAnsi="Calibri" w:cs="Calibri"/>
          <w:b/>
          <w:szCs w:val="24"/>
        </w:rPr>
        <w:t xml:space="preserve"> </w:t>
      </w:r>
      <w:r>
        <w:rPr>
          <w:rFonts w:ascii="Calibri" w:hAnsi="Calibri" w:cs="Calibri"/>
          <w:b/>
          <w:szCs w:val="24"/>
        </w:rPr>
        <w:t xml:space="preserve"> ekoloških gibanj Slovenije-ZEG , nevladna organizacija </w:t>
      </w:r>
      <w:r w:rsidR="0067350B">
        <w:rPr>
          <w:rFonts w:ascii="Calibri" w:hAnsi="Calibri" w:cs="Calibri"/>
          <w:b/>
          <w:szCs w:val="24"/>
        </w:rPr>
        <w:t>( ima status društva v javnem interesu po ZVO</w:t>
      </w:r>
      <w:r w:rsidR="00181C44">
        <w:rPr>
          <w:rFonts w:ascii="Calibri" w:hAnsi="Calibri" w:cs="Calibri"/>
          <w:b/>
          <w:szCs w:val="24"/>
        </w:rPr>
        <w:t xml:space="preserve"> </w:t>
      </w:r>
      <w:r w:rsidR="0067350B">
        <w:rPr>
          <w:rFonts w:ascii="Calibri" w:hAnsi="Calibri" w:cs="Calibri"/>
          <w:b/>
          <w:szCs w:val="24"/>
        </w:rPr>
        <w:t xml:space="preserve">)  </w:t>
      </w:r>
      <w:r>
        <w:rPr>
          <w:rFonts w:ascii="Calibri" w:hAnsi="Calibri" w:cs="Calibri"/>
          <w:b/>
          <w:szCs w:val="24"/>
        </w:rPr>
        <w:t xml:space="preserve">že vrsto let spremlja stanje ravnanja z odpadki in ugotavlja velike nesmisle, ki se kažejo v obliki prevažanja odpadkov po Sloveniji in v tujino ter v odločitvah popolnoma negospodarnega ravnanja z viri. </w:t>
      </w:r>
      <w:r w:rsidR="0067350B">
        <w:rPr>
          <w:rFonts w:ascii="Calibri" w:hAnsi="Calibri" w:cs="Calibri"/>
          <w:b/>
          <w:szCs w:val="24"/>
        </w:rPr>
        <w:t xml:space="preserve">Ob letošnjem Svetovnem dnevu okolja ( 5. </w:t>
      </w:r>
      <w:r w:rsidR="00C70BF5">
        <w:rPr>
          <w:rFonts w:ascii="Calibri" w:hAnsi="Calibri" w:cs="Calibri"/>
          <w:b/>
          <w:szCs w:val="24"/>
        </w:rPr>
        <w:t>j</w:t>
      </w:r>
      <w:r w:rsidR="0067350B">
        <w:rPr>
          <w:rFonts w:ascii="Calibri" w:hAnsi="Calibri" w:cs="Calibri"/>
          <w:b/>
          <w:szCs w:val="24"/>
        </w:rPr>
        <w:t xml:space="preserve">unij ) posebej opozarja na </w:t>
      </w:r>
      <w:r w:rsidR="00181C44">
        <w:rPr>
          <w:rFonts w:ascii="Calibri" w:hAnsi="Calibri" w:cs="Calibri"/>
          <w:b/>
          <w:szCs w:val="24"/>
        </w:rPr>
        <w:t xml:space="preserve">dolgoročno </w:t>
      </w:r>
      <w:r w:rsidR="0067350B">
        <w:rPr>
          <w:rFonts w:ascii="Calibri" w:hAnsi="Calibri" w:cs="Calibri"/>
          <w:b/>
          <w:szCs w:val="24"/>
        </w:rPr>
        <w:t xml:space="preserve">nerešen problem ravnanja z komunalnimi odpadki v  Sloveniji.  </w:t>
      </w:r>
    </w:p>
    <w:p w:rsidR="002B3A38" w:rsidRPr="002B3A38" w:rsidRDefault="002B3A38" w:rsidP="002B3A38">
      <w:pPr>
        <w:jc w:val="both"/>
        <w:rPr>
          <w:rFonts w:ascii="Calibri" w:hAnsi="Calibri" w:cs="Calibri"/>
          <w:szCs w:val="24"/>
        </w:rPr>
      </w:pPr>
      <w:r>
        <w:rPr>
          <w:rFonts w:ascii="Calibri" w:hAnsi="Calibri" w:cs="Calibri"/>
          <w:b/>
          <w:szCs w:val="24"/>
        </w:rPr>
        <w:t>Na problem »</w:t>
      </w:r>
      <w:proofErr w:type="spellStart"/>
      <w:r>
        <w:rPr>
          <w:rFonts w:ascii="Calibri" w:hAnsi="Calibri" w:cs="Calibri"/>
          <w:b/>
          <w:szCs w:val="24"/>
        </w:rPr>
        <w:t>odpadkarskega</w:t>
      </w:r>
      <w:proofErr w:type="spellEnd"/>
      <w:r>
        <w:rPr>
          <w:rFonts w:ascii="Calibri" w:hAnsi="Calibri" w:cs="Calibri"/>
          <w:b/>
          <w:szCs w:val="24"/>
        </w:rPr>
        <w:t xml:space="preserve"> turizma </w:t>
      </w:r>
      <w:r w:rsidR="0067350B">
        <w:rPr>
          <w:rFonts w:ascii="Calibri" w:hAnsi="Calibri" w:cs="Calibri"/>
          <w:b/>
          <w:szCs w:val="24"/>
        </w:rPr>
        <w:t xml:space="preserve">» </w:t>
      </w:r>
      <w:r>
        <w:rPr>
          <w:rFonts w:ascii="Calibri" w:hAnsi="Calibri" w:cs="Calibri"/>
          <w:b/>
          <w:szCs w:val="24"/>
        </w:rPr>
        <w:t xml:space="preserve">smo prvič opozorili prav v ZEG, saj je zavajanje z </w:t>
      </w:r>
      <w:r w:rsidR="0067350B">
        <w:rPr>
          <w:rFonts w:ascii="Calibri" w:hAnsi="Calibri" w:cs="Calibri"/>
          <w:b/>
          <w:szCs w:val="24"/>
        </w:rPr>
        <w:t>»</w:t>
      </w:r>
      <w:proofErr w:type="spellStart"/>
      <w:r>
        <w:rPr>
          <w:rFonts w:ascii="Calibri" w:hAnsi="Calibri" w:cs="Calibri"/>
          <w:b/>
          <w:szCs w:val="24"/>
        </w:rPr>
        <w:t>zero</w:t>
      </w:r>
      <w:proofErr w:type="spellEnd"/>
      <w:r>
        <w:rPr>
          <w:rFonts w:ascii="Calibri" w:hAnsi="Calibri" w:cs="Calibri"/>
          <w:b/>
          <w:szCs w:val="24"/>
        </w:rPr>
        <w:t xml:space="preserve"> </w:t>
      </w:r>
      <w:proofErr w:type="spellStart"/>
      <w:r>
        <w:rPr>
          <w:rFonts w:ascii="Calibri" w:hAnsi="Calibri" w:cs="Calibri"/>
          <w:b/>
          <w:szCs w:val="24"/>
        </w:rPr>
        <w:t>waste</w:t>
      </w:r>
      <w:proofErr w:type="spellEnd"/>
      <w:r w:rsidR="0067350B">
        <w:rPr>
          <w:rFonts w:ascii="Calibri" w:hAnsi="Calibri" w:cs="Calibri"/>
          <w:b/>
          <w:szCs w:val="24"/>
        </w:rPr>
        <w:t>«</w:t>
      </w:r>
      <w:r>
        <w:rPr>
          <w:rFonts w:ascii="Calibri" w:hAnsi="Calibri" w:cs="Calibri"/>
          <w:b/>
          <w:szCs w:val="24"/>
        </w:rPr>
        <w:t xml:space="preserve"> konceptom v občinah, ki svoje odpadke odvažajo v druge občine ali v tujino v posmeh občanom in vzbuja dvom o resnih zavezah, ki jih propagirajo </w:t>
      </w:r>
      <w:r w:rsidR="0067350B">
        <w:rPr>
          <w:rFonts w:ascii="Calibri" w:hAnsi="Calibri" w:cs="Calibri"/>
          <w:b/>
          <w:szCs w:val="24"/>
        </w:rPr>
        <w:t xml:space="preserve">nekateri </w:t>
      </w:r>
      <w:proofErr w:type="spellStart"/>
      <w:r>
        <w:rPr>
          <w:rFonts w:ascii="Calibri" w:hAnsi="Calibri" w:cs="Calibri"/>
          <w:b/>
          <w:szCs w:val="24"/>
        </w:rPr>
        <w:t>odločevalci</w:t>
      </w:r>
      <w:proofErr w:type="spellEnd"/>
      <w:r>
        <w:rPr>
          <w:rFonts w:ascii="Calibri" w:hAnsi="Calibri" w:cs="Calibri"/>
          <w:b/>
          <w:szCs w:val="24"/>
        </w:rPr>
        <w:t xml:space="preserve"> kaže prav ta nesmisel, ko se v tehnološke odločitve »vmešajo </w:t>
      </w:r>
      <w:r w:rsidR="0067350B">
        <w:rPr>
          <w:rFonts w:ascii="Calibri" w:hAnsi="Calibri" w:cs="Calibri"/>
          <w:b/>
          <w:szCs w:val="24"/>
        </w:rPr>
        <w:t xml:space="preserve">t.i. </w:t>
      </w:r>
      <w:r>
        <w:rPr>
          <w:rFonts w:ascii="Calibri" w:hAnsi="Calibri" w:cs="Calibri"/>
          <w:b/>
          <w:szCs w:val="24"/>
        </w:rPr>
        <w:t xml:space="preserve">ekologi« in zaradi posledičnih odločitev energent postane odpadek. Ta je sicer boljše kakovosti od azijskega premoga, za katerega je potrebno plačevati vsako leto višjo ceno emisijskih kuponov (letos kar 3,9 milijonov evrov). Prav tako je potrebno odšteti več milijonov evrov za izvoz gorljive frakcije v tujino, po drugi strani pa ima toplarna resne finančne težave. </w:t>
      </w:r>
      <w:proofErr w:type="spellStart"/>
      <w:r>
        <w:rPr>
          <w:rFonts w:ascii="Calibri" w:hAnsi="Calibri" w:cs="Calibri"/>
          <w:b/>
          <w:szCs w:val="24"/>
        </w:rPr>
        <w:t>Vsled</w:t>
      </w:r>
      <w:proofErr w:type="spellEnd"/>
      <w:r>
        <w:rPr>
          <w:rFonts w:ascii="Calibri" w:hAnsi="Calibri" w:cs="Calibri"/>
          <w:b/>
          <w:szCs w:val="24"/>
        </w:rPr>
        <w:t xml:space="preserve"> dejstvu, da bodo vse stroške na koncu morali plačati občani se sproža vprašanje, kdo bo odgovarjal za tako veliko napako, ki je bila storjena. Napaka zaradi zavajanja javnosti in očitno lastnih interesov in apetitov, ki so jih imeli »ekologi«, ostaja sedaj na bremenih Snage in MO</w:t>
      </w:r>
      <w:r w:rsidR="00C70BF5">
        <w:rPr>
          <w:rFonts w:ascii="Calibri" w:hAnsi="Calibri" w:cs="Calibri"/>
          <w:b/>
          <w:szCs w:val="24"/>
        </w:rPr>
        <w:t xml:space="preserve"> Ljubljana </w:t>
      </w:r>
      <w:r>
        <w:rPr>
          <w:rFonts w:ascii="Calibri" w:hAnsi="Calibri" w:cs="Calibri"/>
          <w:b/>
          <w:szCs w:val="24"/>
        </w:rPr>
        <w:t xml:space="preserve">. Nedopustno je, da bodo te stroške plačevali nič krivi občani, ki nimajo niti za kruh in mleko, medtem </w:t>
      </w:r>
      <w:r w:rsidR="00181C44">
        <w:rPr>
          <w:rFonts w:ascii="Calibri" w:hAnsi="Calibri" w:cs="Calibri"/>
          <w:b/>
          <w:szCs w:val="24"/>
        </w:rPr>
        <w:t xml:space="preserve"> </w:t>
      </w:r>
      <w:r>
        <w:rPr>
          <w:rFonts w:ascii="Calibri" w:hAnsi="Calibri" w:cs="Calibri"/>
          <w:b/>
          <w:szCs w:val="24"/>
        </w:rPr>
        <w:t>ko  »ekolog</w:t>
      </w:r>
      <w:r w:rsidR="00181C44">
        <w:rPr>
          <w:rFonts w:ascii="Calibri" w:hAnsi="Calibri" w:cs="Calibri"/>
          <w:b/>
          <w:szCs w:val="24"/>
        </w:rPr>
        <w:t>om</w:t>
      </w:r>
      <w:r>
        <w:rPr>
          <w:rFonts w:ascii="Calibri" w:hAnsi="Calibri" w:cs="Calibri"/>
          <w:b/>
          <w:szCs w:val="24"/>
        </w:rPr>
        <w:t>« n</w:t>
      </w:r>
      <w:r w:rsidR="00181C44">
        <w:rPr>
          <w:rFonts w:ascii="Calibri" w:hAnsi="Calibri" w:cs="Calibri"/>
          <w:b/>
          <w:szCs w:val="24"/>
        </w:rPr>
        <w:t xml:space="preserve">i potrebno </w:t>
      </w:r>
      <w:r>
        <w:rPr>
          <w:rFonts w:ascii="Calibri" w:hAnsi="Calibri" w:cs="Calibri"/>
          <w:b/>
          <w:szCs w:val="24"/>
        </w:rPr>
        <w:t xml:space="preserve"> odgovarja</w:t>
      </w:r>
      <w:r w:rsidR="00181C44">
        <w:rPr>
          <w:rFonts w:ascii="Calibri" w:hAnsi="Calibri" w:cs="Calibri"/>
          <w:b/>
          <w:szCs w:val="24"/>
        </w:rPr>
        <w:t xml:space="preserve">ti </w:t>
      </w:r>
      <w:r>
        <w:rPr>
          <w:rFonts w:ascii="Calibri" w:hAnsi="Calibri" w:cs="Calibri"/>
          <w:b/>
          <w:szCs w:val="24"/>
        </w:rPr>
        <w:t xml:space="preserve"> za svoja dejanja.</w:t>
      </w:r>
    </w:p>
    <w:p w:rsidR="002B3A38" w:rsidRDefault="002B3A38" w:rsidP="002B3A38">
      <w:pPr>
        <w:jc w:val="both"/>
        <w:rPr>
          <w:rFonts w:ascii="Calibri" w:hAnsi="Calibri" w:cs="Calibri"/>
          <w:b/>
          <w:szCs w:val="24"/>
        </w:rPr>
      </w:pPr>
      <w:r>
        <w:rPr>
          <w:rFonts w:ascii="Calibri" w:hAnsi="Calibri" w:cs="Calibri"/>
          <w:b/>
          <w:szCs w:val="24"/>
        </w:rPr>
        <w:t xml:space="preserve">» </w:t>
      </w:r>
      <w:proofErr w:type="spellStart"/>
      <w:r>
        <w:rPr>
          <w:rFonts w:ascii="Calibri" w:hAnsi="Calibri" w:cs="Calibri"/>
          <w:b/>
          <w:szCs w:val="24"/>
        </w:rPr>
        <w:t>Zafurano</w:t>
      </w:r>
      <w:proofErr w:type="spellEnd"/>
      <w:r>
        <w:rPr>
          <w:rFonts w:ascii="Calibri" w:hAnsi="Calibri" w:cs="Calibri"/>
          <w:b/>
          <w:szCs w:val="24"/>
        </w:rPr>
        <w:t xml:space="preserve">« ravnanje odpadkov torej nekomu koristi, saj ni mogoče drugače razumeti podpore pristojnega ministrstva takšnim </w:t>
      </w:r>
      <w:r w:rsidR="000400A9">
        <w:rPr>
          <w:rFonts w:ascii="Calibri" w:hAnsi="Calibri" w:cs="Calibri"/>
          <w:b/>
          <w:szCs w:val="24"/>
        </w:rPr>
        <w:t xml:space="preserve">nestrokovnim </w:t>
      </w:r>
      <w:r>
        <w:rPr>
          <w:rFonts w:ascii="Calibri" w:hAnsi="Calibri" w:cs="Calibri"/>
          <w:b/>
          <w:szCs w:val="24"/>
        </w:rPr>
        <w:t xml:space="preserve">odločitvam s strani nekaterih  NVO, ki so za pohvalo še vedno sofinancirane iz državnega proračuna. Zaradi pomanjkanja strokovnega znanja, ki očitno ni dobrodošlo, so bila dosedanja ravnanja v pristojnosti </w:t>
      </w:r>
      <w:proofErr w:type="spellStart"/>
      <w:r>
        <w:rPr>
          <w:rFonts w:ascii="Calibri" w:hAnsi="Calibri" w:cs="Calibri"/>
          <w:b/>
          <w:szCs w:val="24"/>
        </w:rPr>
        <w:t>kvazi</w:t>
      </w:r>
      <w:proofErr w:type="spellEnd"/>
      <w:r>
        <w:rPr>
          <w:rFonts w:ascii="Calibri" w:hAnsi="Calibri" w:cs="Calibri"/>
          <w:b/>
          <w:szCs w:val="24"/>
        </w:rPr>
        <w:t xml:space="preserve"> strokovnjakov </w:t>
      </w:r>
      <w:r w:rsidR="000400A9">
        <w:rPr>
          <w:rFonts w:ascii="Calibri" w:hAnsi="Calibri" w:cs="Calibri"/>
          <w:b/>
          <w:szCs w:val="24"/>
        </w:rPr>
        <w:t xml:space="preserve">. </w:t>
      </w:r>
      <w:r>
        <w:rPr>
          <w:rFonts w:ascii="Calibri" w:hAnsi="Calibri" w:cs="Calibri"/>
          <w:b/>
          <w:szCs w:val="24"/>
        </w:rPr>
        <w:t xml:space="preserve"> V razvitem svetu je že dolgo jasno, da se tudi pri nas gospodarstvo bori za surovine v odpadkih in zato je recikliranje zanimivo prav za vse frakcije, saj gre za surovine, ki se uspešno tržijo. Na področju ravnanja z odpadki smo v zadnjem času priča vse večjim zahtevam za pravilno ravnanje s surovinami, katerih cilj je snovna in energijska izraba z minimiziranjem vplivov na okolje. Zakonodaja postavlja pred </w:t>
      </w:r>
      <w:r>
        <w:rPr>
          <w:rFonts w:ascii="Calibri" w:hAnsi="Calibri" w:cs="Calibri"/>
          <w:b/>
          <w:szCs w:val="24"/>
        </w:rPr>
        <w:lastRenderedPageBreak/>
        <w:t xml:space="preserve">nas nove zahteve v pogledu lastnosti ostankov odpadkov, ki se lahko odložijo na odlagališče. Imamo resne težave, saj v naši državi nimamo dovolj infrastrukturnih objektov, ki bi omogočali predelavo odpadkov za doseganje zahtev odlaganja, predvsem kriterija energijske vrednosti odloženih odpadkov 6 MJ/kg suhe snovi in TOC v vrednosti 5% mase suhe snovi. Mnoge razvite države so sprejele hierarhijo gospodarjenja z odpadki z namenom, da vodijo  njihovo politiko na področju gospodarjenja z odpadki. Mednje upamo da sodi tudi država Slovenija. Operativni program  odstranjevanja odpadkov s ciljem zmanjšanja količin odloženih biorazgradljivih odpadkov za obdobje 2009-2013 jasno izkazuje cilje in ukrepe za doseganje teh ciljev. Ukrepi so tehnični in finančni. Z implementacijo Operativnega programa sledimo prioritetnim nalogam na področju ravnanja z odpadki v njihovem celotnem ciklu od nastanka do končne odstranitve. Glavna korist povezana z energijsko izrabo odpadkov je zmanjšanje emisij toplogrednih plinov, ki imajo lokalni in globalni vpliv. </w:t>
      </w:r>
    </w:p>
    <w:p w:rsidR="002B3A38" w:rsidRDefault="002B3A38" w:rsidP="002B3A38">
      <w:pPr>
        <w:jc w:val="both"/>
        <w:rPr>
          <w:rFonts w:ascii="Calibri" w:hAnsi="Calibri" w:cs="Calibri"/>
          <w:b/>
          <w:szCs w:val="24"/>
        </w:rPr>
      </w:pPr>
      <w:r>
        <w:rPr>
          <w:rFonts w:ascii="Calibri" w:hAnsi="Calibri" w:cs="Calibri"/>
          <w:b/>
          <w:szCs w:val="24"/>
        </w:rPr>
        <w:t>V</w:t>
      </w:r>
      <w:r w:rsidR="000400A9">
        <w:rPr>
          <w:rFonts w:ascii="Calibri" w:hAnsi="Calibri" w:cs="Calibri"/>
          <w:b/>
          <w:szCs w:val="24"/>
        </w:rPr>
        <w:t xml:space="preserve"> </w:t>
      </w:r>
      <w:r>
        <w:rPr>
          <w:rFonts w:ascii="Calibri" w:hAnsi="Calibri" w:cs="Calibri"/>
          <w:b/>
          <w:szCs w:val="24"/>
        </w:rPr>
        <w:t xml:space="preserve"> ZEG-u zato javno pozivamo pristojne inštitucije, da se  preneha  igranje s področjem odpadki, kjer se lahko vsak postavi kot strokovnjak, ko pa nastane ogromna škoda, pa nihče ne odgovarja. Tudi številni birokrati, ki sedijo v pisarnah na pristojnem  ministrstvu že več deset let, </w:t>
      </w:r>
      <w:proofErr w:type="spellStart"/>
      <w:r>
        <w:rPr>
          <w:rFonts w:ascii="Calibri" w:hAnsi="Calibri" w:cs="Calibri"/>
          <w:b/>
          <w:szCs w:val="24"/>
        </w:rPr>
        <w:t>neglede</w:t>
      </w:r>
      <w:proofErr w:type="spellEnd"/>
      <w:r>
        <w:rPr>
          <w:rFonts w:ascii="Calibri" w:hAnsi="Calibri" w:cs="Calibri"/>
          <w:b/>
          <w:szCs w:val="24"/>
        </w:rPr>
        <w:t xml:space="preserve"> na vlado, bi morali enkrat odgovarjati za svoje (ne)delo.</w:t>
      </w:r>
    </w:p>
    <w:p w:rsidR="002B3A38" w:rsidRDefault="002B3A38" w:rsidP="002B3A38">
      <w:pPr>
        <w:jc w:val="both"/>
        <w:rPr>
          <w:rFonts w:ascii="Calibri" w:hAnsi="Calibri" w:cs="Calibri"/>
          <w:b/>
          <w:szCs w:val="24"/>
        </w:rPr>
      </w:pPr>
    </w:p>
    <w:p w:rsidR="002B3A38" w:rsidRDefault="002B3A38" w:rsidP="002B3A38">
      <w:pPr>
        <w:jc w:val="both"/>
        <w:rPr>
          <w:rFonts w:ascii="Calibri" w:hAnsi="Calibri" w:cs="Calibri"/>
          <w:b/>
          <w:szCs w:val="24"/>
        </w:rPr>
      </w:pPr>
      <w:r>
        <w:rPr>
          <w:rFonts w:ascii="Calibri" w:hAnsi="Calibri" w:cs="Calibri"/>
          <w:b/>
          <w:szCs w:val="24"/>
        </w:rPr>
        <w:t xml:space="preserve">                                                                        </w:t>
      </w:r>
      <w:r w:rsidR="000400A9">
        <w:rPr>
          <w:rFonts w:ascii="Calibri" w:hAnsi="Calibri" w:cs="Calibri"/>
          <w:b/>
          <w:szCs w:val="24"/>
        </w:rPr>
        <w:t xml:space="preserve">                           </w:t>
      </w:r>
      <w:r>
        <w:rPr>
          <w:rFonts w:ascii="Calibri" w:hAnsi="Calibri" w:cs="Calibri"/>
          <w:b/>
          <w:szCs w:val="24"/>
        </w:rPr>
        <w:t xml:space="preserve">     </w:t>
      </w:r>
      <w:r w:rsidR="000400A9">
        <w:rPr>
          <w:rFonts w:ascii="Calibri" w:hAnsi="Calibri" w:cs="Calibri"/>
          <w:b/>
          <w:szCs w:val="24"/>
        </w:rPr>
        <w:t xml:space="preserve">                </w:t>
      </w:r>
      <w:r>
        <w:rPr>
          <w:rFonts w:ascii="Calibri" w:hAnsi="Calibri" w:cs="Calibri"/>
          <w:b/>
          <w:szCs w:val="24"/>
        </w:rPr>
        <w:t xml:space="preserve"> Predsednik ZEG-a</w:t>
      </w:r>
    </w:p>
    <w:p w:rsidR="002B3A38" w:rsidRDefault="002B3A38" w:rsidP="002B3A38">
      <w:pPr>
        <w:jc w:val="both"/>
        <w:rPr>
          <w:rFonts w:ascii="Calibri" w:hAnsi="Calibri" w:cs="Calibri"/>
          <w:b/>
          <w:szCs w:val="24"/>
        </w:rPr>
      </w:pPr>
      <w:r>
        <w:rPr>
          <w:rFonts w:ascii="Calibri" w:hAnsi="Calibri" w:cs="Calibri"/>
          <w:b/>
          <w:szCs w:val="24"/>
        </w:rPr>
        <w:t xml:space="preserve">                                                                             </w:t>
      </w:r>
      <w:r w:rsidR="000400A9">
        <w:rPr>
          <w:rFonts w:ascii="Calibri" w:hAnsi="Calibri" w:cs="Calibri"/>
          <w:b/>
          <w:szCs w:val="24"/>
        </w:rPr>
        <w:t xml:space="preserve">                                        </w:t>
      </w:r>
      <w:r>
        <w:rPr>
          <w:rFonts w:ascii="Calibri" w:hAnsi="Calibri" w:cs="Calibri"/>
          <w:b/>
          <w:szCs w:val="24"/>
        </w:rPr>
        <w:t>Karel Lipič,univ.dipl. ing.</w:t>
      </w:r>
    </w:p>
    <w:p w:rsidR="00C70BF5" w:rsidRDefault="00C70BF5" w:rsidP="002B3A38">
      <w:pPr>
        <w:jc w:val="both"/>
        <w:rPr>
          <w:rFonts w:ascii="Calibri" w:hAnsi="Calibri" w:cs="Calibri"/>
          <w:b/>
          <w:szCs w:val="24"/>
        </w:rPr>
      </w:pPr>
    </w:p>
    <w:p w:rsidR="000400A9" w:rsidRDefault="000400A9" w:rsidP="002B3A38">
      <w:pPr>
        <w:jc w:val="both"/>
        <w:rPr>
          <w:rFonts w:ascii="Calibri" w:hAnsi="Calibri" w:cs="Calibri"/>
          <w:b/>
          <w:szCs w:val="24"/>
        </w:rPr>
      </w:pPr>
      <w:r>
        <w:rPr>
          <w:rFonts w:ascii="Calibri" w:hAnsi="Calibri" w:cs="Calibri"/>
          <w:b/>
          <w:szCs w:val="24"/>
        </w:rPr>
        <w:t>V  vednost :  Vlada RS , MOP</w:t>
      </w:r>
    </w:p>
    <w:p w:rsidR="00C70BF5" w:rsidRDefault="00C70BF5" w:rsidP="002B3A38">
      <w:pPr>
        <w:jc w:val="both"/>
        <w:rPr>
          <w:rFonts w:ascii="Calibri" w:hAnsi="Calibri" w:cs="Calibri"/>
          <w:b/>
          <w:szCs w:val="24"/>
        </w:rPr>
      </w:pPr>
      <w:r>
        <w:rPr>
          <w:rFonts w:ascii="Calibri" w:hAnsi="Calibri" w:cs="Calibri"/>
          <w:b/>
          <w:szCs w:val="24"/>
        </w:rPr>
        <w:t xml:space="preserve">                      Državni zbor RS </w:t>
      </w:r>
    </w:p>
    <w:p w:rsidR="002B3A38" w:rsidRDefault="000400A9" w:rsidP="002B3A38">
      <w:pPr>
        <w:jc w:val="both"/>
        <w:rPr>
          <w:rFonts w:ascii="Calibri" w:hAnsi="Calibri" w:cs="Calibri"/>
          <w:b/>
          <w:szCs w:val="24"/>
        </w:rPr>
      </w:pPr>
      <w:r>
        <w:rPr>
          <w:rFonts w:ascii="Calibri" w:hAnsi="Calibri" w:cs="Calibri"/>
          <w:b/>
          <w:szCs w:val="24"/>
        </w:rPr>
        <w:t xml:space="preserve">                      Državni svet RS</w:t>
      </w:r>
    </w:p>
    <w:p w:rsidR="000400A9" w:rsidRDefault="000400A9" w:rsidP="002B3A38">
      <w:pPr>
        <w:jc w:val="both"/>
        <w:rPr>
          <w:rFonts w:ascii="Calibri" w:hAnsi="Calibri" w:cs="Calibri"/>
          <w:b/>
          <w:szCs w:val="24"/>
        </w:rPr>
      </w:pPr>
      <w:r>
        <w:rPr>
          <w:rFonts w:ascii="Calibri" w:hAnsi="Calibri" w:cs="Calibri"/>
          <w:b/>
          <w:szCs w:val="24"/>
        </w:rPr>
        <w:t xml:space="preserve">                      Računsko sodišče RS </w:t>
      </w:r>
    </w:p>
    <w:p w:rsidR="00856B5F" w:rsidRPr="006016FA" w:rsidRDefault="00856B5F" w:rsidP="00696DF8">
      <w:pPr>
        <w:spacing w:after="0" w:line="240" w:lineRule="auto"/>
        <w:rPr>
          <w:rFonts w:asciiTheme="majorHAnsi" w:eastAsia="Arial Unicode MS" w:hAnsiTheme="majorHAnsi" w:cs="Arial Unicode MS"/>
        </w:rPr>
      </w:pPr>
    </w:p>
    <w:sectPr w:rsidR="00856B5F" w:rsidRPr="006016FA" w:rsidSect="00E5515E">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BCF" w:rsidRDefault="00973BCF" w:rsidP="00E35F4A">
      <w:pPr>
        <w:spacing w:after="0" w:line="240" w:lineRule="auto"/>
      </w:pPr>
      <w:r>
        <w:separator/>
      </w:r>
    </w:p>
  </w:endnote>
  <w:endnote w:type="continuationSeparator" w:id="0">
    <w:p w:rsidR="00973BCF" w:rsidRDefault="00973BCF" w:rsidP="00E35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48329"/>
      <w:docPartObj>
        <w:docPartGallery w:val="Page Numbers (Bottom of Page)"/>
        <w:docPartUnique/>
      </w:docPartObj>
    </w:sdtPr>
    <w:sdtContent>
      <w:p w:rsidR="00D80031" w:rsidRDefault="00F12A18">
        <w:pPr>
          <w:pStyle w:val="Noga"/>
          <w:jc w:val="center"/>
        </w:pPr>
        <w:fldSimple w:instr=" PAGE   \* MERGEFORMAT ">
          <w:r w:rsidR="00181C44">
            <w:rPr>
              <w:noProof/>
            </w:rPr>
            <w:t>1</w:t>
          </w:r>
        </w:fldSimple>
      </w:p>
    </w:sdtContent>
  </w:sdt>
  <w:p w:rsidR="00D80031" w:rsidRDefault="00D80031">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BCF" w:rsidRDefault="00973BCF" w:rsidP="00E35F4A">
      <w:pPr>
        <w:spacing w:after="0" w:line="240" w:lineRule="auto"/>
      </w:pPr>
      <w:r>
        <w:separator/>
      </w:r>
    </w:p>
  </w:footnote>
  <w:footnote w:type="continuationSeparator" w:id="0">
    <w:p w:rsidR="00973BCF" w:rsidRDefault="00973BCF" w:rsidP="00E35F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0EE5"/>
    <w:multiLevelType w:val="hybridMultilevel"/>
    <w:tmpl w:val="A52280D2"/>
    <w:lvl w:ilvl="0" w:tplc="04240015">
      <w:start w:val="1"/>
      <w:numFmt w:val="upperLetter"/>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nsid w:val="1CDD73FB"/>
    <w:multiLevelType w:val="hybridMultilevel"/>
    <w:tmpl w:val="C1267248"/>
    <w:lvl w:ilvl="0" w:tplc="054EFC5A">
      <w:start w:val="1"/>
      <w:numFmt w:val="decimal"/>
      <w:lvlText w:val="%1."/>
      <w:lvlJc w:val="left"/>
      <w:pPr>
        <w:ind w:left="144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nsid w:val="244F2942"/>
    <w:multiLevelType w:val="hybridMultilevel"/>
    <w:tmpl w:val="12CC8C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2A76F16"/>
    <w:multiLevelType w:val="hybridMultilevel"/>
    <w:tmpl w:val="EA52EE44"/>
    <w:lvl w:ilvl="0" w:tplc="48C661B6">
      <w:start w:val="1"/>
      <w:numFmt w:val="decimal"/>
      <w:lvlText w:val="%1."/>
      <w:lvlJc w:val="left"/>
      <w:pPr>
        <w:ind w:left="10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nsid w:val="4C9C3E82"/>
    <w:multiLevelType w:val="hybridMultilevel"/>
    <w:tmpl w:val="C5C47CCC"/>
    <w:lvl w:ilvl="0" w:tplc="332EE394">
      <w:start w:val="1"/>
      <w:numFmt w:val="lowerLetter"/>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7202F0C"/>
    <w:multiLevelType w:val="hybridMultilevel"/>
    <w:tmpl w:val="10C83E4C"/>
    <w:lvl w:ilvl="0" w:tplc="942AB49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07F3772"/>
    <w:multiLevelType w:val="hybridMultilevel"/>
    <w:tmpl w:val="B33EE9B6"/>
    <w:lvl w:ilvl="0" w:tplc="85660540">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52D41E4"/>
    <w:multiLevelType w:val="hybridMultilevel"/>
    <w:tmpl w:val="B3622D40"/>
    <w:lvl w:ilvl="0" w:tplc="E7184378">
      <w:start w:val="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A477237"/>
    <w:multiLevelType w:val="hybridMultilevel"/>
    <w:tmpl w:val="83D04664"/>
    <w:lvl w:ilvl="0" w:tplc="F92A8A64">
      <w:start w:val="1"/>
      <w:numFmt w:val="bullet"/>
      <w:lvlText w:val="-"/>
      <w:lvlJc w:val="left"/>
      <w:pPr>
        <w:ind w:left="1800" w:hanging="360"/>
      </w:pPr>
      <w:rPr>
        <w:rFonts w:ascii="Calibri" w:eastAsiaTheme="minorHAns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nsid w:val="6B2A0562"/>
    <w:multiLevelType w:val="hybridMultilevel"/>
    <w:tmpl w:val="F8B49BAC"/>
    <w:lvl w:ilvl="0" w:tplc="9DE01B7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4"/>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1160F"/>
    <w:rsid w:val="000141FC"/>
    <w:rsid w:val="000301E8"/>
    <w:rsid w:val="00030677"/>
    <w:rsid w:val="000400A9"/>
    <w:rsid w:val="00043E10"/>
    <w:rsid w:val="00056FE7"/>
    <w:rsid w:val="000731EF"/>
    <w:rsid w:val="000867F7"/>
    <w:rsid w:val="000B40A1"/>
    <w:rsid w:val="000B6D79"/>
    <w:rsid w:val="000C759F"/>
    <w:rsid w:val="000F465B"/>
    <w:rsid w:val="000F5797"/>
    <w:rsid w:val="001008FD"/>
    <w:rsid w:val="001021CC"/>
    <w:rsid w:val="00107166"/>
    <w:rsid w:val="0014519A"/>
    <w:rsid w:val="00151695"/>
    <w:rsid w:val="00181C44"/>
    <w:rsid w:val="0018322A"/>
    <w:rsid w:val="001835A0"/>
    <w:rsid w:val="00194D8B"/>
    <w:rsid w:val="001A1A53"/>
    <w:rsid w:val="001D2430"/>
    <w:rsid w:val="001F68C2"/>
    <w:rsid w:val="002266B0"/>
    <w:rsid w:val="00226AC5"/>
    <w:rsid w:val="00232C8A"/>
    <w:rsid w:val="0026235D"/>
    <w:rsid w:val="00274ACF"/>
    <w:rsid w:val="00276F32"/>
    <w:rsid w:val="002774D8"/>
    <w:rsid w:val="00280CCA"/>
    <w:rsid w:val="0028457B"/>
    <w:rsid w:val="00296C7B"/>
    <w:rsid w:val="002A4EB4"/>
    <w:rsid w:val="002B3A38"/>
    <w:rsid w:val="002B5C68"/>
    <w:rsid w:val="002D7CFD"/>
    <w:rsid w:val="002E4535"/>
    <w:rsid w:val="00303023"/>
    <w:rsid w:val="00304FB6"/>
    <w:rsid w:val="00305797"/>
    <w:rsid w:val="0031160F"/>
    <w:rsid w:val="00316DD0"/>
    <w:rsid w:val="0034495B"/>
    <w:rsid w:val="003872FF"/>
    <w:rsid w:val="00391EF1"/>
    <w:rsid w:val="003958A8"/>
    <w:rsid w:val="003A02C8"/>
    <w:rsid w:val="003A1B0D"/>
    <w:rsid w:val="003B3FCA"/>
    <w:rsid w:val="003B5EB7"/>
    <w:rsid w:val="003C7F49"/>
    <w:rsid w:val="003D3404"/>
    <w:rsid w:val="003F1417"/>
    <w:rsid w:val="003F378D"/>
    <w:rsid w:val="0040032C"/>
    <w:rsid w:val="004017CB"/>
    <w:rsid w:val="004102FB"/>
    <w:rsid w:val="004421DC"/>
    <w:rsid w:val="00442D75"/>
    <w:rsid w:val="0044559A"/>
    <w:rsid w:val="004542D9"/>
    <w:rsid w:val="00471BA9"/>
    <w:rsid w:val="00474C69"/>
    <w:rsid w:val="00486D5A"/>
    <w:rsid w:val="004936AA"/>
    <w:rsid w:val="004D781D"/>
    <w:rsid w:val="0052032C"/>
    <w:rsid w:val="00521850"/>
    <w:rsid w:val="00522BFB"/>
    <w:rsid w:val="0054679C"/>
    <w:rsid w:val="005511B9"/>
    <w:rsid w:val="005722CE"/>
    <w:rsid w:val="005735DD"/>
    <w:rsid w:val="005925B6"/>
    <w:rsid w:val="00593A15"/>
    <w:rsid w:val="005A6BC1"/>
    <w:rsid w:val="005C1AF2"/>
    <w:rsid w:val="005C22AE"/>
    <w:rsid w:val="005D4A4E"/>
    <w:rsid w:val="005E09F6"/>
    <w:rsid w:val="006016FA"/>
    <w:rsid w:val="00630E25"/>
    <w:rsid w:val="006367B0"/>
    <w:rsid w:val="00643C70"/>
    <w:rsid w:val="00647177"/>
    <w:rsid w:val="0064792A"/>
    <w:rsid w:val="00652725"/>
    <w:rsid w:val="00653E3E"/>
    <w:rsid w:val="0067350B"/>
    <w:rsid w:val="00696DF8"/>
    <w:rsid w:val="006C5C83"/>
    <w:rsid w:val="006D738E"/>
    <w:rsid w:val="006E0979"/>
    <w:rsid w:val="00701CCB"/>
    <w:rsid w:val="007355D0"/>
    <w:rsid w:val="00745CF2"/>
    <w:rsid w:val="0074602D"/>
    <w:rsid w:val="0075195B"/>
    <w:rsid w:val="00791A67"/>
    <w:rsid w:val="00796278"/>
    <w:rsid w:val="007B4D7F"/>
    <w:rsid w:val="008048B7"/>
    <w:rsid w:val="00812149"/>
    <w:rsid w:val="0082104D"/>
    <w:rsid w:val="00856B5F"/>
    <w:rsid w:val="00860C2F"/>
    <w:rsid w:val="008657E0"/>
    <w:rsid w:val="008954BE"/>
    <w:rsid w:val="008A6D5A"/>
    <w:rsid w:val="008B037A"/>
    <w:rsid w:val="008C2D86"/>
    <w:rsid w:val="008C3E68"/>
    <w:rsid w:val="008D7329"/>
    <w:rsid w:val="008E3788"/>
    <w:rsid w:val="008F7E3C"/>
    <w:rsid w:val="00905D90"/>
    <w:rsid w:val="00921C75"/>
    <w:rsid w:val="00922512"/>
    <w:rsid w:val="009226B8"/>
    <w:rsid w:val="00924707"/>
    <w:rsid w:val="0095732A"/>
    <w:rsid w:val="00960DCD"/>
    <w:rsid w:val="00973BCF"/>
    <w:rsid w:val="009751C4"/>
    <w:rsid w:val="009804C4"/>
    <w:rsid w:val="00980BAB"/>
    <w:rsid w:val="00994FC3"/>
    <w:rsid w:val="009A6930"/>
    <w:rsid w:val="009B63A7"/>
    <w:rsid w:val="009B7E38"/>
    <w:rsid w:val="009C1908"/>
    <w:rsid w:val="009C7E7D"/>
    <w:rsid w:val="009E1E3F"/>
    <w:rsid w:val="00A34DD4"/>
    <w:rsid w:val="00A34F38"/>
    <w:rsid w:val="00A40011"/>
    <w:rsid w:val="00A55B8A"/>
    <w:rsid w:val="00A63FFD"/>
    <w:rsid w:val="00A700B4"/>
    <w:rsid w:val="00A85D89"/>
    <w:rsid w:val="00A86D19"/>
    <w:rsid w:val="00A942B3"/>
    <w:rsid w:val="00AA5EA2"/>
    <w:rsid w:val="00AC11A9"/>
    <w:rsid w:val="00AD407E"/>
    <w:rsid w:val="00AD69C9"/>
    <w:rsid w:val="00AE2481"/>
    <w:rsid w:val="00AE26AE"/>
    <w:rsid w:val="00B21E7E"/>
    <w:rsid w:val="00B24D75"/>
    <w:rsid w:val="00B26E12"/>
    <w:rsid w:val="00B43885"/>
    <w:rsid w:val="00B43E54"/>
    <w:rsid w:val="00B6144C"/>
    <w:rsid w:val="00B71B3A"/>
    <w:rsid w:val="00B90895"/>
    <w:rsid w:val="00B966F8"/>
    <w:rsid w:val="00BB3E5F"/>
    <w:rsid w:val="00BC3B68"/>
    <w:rsid w:val="00BD2957"/>
    <w:rsid w:val="00BF79CD"/>
    <w:rsid w:val="00C306BD"/>
    <w:rsid w:val="00C320D7"/>
    <w:rsid w:val="00C34EDF"/>
    <w:rsid w:val="00C36B0C"/>
    <w:rsid w:val="00C44768"/>
    <w:rsid w:val="00C51CD4"/>
    <w:rsid w:val="00C51DCB"/>
    <w:rsid w:val="00C616E7"/>
    <w:rsid w:val="00C678F2"/>
    <w:rsid w:val="00C7057E"/>
    <w:rsid w:val="00C70BF5"/>
    <w:rsid w:val="00C73626"/>
    <w:rsid w:val="00C8215D"/>
    <w:rsid w:val="00CB27A5"/>
    <w:rsid w:val="00CB6E51"/>
    <w:rsid w:val="00CD207C"/>
    <w:rsid w:val="00CD45F7"/>
    <w:rsid w:val="00CE432C"/>
    <w:rsid w:val="00CF72B1"/>
    <w:rsid w:val="00D04BEA"/>
    <w:rsid w:val="00D114FD"/>
    <w:rsid w:val="00D13F34"/>
    <w:rsid w:val="00D17553"/>
    <w:rsid w:val="00D21EA3"/>
    <w:rsid w:val="00D34F9E"/>
    <w:rsid w:val="00D47BED"/>
    <w:rsid w:val="00D631CB"/>
    <w:rsid w:val="00D80031"/>
    <w:rsid w:val="00D870D1"/>
    <w:rsid w:val="00DB6EC7"/>
    <w:rsid w:val="00DE5BAC"/>
    <w:rsid w:val="00DF392C"/>
    <w:rsid w:val="00DF4EC9"/>
    <w:rsid w:val="00DF7A9F"/>
    <w:rsid w:val="00E0457D"/>
    <w:rsid w:val="00E16192"/>
    <w:rsid w:val="00E35E7B"/>
    <w:rsid w:val="00E35F4A"/>
    <w:rsid w:val="00E37F9C"/>
    <w:rsid w:val="00E5515E"/>
    <w:rsid w:val="00E57FC7"/>
    <w:rsid w:val="00E703CB"/>
    <w:rsid w:val="00E70550"/>
    <w:rsid w:val="00E771CA"/>
    <w:rsid w:val="00E84023"/>
    <w:rsid w:val="00E86639"/>
    <w:rsid w:val="00EA6397"/>
    <w:rsid w:val="00EB581A"/>
    <w:rsid w:val="00EB6248"/>
    <w:rsid w:val="00EC154C"/>
    <w:rsid w:val="00EC4D62"/>
    <w:rsid w:val="00EC6F04"/>
    <w:rsid w:val="00ED6FBB"/>
    <w:rsid w:val="00EE7569"/>
    <w:rsid w:val="00EF168B"/>
    <w:rsid w:val="00EF18AC"/>
    <w:rsid w:val="00EF6F12"/>
    <w:rsid w:val="00F10DE9"/>
    <w:rsid w:val="00F12A18"/>
    <w:rsid w:val="00F16FAF"/>
    <w:rsid w:val="00F21E0A"/>
    <w:rsid w:val="00F3325A"/>
    <w:rsid w:val="00F46D83"/>
    <w:rsid w:val="00F91718"/>
    <w:rsid w:val="00F95CFF"/>
    <w:rsid w:val="00FD57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5515E"/>
  </w:style>
  <w:style w:type="paragraph" w:styleId="Naslov1">
    <w:name w:val="heading 1"/>
    <w:basedOn w:val="Navaden"/>
    <w:next w:val="Navaden"/>
    <w:link w:val="Naslov1Znak"/>
    <w:qFormat/>
    <w:rsid w:val="00E35F4A"/>
    <w:pPr>
      <w:keepNext/>
      <w:spacing w:after="0" w:line="240" w:lineRule="auto"/>
      <w:jc w:val="center"/>
      <w:outlineLvl w:val="0"/>
    </w:pPr>
    <w:rPr>
      <w:rFonts w:ascii="Verdana" w:eastAsia="Times New Roman" w:hAnsi="Verdana" w:cs="Times New Roman"/>
      <w:b/>
      <w:bCs/>
      <w:sz w:val="24"/>
      <w:szCs w:val="24"/>
      <w:lang w:eastAsia="sl-SI"/>
    </w:rPr>
  </w:style>
  <w:style w:type="paragraph" w:styleId="Naslov3">
    <w:name w:val="heading 3"/>
    <w:basedOn w:val="Navaden"/>
    <w:next w:val="Navaden"/>
    <w:link w:val="Naslov3Znak"/>
    <w:unhideWhenUsed/>
    <w:qFormat/>
    <w:rsid w:val="00E35F4A"/>
    <w:pPr>
      <w:keepNext/>
      <w:spacing w:after="0" w:line="240" w:lineRule="auto"/>
      <w:outlineLvl w:val="2"/>
    </w:pPr>
    <w:rPr>
      <w:rFonts w:ascii="Times New Roman" w:eastAsia="Times New Roman" w:hAnsi="Times New Roman" w:cs="Times New Roman"/>
      <w:b/>
      <w:sz w:val="28"/>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1160F"/>
    <w:pPr>
      <w:spacing w:after="0" w:line="240" w:lineRule="auto"/>
    </w:pPr>
  </w:style>
  <w:style w:type="character" w:styleId="Hiperpovezava">
    <w:name w:val="Hyperlink"/>
    <w:basedOn w:val="Privzetapisavaodstavka"/>
    <w:uiPriority w:val="99"/>
    <w:unhideWhenUsed/>
    <w:rsid w:val="000C759F"/>
    <w:rPr>
      <w:color w:val="0000FF" w:themeColor="hyperlink"/>
      <w:u w:val="single"/>
    </w:rPr>
  </w:style>
  <w:style w:type="paragraph" w:styleId="Odstavekseznama">
    <w:name w:val="List Paragraph"/>
    <w:basedOn w:val="Navaden"/>
    <w:uiPriority w:val="34"/>
    <w:qFormat/>
    <w:rsid w:val="00C51CD4"/>
    <w:pPr>
      <w:ind w:left="720"/>
      <w:contextualSpacing/>
    </w:pPr>
  </w:style>
  <w:style w:type="character" w:customStyle="1" w:styleId="Naslov1Znak">
    <w:name w:val="Naslov 1 Znak"/>
    <w:basedOn w:val="Privzetapisavaodstavka"/>
    <w:link w:val="Naslov1"/>
    <w:rsid w:val="00E35F4A"/>
    <w:rPr>
      <w:rFonts w:ascii="Verdana" w:eastAsia="Times New Roman" w:hAnsi="Verdana" w:cs="Times New Roman"/>
      <w:b/>
      <w:bCs/>
      <w:sz w:val="24"/>
      <w:szCs w:val="24"/>
      <w:lang w:eastAsia="sl-SI"/>
    </w:rPr>
  </w:style>
  <w:style w:type="character" w:customStyle="1" w:styleId="Naslov3Znak">
    <w:name w:val="Naslov 3 Znak"/>
    <w:basedOn w:val="Privzetapisavaodstavka"/>
    <w:link w:val="Naslov3"/>
    <w:rsid w:val="00E35F4A"/>
    <w:rPr>
      <w:rFonts w:ascii="Times New Roman" w:eastAsia="Times New Roman" w:hAnsi="Times New Roman" w:cs="Times New Roman"/>
      <w:b/>
      <w:sz w:val="28"/>
      <w:szCs w:val="24"/>
      <w:lang w:eastAsia="sl-SI"/>
    </w:rPr>
  </w:style>
  <w:style w:type="paragraph" w:styleId="Telobesedila">
    <w:name w:val="Body Text"/>
    <w:basedOn w:val="Navaden"/>
    <w:link w:val="TelobesedilaZnak"/>
    <w:unhideWhenUsed/>
    <w:rsid w:val="00E35F4A"/>
    <w:pPr>
      <w:spacing w:after="0" w:line="240" w:lineRule="auto"/>
    </w:pPr>
    <w:rPr>
      <w:rFonts w:ascii="Times New Roman" w:eastAsia="Times New Roman" w:hAnsi="Times New Roman" w:cs="Times New Roman"/>
      <w:b/>
      <w:sz w:val="24"/>
      <w:szCs w:val="24"/>
      <w:lang w:eastAsia="sl-SI"/>
    </w:rPr>
  </w:style>
  <w:style w:type="character" w:customStyle="1" w:styleId="TelobesedilaZnak">
    <w:name w:val="Telo besedila Znak"/>
    <w:basedOn w:val="Privzetapisavaodstavka"/>
    <w:link w:val="Telobesedila"/>
    <w:rsid w:val="00E35F4A"/>
    <w:rPr>
      <w:rFonts w:ascii="Times New Roman" w:eastAsia="Times New Roman" w:hAnsi="Times New Roman" w:cs="Times New Roman"/>
      <w:b/>
      <w:sz w:val="24"/>
      <w:szCs w:val="24"/>
      <w:lang w:eastAsia="sl-SI"/>
    </w:rPr>
  </w:style>
  <w:style w:type="paragraph" w:styleId="Besedilooblaka">
    <w:name w:val="Balloon Text"/>
    <w:basedOn w:val="Navaden"/>
    <w:link w:val="BesedilooblakaZnak"/>
    <w:uiPriority w:val="99"/>
    <w:semiHidden/>
    <w:unhideWhenUsed/>
    <w:rsid w:val="00E35F4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35F4A"/>
    <w:rPr>
      <w:rFonts w:ascii="Tahoma" w:hAnsi="Tahoma" w:cs="Tahoma"/>
      <w:sz w:val="16"/>
      <w:szCs w:val="16"/>
    </w:rPr>
  </w:style>
  <w:style w:type="paragraph" w:styleId="Glava">
    <w:name w:val="header"/>
    <w:basedOn w:val="Navaden"/>
    <w:link w:val="GlavaZnak"/>
    <w:unhideWhenUsed/>
    <w:rsid w:val="00E35F4A"/>
    <w:pPr>
      <w:tabs>
        <w:tab w:val="center" w:pos="4536"/>
        <w:tab w:val="right" w:pos="9072"/>
      </w:tabs>
      <w:spacing w:after="0" w:line="240" w:lineRule="auto"/>
    </w:pPr>
  </w:style>
  <w:style w:type="character" w:customStyle="1" w:styleId="GlavaZnak">
    <w:name w:val="Glava Znak"/>
    <w:basedOn w:val="Privzetapisavaodstavka"/>
    <w:link w:val="Glava"/>
    <w:rsid w:val="00E35F4A"/>
  </w:style>
  <w:style w:type="paragraph" w:styleId="Noga">
    <w:name w:val="footer"/>
    <w:basedOn w:val="Navaden"/>
    <w:link w:val="NogaZnak"/>
    <w:uiPriority w:val="99"/>
    <w:unhideWhenUsed/>
    <w:rsid w:val="00E35F4A"/>
    <w:pPr>
      <w:tabs>
        <w:tab w:val="center" w:pos="4536"/>
        <w:tab w:val="right" w:pos="9072"/>
      </w:tabs>
      <w:spacing w:after="0" w:line="240" w:lineRule="auto"/>
    </w:pPr>
  </w:style>
  <w:style w:type="character" w:customStyle="1" w:styleId="NogaZnak">
    <w:name w:val="Noga Znak"/>
    <w:basedOn w:val="Privzetapisavaodstavka"/>
    <w:link w:val="Noga"/>
    <w:uiPriority w:val="99"/>
    <w:rsid w:val="00E35F4A"/>
  </w:style>
  <w:style w:type="character" w:styleId="SledenaHiperpovezava">
    <w:name w:val="FollowedHyperlink"/>
    <w:basedOn w:val="Privzetapisavaodstavka"/>
    <w:uiPriority w:val="99"/>
    <w:semiHidden/>
    <w:unhideWhenUsed/>
    <w:rsid w:val="00AA5E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1160F"/>
    <w:pPr>
      <w:spacing w:after="0" w:line="240" w:lineRule="auto"/>
    </w:pPr>
  </w:style>
  <w:style w:type="character" w:styleId="Hiperpovezava">
    <w:name w:val="Hyperlink"/>
    <w:basedOn w:val="Privzetapisavaodstavka"/>
    <w:uiPriority w:val="99"/>
    <w:unhideWhenUsed/>
    <w:rsid w:val="000C75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1048965">
      <w:bodyDiv w:val="1"/>
      <w:marLeft w:val="0"/>
      <w:marRight w:val="0"/>
      <w:marTop w:val="0"/>
      <w:marBottom w:val="0"/>
      <w:divBdr>
        <w:top w:val="none" w:sz="0" w:space="0" w:color="auto"/>
        <w:left w:val="none" w:sz="0" w:space="0" w:color="auto"/>
        <w:bottom w:val="none" w:sz="0" w:space="0" w:color="auto"/>
        <w:right w:val="none" w:sz="0" w:space="0" w:color="auto"/>
      </w:divBdr>
    </w:div>
    <w:div w:id="838352544">
      <w:bodyDiv w:val="1"/>
      <w:marLeft w:val="0"/>
      <w:marRight w:val="0"/>
      <w:marTop w:val="0"/>
      <w:marBottom w:val="0"/>
      <w:divBdr>
        <w:top w:val="none" w:sz="0" w:space="0" w:color="auto"/>
        <w:left w:val="none" w:sz="0" w:space="0" w:color="auto"/>
        <w:bottom w:val="none" w:sz="0" w:space="0" w:color="auto"/>
        <w:right w:val="none" w:sz="0" w:space="0" w:color="auto"/>
      </w:divBdr>
    </w:div>
    <w:div w:id="850722866">
      <w:bodyDiv w:val="1"/>
      <w:marLeft w:val="0"/>
      <w:marRight w:val="0"/>
      <w:marTop w:val="0"/>
      <w:marBottom w:val="0"/>
      <w:divBdr>
        <w:top w:val="none" w:sz="0" w:space="0" w:color="auto"/>
        <w:left w:val="none" w:sz="0" w:space="0" w:color="auto"/>
        <w:bottom w:val="none" w:sz="0" w:space="0" w:color="auto"/>
        <w:right w:val="none" w:sz="0" w:space="0" w:color="auto"/>
      </w:divBdr>
    </w:div>
    <w:div w:id="1276910066">
      <w:bodyDiv w:val="1"/>
      <w:marLeft w:val="0"/>
      <w:marRight w:val="0"/>
      <w:marTop w:val="0"/>
      <w:marBottom w:val="0"/>
      <w:divBdr>
        <w:top w:val="none" w:sz="0" w:space="0" w:color="auto"/>
        <w:left w:val="none" w:sz="0" w:space="0" w:color="auto"/>
        <w:bottom w:val="none" w:sz="0" w:space="0" w:color="auto"/>
        <w:right w:val="none" w:sz="0" w:space="0" w:color="auto"/>
      </w:divBdr>
    </w:div>
    <w:div w:id="155747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zegslo20@gmail.com" TargetMode="External"/><Relationship Id="rId4" Type="http://schemas.openxmlformats.org/officeDocument/2006/relationships/settings" Target="settings.xml"/><Relationship Id="rId9" Type="http://schemas.openxmlformats.org/officeDocument/2006/relationships/hyperlink" Target="http://www.zeg.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AAA4D-C2B0-4BF7-907C-D571A3C5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714</Words>
  <Characters>4071</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PISARNA</dc:creator>
  <cp:lastModifiedBy>Računalnik</cp:lastModifiedBy>
  <cp:revision>2</cp:revision>
  <cp:lastPrinted>2018-06-05T05:50:00Z</cp:lastPrinted>
  <dcterms:created xsi:type="dcterms:W3CDTF">2018-06-05T06:08:00Z</dcterms:created>
  <dcterms:modified xsi:type="dcterms:W3CDTF">2018-06-05T06:08:00Z</dcterms:modified>
</cp:coreProperties>
</file>