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1E3B" w:rsidRDefault="00E31E3B" w:rsidP="00E31E3B">
      <w:pPr>
        <w:pStyle w:val="Naslov1"/>
        <w:jc w:val="left"/>
        <w:rPr>
          <w:b w:val="0"/>
        </w:rPr>
      </w:pPr>
      <w:r>
        <w:rPr>
          <w:b w:val="0"/>
          <w:noProof/>
          <w:sz w:val="20"/>
          <w:szCs w:val="20"/>
        </w:rPr>
        <w:drawing>
          <wp:inline distT="0" distB="0" distL="0" distR="0">
            <wp:extent cx="1294765" cy="731520"/>
            <wp:effectExtent l="19050" t="0" r="635" b="0"/>
            <wp:docPr id="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7"/>
                    <a:srcRect/>
                    <a:stretch>
                      <a:fillRect/>
                    </a:stretch>
                  </pic:blipFill>
                  <pic:spPr bwMode="auto">
                    <a:xfrm>
                      <a:off x="0" y="0"/>
                      <a:ext cx="1294765" cy="731520"/>
                    </a:xfrm>
                    <a:prstGeom prst="rect">
                      <a:avLst/>
                    </a:prstGeom>
                    <a:noFill/>
                    <a:ln w="9525">
                      <a:noFill/>
                      <a:miter lim="800000"/>
                      <a:headEnd/>
                      <a:tailEnd/>
                    </a:ln>
                  </pic:spPr>
                </pic:pic>
              </a:graphicData>
            </a:graphic>
          </wp:inline>
        </w:drawing>
      </w:r>
      <w:r>
        <w:rPr>
          <w:b w:val="0"/>
        </w:rPr>
        <w:t xml:space="preserve">       30  let  SLOVENSKEGA EKOLOŠKEGA GIBANJA </w:t>
      </w:r>
    </w:p>
    <w:p w:rsidR="00E31E3B" w:rsidRDefault="00E31E3B" w:rsidP="00E31E3B">
      <w:pPr>
        <w:pStyle w:val="Naslov1"/>
        <w:tabs>
          <w:tab w:val="left" w:pos="708"/>
        </w:tabs>
        <w:jc w:val="left"/>
        <w:rPr>
          <w:rFonts w:asciiTheme="minorHAnsi" w:hAnsiTheme="minorHAnsi" w:cs="Arial"/>
          <w:sz w:val="20"/>
          <w:szCs w:val="20"/>
        </w:rPr>
      </w:pPr>
      <w:r>
        <w:rPr>
          <w:rFonts w:asciiTheme="minorHAnsi" w:hAnsiTheme="minorHAnsi" w:cs="Arial"/>
          <w:bCs w:val="0"/>
          <w:iCs/>
          <w:sz w:val="20"/>
          <w:szCs w:val="20"/>
        </w:rPr>
        <w:t>ZVEZA  EKOLOŠKIH GIBANJ  SLOVENIJE</w:t>
      </w:r>
      <w:r>
        <w:rPr>
          <w:rFonts w:asciiTheme="minorHAnsi" w:hAnsiTheme="minorHAnsi" w:cs="Arial"/>
          <w:sz w:val="20"/>
          <w:szCs w:val="20"/>
        </w:rPr>
        <w:t xml:space="preserve"> - </w:t>
      </w:r>
      <w:proofErr w:type="spellStart"/>
      <w:r>
        <w:rPr>
          <w:rFonts w:asciiTheme="minorHAnsi" w:hAnsiTheme="minorHAnsi" w:cs="Arial"/>
          <w:sz w:val="20"/>
          <w:szCs w:val="20"/>
        </w:rPr>
        <w:t>ZEG</w:t>
      </w:r>
      <w:proofErr w:type="spellEnd"/>
    </w:p>
    <w:p w:rsidR="00E31E3B" w:rsidRDefault="00E31E3B" w:rsidP="00E31E3B">
      <w:pPr>
        <w:spacing w:after="0"/>
        <w:rPr>
          <w:rFonts w:asciiTheme="minorHAnsi" w:hAnsiTheme="minorHAnsi" w:cs="Arial"/>
          <w:sz w:val="20"/>
          <w:szCs w:val="20"/>
        </w:rPr>
      </w:pPr>
      <w:r>
        <w:rPr>
          <w:rFonts w:cs="Arial"/>
          <w:sz w:val="20"/>
          <w:szCs w:val="20"/>
        </w:rPr>
        <w:t>Cesta krških žrtev 53, 8270 Krško</w:t>
      </w:r>
    </w:p>
    <w:p w:rsidR="00E31E3B" w:rsidRDefault="00E31E3B" w:rsidP="00E31E3B">
      <w:pPr>
        <w:spacing w:after="0"/>
        <w:rPr>
          <w:rFonts w:cs="Arial"/>
          <w:sz w:val="20"/>
          <w:szCs w:val="20"/>
        </w:rPr>
      </w:pPr>
      <w:proofErr w:type="spellStart"/>
      <w:r>
        <w:rPr>
          <w:rFonts w:cs="Arial"/>
          <w:sz w:val="20"/>
          <w:szCs w:val="20"/>
        </w:rPr>
        <w:t>GSM</w:t>
      </w:r>
      <w:proofErr w:type="spellEnd"/>
      <w:r>
        <w:rPr>
          <w:rFonts w:cs="Arial"/>
          <w:sz w:val="20"/>
          <w:szCs w:val="20"/>
        </w:rPr>
        <w:t xml:space="preserve"> : 064 253 580</w:t>
      </w:r>
    </w:p>
    <w:p w:rsidR="00E31E3B" w:rsidRDefault="00E31E3B" w:rsidP="00E31E3B">
      <w:pPr>
        <w:spacing w:after="0"/>
        <w:rPr>
          <w:rFonts w:cs="Arial"/>
          <w:sz w:val="20"/>
          <w:szCs w:val="20"/>
        </w:rPr>
      </w:pPr>
      <w:r>
        <w:rPr>
          <w:rFonts w:cs="Arial"/>
          <w:sz w:val="20"/>
          <w:szCs w:val="20"/>
        </w:rPr>
        <w:t xml:space="preserve">E-pošta:, </w:t>
      </w:r>
      <w:hyperlink r:id="rId8" w:history="1">
        <w:r>
          <w:rPr>
            <w:rStyle w:val="Hiperpovezava"/>
            <w:rFonts w:cs="Arial"/>
            <w:sz w:val="20"/>
            <w:szCs w:val="20"/>
          </w:rPr>
          <w:t>zegslo20@gmail.com</w:t>
        </w:r>
      </w:hyperlink>
    </w:p>
    <w:p w:rsidR="00E31E3B" w:rsidRDefault="00E31E3B" w:rsidP="00E31E3B">
      <w:pPr>
        <w:spacing w:after="0"/>
        <w:rPr>
          <w:rFonts w:cs="Arial"/>
          <w:sz w:val="20"/>
          <w:szCs w:val="20"/>
        </w:rPr>
      </w:pPr>
      <w:r>
        <w:rPr>
          <w:rFonts w:cs="Arial"/>
          <w:sz w:val="20"/>
          <w:szCs w:val="20"/>
        </w:rPr>
        <w:t xml:space="preserve">Spletna stran: https://bistra.si/gospodarno-in-odgovorno </w:t>
      </w:r>
    </w:p>
    <w:p w:rsidR="00E31E3B" w:rsidRDefault="00E31E3B" w:rsidP="00E31E3B">
      <w:pPr>
        <w:spacing w:after="0"/>
        <w:rPr>
          <w:rFonts w:cstheme="minorBidi"/>
        </w:rPr>
      </w:pPr>
      <w:r>
        <w:t xml:space="preserve">                     </w:t>
      </w:r>
      <w:proofErr w:type="spellStart"/>
      <w:r>
        <w:t>www.zeg.si</w:t>
      </w:r>
      <w:proofErr w:type="spellEnd"/>
    </w:p>
    <w:p w:rsidR="00E31E3B" w:rsidRDefault="00E31E3B" w:rsidP="00E31E3B">
      <w:pPr>
        <w:spacing w:after="0"/>
        <w:rPr>
          <w:rFonts w:cs="Arial"/>
          <w:sz w:val="20"/>
          <w:szCs w:val="20"/>
        </w:rPr>
      </w:pPr>
      <w:r>
        <w:rPr>
          <w:rFonts w:cs="Arial"/>
          <w:sz w:val="20"/>
          <w:szCs w:val="20"/>
        </w:rPr>
        <w:t>Matična številka: 1679139</w:t>
      </w:r>
    </w:p>
    <w:p w:rsidR="00E31E3B" w:rsidRDefault="00E31E3B" w:rsidP="00E31E3B">
      <w:pPr>
        <w:spacing w:after="0"/>
        <w:rPr>
          <w:rFonts w:cs="Arial"/>
          <w:sz w:val="20"/>
          <w:szCs w:val="20"/>
        </w:rPr>
      </w:pPr>
      <w:r>
        <w:rPr>
          <w:rFonts w:cs="Arial"/>
          <w:sz w:val="20"/>
          <w:szCs w:val="20"/>
        </w:rPr>
        <w:t>Številka : 65 / 22</w:t>
      </w:r>
    </w:p>
    <w:p w:rsidR="00E31E3B" w:rsidRDefault="00E31E3B" w:rsidP="00E31E3B">
      <w:pPr>
        <w:pStyle w:val="Brezrazmikov"/>
        <w:jc w:val="both"/>
        <w:rPr>
          <w:rFonts w:ascii="Verdana" w:hAnsi="Verdana" w:cs="Arial"/>
          <w:sz w:val="20"/>
          <w:szCs w:val="20"/>
        </w:rPr>
      </w:pPr>
      <w:r>
        <w:rPr>
          <w:rFonts w:cs="Arial"/>
          <w:sz w:val="20"/>
          <w:szCs w:val="20"/>
        </w:rPr>
        <w:t xml:space="preserve">Datum:  23 . 6. 2022    </w:t>
      </w:r>
      <w:r>
        <w:rPr>
          <w:rFonts w:ascii="Verdana" w:hAnsi="Verdana" w:cs="Arial"/>
          <w:sz w:val="20"/>
          <w:szCs w:val="20"/>
        </w:rPr>
        <w:t xml:space="preserve">  </w:t>
      </w:r>
    </w:p>
    <w:p w:rsidR="00E31E3B" w:rsidRPr="00E31E3B" w:rsidRDefault="00E31E3B" w:rsidP="00E31E3B">
      <w:pPr>
        <w:pStyle w:val="Brezrazmikov"/>
        <w:jc w:val="both"/>
        <w:rPr>
          <w:rFonts w:ascii="Verdana" w:hAnsi="Verdana" w:cs="Arial"/>
          <w:sz w:val="20"/>
          <w:szCs w:val="20"/>
        </w:rPr>
      </w:pPr>
      <w:r>
        <w:rPr>
          <w:rFonts w:asciiTheme="majorHAnsi" w:eastAsia="Arial Unicode MS" w:hAnsiTheme="majorHAnsi" w:cs="Arial Unicode MS"/>
          <w:sz w:val="28"/>
          <w:szCs w:val="28"/>
        </w:rPr>
        <w:t xml:space="preserve">                                                    </w:t>
      </w:r>
    </w:p>
    <w:p w:rsidR="00E31E3B" w:rsidRPr="00886EF9" w:rsidRDefault="00E31E3B" w:rsidP="00241B0F">
      <w:pPr>
        <w:pStyle w:val="Brezrazmikov"/>
        <w:rPr>
          <w:rFonts w:ascii="Times New Roman" w:hAnsi="Times New Roman"/>
          <w:sz w:val="24"/>
          <w:szCs w:val="24"/>
        </w:rPr>
      </w:pPr>
      <w:r w:rsidRPr="00886EF9">
        <w:rPr>
          <w:rFonts w:ascii="Times New Roman" w:hAnsi="Times New Roman"/>
          <w:sz w:val="24"/>
          <w:szCs w:val="24"/>
        </w:rPr>
        <w:t>MINISTRSTVO ZA OKOLJE IN PROSTOR</w:t>
      </w:r>
    </w:p>
    <w:p w:rsidR="00E31E3B" w:rsidRPr="00886EF9" w:rsidRDefault="00E31E3B" w:rsidP="00241B0F">
      <w:pPr>
        <w:pStyle w:val="Brezrazmikov"/>
        <w:rPr>
          <w:rFonts w:ascii="Times New Roman" w:hAnsi="Times New Roman"/>
          <w:sz w:val="24"/>
          <w:szCs w:val="24"/>
        </w:rPr>
      </w:pPr>
      <w:r w:rsidRPr="00886EF9">
        <w:rPr>
          <w:rFonts w:ascii="Times New Roman" w:hAnsi="Times New Roman"/>
          <w:sz w:val="24"/>
          <w:szCs w:val="24"/>
        </w:rPr>
        <w:t>Direktorat za okolje</w:t>
      </w:r>
    </w:p>
    <w:p w:rsidR="00E31E3B" w:rsidRPr="00886EF9" w:rsidRDefault="00E31E3B" w:rsidP="00241B0F">
      <w:pPr>
        <w:pStyle w:val="Brezrazmikov"/>
        <w:rPr>
          <w:rFonts w:ascii="Times New Roman" w:hAnsi="Times New Roman"/>
          <w:sz w:val="24"/>
          <w:szCs w:val="24"/>
        </w:rPr>
      </w:pPr>
      <w:r w:rsidRPr="00886EF9">
        <w:rPr>
          <w:rFonts w:ascii="Times New Roman" w:hAnsi="Times New Roman"/>
          <w:sz w:val="24"/>
          <w:szCs w:val="24"/>
        </w:rPr>
        <w:t>Dunajska cesta 48, Ljubljana</w:t>
      </w:r>
    </w:p>
    <w:p w:rsidR="00E31E3B" w:rsidRPr="00886EF9" w:rsidRDefault="00E31E3B" w:rsidP="00241B0F">
      <w:pPr>
        <w:pStyle w:val="Brezrazmikov"/>
        <w:rPr>
          <w:rFonts w:ascii="Times New Roman" w:hAnsi="Times New Roman"/>
          <w:sz w:val="24"/>
          <w:szCs w:val="24"/>
        </w:rPr>
      </w:pPr>
    </w:p>
    <w:p w:rsidR="00E31E3B" w:rsidRPr="00886EF9" w:rsidRDefault="00E31E3B" w:rsidP="00241B0F">
      <w:pPr>
        <w:pStyle w:val="Brezrazmikov"/>
        <w:rPr>
          <w:rFonts w:ascii="Times New Roman" w:hAnsi="Times New Roman"/>
          <w:sz w:val="24"/>
          <w:szCs w:val="24"/>
        </w:rPr>
      </w:pPr>
      <w:r w:rsidRPr="00886EF9">
        <w:rPr>
          <w:rFonts w:ascii="Times New Roman" w:hAnsi="Times New Roman"/>
          <w:sz w:val="24"/>
          <w:szCs w:val="24"/>
        </w:rPr>
        <w:t>Številka: 35428-4/2021-2550-56</w:t>
      </w:r>
    </w:p>
    <w:p w:rsidR="00E31E3B" w:rsidRPr="00886EF9" w:rsidRDefault="00E31E3B" w:rsidP="00241B0F">
      <w:pPr>
        <w:pStyle w:val="Brezrazmikov"/>
        <w:rPr>
          <w:rFonts w:ascii="Times New Roman" w:hAnsi="Times New Roman"/>
          <w:sz w:val="24"/>
          <w:szCs w:val="24"/>
        </w:rPr>
      </w:pPr>
      <w:r w:rsidRPr="00886EF9">
        <w:rPr>
          <w:rFonts w:ascii="Times New Roman" w:hAnsi="Times New Roman"/>
          <w:sz w:val="24"/>
          <w:szCs w:val="24"/>
        </w:rPr>
        <w:t>Datum : 30.5.2022</w:t>
      </w:r>
    </w:p>
    <w:p w:rsidR="00CE10A0" w:rsidRPr="00886EF9" w:rsidRDefault="00CE10A0" w:rsidP="00241B0F">
      <w:pPr>
        <w:pStyle w:val="Brezrazmikov"/>
        <w:rPr>
          <w:rFonts w:ascii="Times New Roman" w:hAnsi="Times New Roman"/>
          <w:sz w:val="24"/>
          <w:szCs w:val="24"/>
        </w:rPr>
      </w:pPr>
    </w:p>
    <w:p w:rsidR="00E31E3B" w:rsidRPr="00886EF9" w:rsidRDefault="00CE10A0" w:rsidP="00241B0F">
      <w:pPr>
        <w:pStyle w:val="Brezrazmikov"/>
        <w:rPr>
          <w:rFonts w:ascii="Times New Roman" w:hAnsi="Times New Roman"/>
          <w:sz w:val="24"/>
          <w:szCs w:val="24"/>
        </w:rPr>
      </w:pPr>
      <w:r w:rsidRPr="00886EF9">
        <w:rPr>
          <w:rFonts w:ascii="Times New Roman" w:hAnsi="Times New Roman"/>
          <w:sz w:val="24"/>
          <w:szCs w:val="24"/>
        </w:rPr>
        <w:t xml:space="preserve">Upravni postopek izdaje </w:t>
      </w:r>
      <w:proofErr w:type="spellStart"/>
      <w:r w:rsidRPr="00886EF9">
        <w:rPr>
          <w:rFonts w:ascii="Times New Roman" w:hAnsi="Times New Roman"/>
          <w:sz w:val="24"/>
          <w:szCs w:val="24"/>
        </w:rPr>
        <w:t>OVS</w:t>
      </w:r>
      <w:proofErr w:type="spellEnd"/>
      <w:r w:rsidRPr="00886EF9">
        <w:rPr>
          <w:rFonts w:ascii="Times New Roman" w:hAnsi="Times New Roman"/>
          <w:sz w:val="24"/>
          <w:szCs w:val="24"/>
        </w:rPr>
        <w:t xml:space="preserve"> za poseg</w:t>
      </w:r>
      <w:r w:rsidR="00886EF9">
        <w:rPr>
          <w:rFonts w:ascii="Times New Roman" w:hAnsi="Times New Roman"/>
          <w:sz w:val="24"/>
          <w:szCs w:val="24"/>
        </w:rPr>
        <w:t xml:space="preserve"> </w:t>
      </w:r>
      <w:r w:rsidRPr="00886EF9">
        <w:rPr>
          <w:rFonts w:ascii="Times New Roman" w:hAnsi="Times New Roman"/>
          <w:sz w:val="24"/>
          <w:szCs w:val="24"/>
        </w:rPr>
        <w:t>:</w:t>
      </w:r>
      <w:r w:rsidR="00886EF9">
        <w:rPr>
          <w:rFonts w:ascii="Times New Roman" w:hAnsi="Times New Roman"/>
          <w:sz w:val="24"/>
          <w:szCs w:val="24"/>
        </w:rPr>
        <w:t xml:space="preserve"> </w:t>
      </w:r>
      <w:r w:rsidRPr="00886EF9">
        <w:rPr>
          <w:rFonts w:ascii="Times New Roman" w:hAnsi="Times New Roman"/>
          <w:sz w:val="24"/>
          <w:szCs w:val="24"/>
        </w:rPr>
        <w:t>podaljšanje obratovalne dobe NEK s 40 na 60 let na zahtevo stranke , NEK d.o.o., Vrbina 12,</w:t>
      </w:r>
      <w:r w:rsidR="00886EF9">
        <w:rPr>
          <w:rFonts w:ascii="Times New Roman" w:hAnsi="Times New Roman"/>
          <w:sz w:val="24"/>
          <w:szCs w:val="24"/>
        </w:rPr>
        <w:t xml:space="preserve"> </w:t>
      </w:r>
      <w:r w:rsidRPr="00886EF9">
        <w:rPr>
          <w:rFonts w:ascii="Times New Roman" w:hAnsi="Times New Roman"/>
          <w:sz w:val="24"/>
          <w:szCs w:val="24"/>
        </w:rPr>
        <w:t xml:space="preserve"> 8370</w:t>
      </w:r>
      <w:r w:rsidR="00886EF9">
        <w:rPr>
          <w:rFonts w:ascii="Times New Roman" w:hAnsi="Times New Roman"/>
          <w:sz w:val="24"/>
          <w:szCs w:val="24"/>
        </w:rPr>
        <w:t xml:space="preserve"> </w:t>
      </w:r>
      <w:r w:rsidRPr="00886EF9">
        <w:rPr>
          <w:rFonts w:ascii="Times New Roman" w:hAnsi="Times New Roman"/>
          <w:sz w:val="24"/>
          <w:szCs w:val="24"/>
        </w:rPr>
        <w:t xml:space="preserve"> Krško</w:t>
      </w:r>
    </w:p>
    <w:p w:rsidR="00CE10A0" w:rsidRPr="00886EF9" w:rsidRDefault="00CE10A0" w:rsidP="00241B0F">
      <w:pPr>
        <w:pStyle w:val="Brezrazmikov"/>
        <w:rPr>
          <w:rFonts w:ascii="Times New Roman" w:hAnsi="Times New Roman"/>
          <w:sz w:val="24"/>
          <w:szCs w:val="24"/>
        </w:rPr>
      </w:pPr>
    </w:p>
    <w:p w:rsidR="00E31E3B" w:rsidRPr="00886EF9" w:rsidRDefault="00E31E3B" w:rsidP="00241B0F">
      <w:pPr>
        <w:pStyle w:val="Brezrazmikov"/>
        <w:rPr>
          <w:rFonts w:ascii="Times New Roman" w:hAnsi="Times New Roman"/>
          <w:sz w:val="24"/>
          <w:szCs w:val="24"/>
        </w:rPr>
      </w:pPr>
    </w:p>
    <w:p w:rsidR="00886EF9" w:rsidRDefault="00CE10A0" w:rsidP="00886EF9">
      <w:pPr>
        <w:pStyle w:val="Brezrazmikov"/>
        <w:rPr>
          <w:rFonts w:ascii="Times New Roman" w:hAnsi="Times New Roman"/>
          <w:b/>
          <w:sz w:val="24"/>
          <w:szCs w:val="24"/>
        </w:rPr>
      </w:pPr>
      <w:r w:rsidRPr="00886EF9">
        <w:rPr>
          <w:rFonts w:ascii="Times New Roman" w:hAnsi="Times New Roman"/>
          <w:b/>
          <w:sz w:val="24"/>
          <w:szCs w:val="24"/>
        </w:rPr>
        <w:t xml:space="preserve">ZADEVA : </w:t>
      </w:r>
      <w:r w:rsidR="00294AB2" w:rsidRPr="00886EF9">
        <w:rPr>
          <w:rFonts w:ascii="Times New Roman" w:hAnsi="Times New Roman"/>
          <w:b/>
          <w:sz w:val="24"/>
          <w:szCs w:val="24"/>
        </w:rPr>
        <w:t xml:space="preserve">Komentar na </w:t>
      </w:r>
      <w:r w:rsidR="008C4B67" w:rsidRPr="00886EF9">
        <w:rPr>
          <w:rFonts w:ascii="Times New Roman" w:hAnsi="Times New Roman"/>
          <w:b/>
          <w:sz w:val="24"/>
          <w:szCs w:val="24"/>
        </w:rPr>
        <w:t xml:space="preserve">Opredelitev investitorja NEK na pripombe ZEG </w:t>
      </w:r>
      <w:r w:rsidRPr="00886EF9">
        <w:rPr>
          <w:rFonts w:ascii="Times New Roman" w:hAnsi="Times New Roman"/>
          <w:b/>
          <w:sz w:val="24"/>
          <w:szCs w:val="24"/>
        </w:rPr>
        <w:t xml:space="preserve">, št. </w:t>
      </w:r>
      <w:r w:rsidR="008C4B67" w:rsidRPr="00886EF9">
        <w:rPr>
          <w:rFonts w:ascii="Times New Roman" w:hAnsi="Times New Roman"/>
          <w:b/>
          <w:sz w:val="24"/>
          <w:szCs w:val="24"/>
        </w:rPr>
        <w:t xml:space="preserve">45/22 </w:t>
      </w:r>
      <w:r w:rsidR="008564CB" w:rsidRPr="00886EF9">
        <w:rPr>
          <w:rFonts w:ascii="Times New Roman" w:hAnsi="Times New Roman"/>
          <w:b/>
          <w:sz w:val="24"/>
          <w:szCs w:val="24"/>
        </w:rPr>
        <w:t>26. 3. 2022</w:t>
      </w:r>
      <w:r w:rsidRPr="00886EF9">
        <w:rPr>
          <w:rFonts w:ascii="Times New Roman" w:hAnsi="Times New Roman"/>
          <w:b/>
          <w:sz w:val="24"/>
          <w:szCs w:val="24"/>
        </w:rPr>
        <w:t xml:space="preserve"> </w:t>
      </w:r>
      <w:proofErr w:type="spellStart"/>
      <w:r w:rsidR="008564CB" w:rsidRPr="00886EF9">
        <w:rPr>
          <w:rFonts w:ascii="Times New Roman" w:hAnsi="Times New Roman"/>
          <w:b/>
          <w:sz w:val="24"/>
          <w:szCs w:val="24"/>
        </w:rPr>
        <w:t>ZEG</w:t>
      </w:r>
      <w:proofErr w:type="spellEnd"/>
      <w:r w:rsidR="008564CB" w:rsidRPr="00886EF9">
        <w:rPr>
          <w:rFonts w:ascii="Times New Roman" w:hAnsi="Times New Roman"/>
          <w:b/>
          <w:sz w:val="24"/>
          <w:szCs w:val="24"/>
        </w:rPr>
        <w:t>, Ljubljana, 20. 06. 2022</w:t>
      </w:r>
      <w:r w:rsidRPr="00886EF9">
        <w:rPr>
          <w:rFonts w:ascii="Times New Roman" w:hAnsi="Times New Roman"/>
          <w:b/>
          <w:sz w:val="24"/>
          <w:szCs w:val="24"/>
        </w:rPr>
        <w:t xml:space="preserve"> </w:t>
      </w:r>
      <w:r w:rsidR="00886EF9">
        <w:rPr>
          <w:rFonts w:ascii="Times New Roman" w:hAnsi="Times New Roman"/>
          <w:b/>
          <w:sz w:val="24"/>
          <w:szCs w:val="24"/>
        </w:rPr>
        <w:t xml:space="preserve"> </w:t>
      </w:r>
    </w:p>
    <w:p w:rsidR="009578AB" w:rsidRPr="00886EF9" w:rsidRDefault="00CE10A0" w:rsidP="00886EF9">
      <w:pPr>
        <w:pStyle w:val="Brezrazmikov"/>
        <w:rPr>
          <w:rFonts w:ascii="Times New Roman" w:hAnsi="Times New Roman"/>
          <w:b/>
          <w:sz w:val="24"/>
          <w:szCs w:val="24"/>
        </w:rPr>
      </w:pPr>
      <w:r w:rsidRPr="00886EF9">
        <w:rPr>
          <w:rFonts w:ascii="Times New Roman" w:hAnsi="Times New Roman"/>
          <w:b/>
          <w:sz w:val="24"/>
          <w:szCs w:val="24"/>
        </w:rPr>
        <w:t xml:space="preserve">in </w:t>
      </w:r>
      <w:r w:rsidR="009F7D36" w:rsidRPr="00886EF9">
        <w:rPr>
          <w:rFonts w:ascii="Times New Roman" w:eastAsia="Calibri" w:hAnsi="Times New Roman"/>
          <w:b/>
          <w:bCs/>
          <w:sz w:val="24"/>
          <w:szCs w:val="24"/>
          <w:lang w:eastAsia="en-US"/>
        </w:rPr>
        <w:t>OPR</w:t>
      </w:r>
      <w:r w:rsidRPr="00886EF9">
        <w:rPr>
          <w:rFonts w:ascii="Times New Roman" w:eastAsia="Calibri" w:hAnsi="Times New Roman"/>
          <w:b/>
          <w:bCs/>
          <w:sz w:val="24"/>
          <w:szCs w:val="24"/>
          <w:lang w:eastAsia="en-US"/>
        </w:rPr>
        <w:t>EDELITEV Zveze ekoloških gibanj Slovenije –</w:t>
      </w:r>
      <w:r w:rsidR="009F7D36" w:rsidRPr="00886EF9">
        <w:rPr>
          <w:rFonts w:ascii="Times New Roman" w:eastAsia="Calibri" w:hAnsi="Times New Roman"/>
          <w:b/>
          <w:bCs/>
          <w:sz w:val="24"/>
          <w:szCs w:val="24"/>
          <w:lang w:eastAsia="en-US"/>
        </w:rPr>
        <w:t xml:space="preserve"> </w:t>
      </w:r>
      <w:proofErr w:type="spellStart"/>
      <w:r w:rsidR="009F7D36" w:rsidRPr="00886EF9">
        <w:rPr>
          <w:rFonts w:ascii="Times New Roman" w:eastAsia="Calibri" w:hAnsi="Times New Roman"/>
          <w:b/>
          <w:bCs/>
          <w:sz w:val="24"/>
          <w:szCs w:val="24"/>
          <w:lang w:eastAsia="en-US"/>
        </w:rPr>
        <w:t>ZEG</w:t>
      </w:r>
      <w:proofErr w:type="spellEnd"/>
      <w:r w:rsidRPr="00886EF9">
        <w:rPr>
          <w:rFonts w:ascii="Times New Roman" w:eastAsia="Calibri" w:hAnsi="Times New Roman"/>
          <w:b/>
          <w:bCs/>
          <w:sz w:val="24"/>
          <w:szCs w:val="24"/>
          <w:lang w:eastAsia="en-US"/>
        </w:rPr>
        <w:t xml:space="preserve"> (status društva v javnem interesu po </w:t>
      </w:r>
      <w:proofErr w:type="spellStart"/>
      <w:r w:rsidRPr="00886EF9">
        <w:rPr>
          <w:rFonts w:ascii="Times New Roman" w:eastAsia="Calibri" w:hAnsi="Times New Roman"/>
          <w:b/>
          <w:bCs/>
          <w:sz w:val="24"/>
          <w:szCs w:val="24"/>
          <w:lang w:eastAsia="en-US"/>
        </w:rPr>
        <w:t>ZVO</w:t>
      </w:r>
      <w:proofErr w:type="spellEnd"/>
      <w:r w:rsidRPr="00886EF9">
        <w:rPr>
          <w:rFonts w:ascii="Times New Roman" w:eastAsia="Calibri" w:hAnsi="Times New Roman"/>
          <w:b/>
          <w:bCs/>
          <w:sz w:val="24"/>
          <w:szCs w:val="24"/>
          <w:lang w:eastAsia="en-US"/>
        </w:rPr>
        <w:t xml:space="preserve">) </w:t>
      </w:r>
      <w:r w:rsidR="009F7D36" w:rsidRPr="00886EF9">
        <w:rPr>
          <w:rFonts w:ascii="Times New Roman" w:eastAsia="Calibri" w:hAnsi="Times New Roman"/>
          <w:b/>
          <w:bCs/>
          <w:sz w:val="24"/>
          <w:szCs w:val="24"/>
          <w:lang w:eastAsia="en-US"/>
        </w:rPr>
        <w:t xml:space="preserve">, nevladne </w:t>
      </w:r>
      <w:r w:rsidRPr="00886EF9">
        <w:rPr>
          <w:rFonts w:ascii="Times New Roman" w:eastAsia="Calibri" w:hAnsi="Times New Roman"/>
          <w:b/>
          <w:bCs/>
          <w:sz w:val="24"/>
          <w:szCs w:val="24"/>
          <w:lang w:eastAsia="en-US"/>
        </w:rPr>
        <w:t xml:space="preserve">organizacije s sedežem v Krškem </w:t>
      </w:r>
      <w:r w:rsidR="00886EF9">
        <w:rPr>
          <w:rFonts w:ascii="Times New Roman" w:eastAsia="Calibri" w:hAnsi="Times New Roman"/>
          <w:b/>
          <w:bCs/>
          <w:sz w:val="24"/>
          <w:szCs w:val="24"/>
          <w:lang w:eastAsia="en-US"/>
        </w:rPr>
        <w:t xml:space="preserve">kot </w:t>
      </w:r>
      <w:r w:rsidRPr="00886EF9">
        <w:rPr>
          <w:rFonts w:ascii="Times New Roman" w:eastAsia="Calibri" w:hAnsi="Times New Roman"/>
          <w:b/>
          <w:bCs/>
          <w:sz w:val="24"/>
          <w:szCs w:val="24"/>
          <w:lang w:eastAsia="en-US"/>
        </w:rPr>
        <w:t xml:space="preserve"> stranskega udeleženca </w:t>
      </w:r>
      <w:r w:rsidR="009F7D36" w:rsidRPr="00886EF9">
        <w:rPr>
          <w:rFonts w:ascii="Times New Roman" w:eastAsia="Calibri" w:hAnsi="Times New Roman"/>
          <w:b/>
          <w:bCs/>
          <w:sz w:val="24"/>
          <w:szCs w:val="24"/>
          <w:lang w:eastAsia="en-US"/>
        </w:rPr>
        <w:t>do stališč in odgovorov investitorja NUKLEARNE ELEKTRARNE KRŠKO, podanih v dopisu št. 45/22, z dne 26.3.2022</w:t>
      </w:r>
    </w:p>
    <w:p w:rsidR="00CE10A0" w:rsidRPr="00886EF9" w:rsidRDefault="00CE10A0" w:rsidP="009F7D36">
      <w:pPr>
        <w:rPr>
          <w:rFonts w:ascii="Times New Roman" w:eastAsia="Calibri" w:hAnsi="Times New Roman"/>
          <w:b/>
          <w:bCs/>
          <w:sz w:val="24"/>
          <w:szCs w:val="24"/>
          <w:lang w:eastAsia="en-US"/>
        </w:rPr>
      </w:pPr>
    </w:p>
    <w:p w:rsidR="00CE10A0" w:rsidRPr="00886EF9" w:rsidRDefault="00CE10A0" w:rsidP="009F7D36">
      <w:pPr>
        <w:rPr>
          <w:rFonts w:ascii="Times New Roman" w:eastAsia="Calibri" w:hAnsi="Times New Roman"/>
          <w:b/>
          <w:bCs/>
          <w:sz w:val="24"/>
          <w:szCs w:val="24"/>
          <w:lang w:eastAsia="en-US"/>
        </w:rPr>
      </w:pPr>
      <w:r w:rsidRPr="00886EF9">
        <w:rPr>
          <w:rFonts w:ascii="Times New Roman" w:eastAsia="Calibri" w:hAnsi="Times New Roman"/>
          <w:b/>
          <w:bCs/>
          <w:sz w:val="24"/>
          <w:szCs w:val="24"/>
          <w:lang w:eastAsia="en-US"/>
        </w:rPr>
        <w:t>PODROČJA</w:t>
      </w:r>
      <w:r w:rsidR="00886EF9">
        <w:rPr>
          <w:rFonts w:ascii="Times New Roman" w:eastAsia="Calibri" w:hAnsi="Times New Roman"/>
          <w:b/>
          <w:bCs/>
          <w:sz w:val="24"/>
          <w:szCs w:val="24"/>
          <w:lang w:eastAsia="en-US"/>
        </w:rPr>
        <w:t xml:space="preserve"> </w:t>
      </w:r>
      <w:r w:rsidRPr="00886EF9">
        <w:rPr>
          <w:rFonts w:ascii="Times New Roman" w:eastAsia="Calibri" w:hAnsi="Times New Roman"/>
          <w:b/>
          <w:bCs/>
          <w:sz w:val="24"/>
          <w:szCs w:val="24"/>
          <w:lang w:eastAsia="en-US"/>
        </w:rPr>
        <w:t xml:space="preserve"> iz dokumentacije </w:t>
      </w:r>
      <w:proofErr w:type="spellStart"/>
      <w:r w:rsidRPr="00886EF9">
        <w:rPr>
          <w:rFonts w:ascii="Times New Roman" w:eastAsia="Calibri" w:hAnsi="Times New Roman"/>
          <w:b/>
          <w:bCs/>
          <w:sz w:val="24"/>
          <w:szCs w:val="24"/>
          <w:lang w:eastAsia="en-US"/>
        </w:rPr>
        <w:t>PVO</w:t>
      </w:r>
      <w:proofErr w:type="spellEnd"/>
      <w:r w:rsidRPr="00886EF9">
        <w:rPr>
          <w:rFonts w:ascii="Times New Roman" w:eastAsia="Calibri" w:hAnsi="Times New Roman"/>
          <w:b/>
          <w:bCs/>
          <w:sz w:val="24"/>
          <w:szCs w:val="24"/>
          <w:lang w:eastAsia="en-US"/>
        </w:rPr>
        <w:t xml:space="preserve"> za podaljšanje NEK za 20 let</w:t>
      </w:r>
    </w:p>
    <w:p w:rsidR="00CE10A0" w:rsidRPr="00886EF9" w:rsidRDefault="00CE10A0" w:rsidP="009F7D36">
      <w:pPr>
        <w:rPr>
          <w:rFonts w:ascii="Times New Roman" w:eastAsia="Calibri" w:hAnsi="Times New Roman"/>
          <w:b/>
          <w:bCs/>
          <w:sz w:val="24"/>
          <w:szCs w:val="24"/>
          <w:lang w:eastAsia="en-US"/>
        </w:rPr>
      </w:pPr>
    </w:p>
    <w:p w:rsidR="009F7D36" w:rsidRPr="00886EF9" w:rsidRDefault="003B6E03" w:rsidP="00313945">
      <w:pPr>
        <w:jc w:val="center"/>
        <w:rPr>
          <w:rFonts w:ascii="Times New Roman" w:eastAsia="Calibri" w:hAnsi="Times New Roman"/>
          <w:b/>
          <w:bCs/>
          <w:sz w:val="24"/>
          <w:szCs w:val="24"/>
          <w:lang w:eastAsia="en-US"/>
        </w:rPr>
      </w:pPr>
      <w:r w:rsidRPr="00886EF9">
        <w:rPr>
          <w:rFonts w:ascii="Times New Roman" w:eastAsia="Calibri" w:hAnsi="Times New Roman"/>
          <w:b/>
          <w:bCs/>
          <w:sz w:val="24"/>
          <w:szCs w:val="24"/>
          <w:lang w:eastAsia="en-US"/>
        </w:rPr>
        <w:t xml:space="preserve">A) </w:t>
      </w:r>
      <w:r w:rsidR="009F7D36" w:rsidRPr="00886EF9">
        <w:rPr>
          <w:rFonts w:ascii="Times New Roman" w:eastAsia="Calibri" w:hAnsi="Times New Roman"/>
          <w:b/>
          <w:bCs/>
          <w:sz w:val="24"/>
          <w:szCs w:val="24"/>
          <w:lang w:eastAsia="en-US"/>
        </w:rPr>
        <w:t>Potres</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V svojem odgovoru NEK glede opozorila </w:t>
      </w:r>
      <w:r w:rsidR="00CE10A0" w:rsidRPr="00886EF9">
        <w:rPr>
          <w:rFonts w:ascii="Times New Roman" w:eastAsia="Calibri" w:hAnsi="Times New Roman"/>
          <w:sz w:val="24"/>
          <w:szCs w:val="24"/>
          <w:lang w:eastAsia="en-US"/>
        </w:rPr>
        <w:t xml:space="preserve">Zveze ekoloških gibanj Slovenije ( v nadaljevanju – </w:t>
      </w:r>
      <w:proofErr w:type="spellStart"/>
      <w:r w:rsidRPr="00886EF9">
        <w:rPr>
          <w:rFonts w:ascii="Times New Roman" w:eastAsia="Calibri" w:hAnsi="Times New Roman"/>
          <w:sz w:val="24"/>
          <w:szCs w:val="24"/>
          <w:lang w:eastAsia="en-US"/>
        </w:rPr>
        <w:t>ZEG</w:t>
      </w:r>
      <w:proofErr w:type="spellEnd"/>
      <w:r w:rsidR="00CE10A0" w:rsidRPr="00886EF9">
        <w:rPr>
          <w:rFonts w:ascii="Times New Roman" w:eastAsia="Calibri" w:hAnsi="Times New Roman"/>
          <w:sz w:val="24"/>
          <w:szCs w:val="24"/>
          <w:lang w:eastAsia="en-US"/>
        </w:rPr>
        <w:t xml:space="preserve">) </w:t>
      </w:r>
      <w:r w:rsidRPr="00886EF9">
        <w:rPr>
          <w:rFonts w:ascii="Times New Roman" w:eastAsia="Calibri" w:hAnsi="Times New Roman"/>
          <w:sz w:val="24"/>
          <w:szCs w:val="24"/>
          <w:lang w:eastAsia="en-US"/>
        </w:rPr>
        <w:t>, da je IRSN vrhunska in</w:t>
      </w:r>
      <w:r w:rsidR="009578AB" w:rsidRPr="00886EF9">
        <w:rPr>
          <w:rFonts w:ascii="Times New Roman" w:eastAsia="Calibri" w:hAnsi="Times New Roman"/>
          <w:sz w:val="24"/>
          <w:szCs w:val="24"/>
          <w:lang w:eastAsia="en-US"/>
        </w:rPr>
        <w:t xml:space="preserve"> </w:t>
      </w:r>
      <w:r w:rsidRPr="00886EF9">
        <w:rPr>
          <w:rFonts w:ascii="Times New Roman" w:eastAsia="Calibri" w:hAnsi="Times New Roman"/>
          <w:sz w:val="24"/>
          <w:szCs w:val="24"/>
          <w:lang w:eastAsia="en-US"/>
        </w:rPr>
        <w:t xml:space="preserve">mednarodno vodilna strokovna organizacija za preučevanje nevarnosti potresov glede jedrskih elektrarn, ki jo je za oceno potresne nevarnosti NEK angažirala sama NEK. Očitno je vodstvo jedrske elektrarne Krško pričakovalo, da bo z naročilom ekspertize o tveganosti lokacije, kjer NEK stoji, že doseglo ubogljivost ekspertov v IRSN iz Francije, da bodo izdali pozitivno mnenje za to lokacijo glede potresne nevarnosti. Očitno so v NEK razmišljali, če jih mi plačujemo, bodo 'strokovno' ugotavljali, kakor in kar mi hočemo in kakor mi trdimo, da je lokacija neproblematična.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lastRenderedPageBreak/>
        <w:t>Ker so to lahko dosegli pri BRGM, GEOZS in ZAG, so začeli verjeti, da so koruptivno ranljivi vsi eksperti in vse ustanove, kjer koli po svetu. Namesto da bi se po ekspertizi francoskega vrhunskega inštituta zamislili nad problematično ubogljivostjo ostalih, mnogo manj mednarodno uglednih ustanov glede potresne varnosti, kot je IRSN, so reagirali kot užaljeni otroci in nemudoma prekinili pogodbo in vse stike s tem inštitutom. Zdelo se jim je, da bodo IRSN 'kaznovali', ker bo ostal brez nadaljnjih plačil. To je balkanska logika še danes pristojnega direktorja NEK, ki je v celotnem štiridesetletnem vodenju jedrske elektrarne Krško uveljavljala svojo voljo tudi z glavo skozi zid. Nedavni rušilni potres v predmestju Zagreba, ki je na istem seizmično aktivnem območju tako kot bližnje Krško, je eno od opozoril o drugem najbolj potresno ogroženem področju sploh v Sloveniji.</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Vendar se eksperti IRSN niso obnašali koruptivno in so kljub nekultiviranemu ravnanju vodstva NEK pripravili strokovno predstavitev svoje ekspertize </w:t>
      </w:r>
      <w:r w:rsidR="009578AB" w:rsidRPr="00886EF9">
        <w:rPr>
          <w:rFonts w:ascii="Times New Roman" w:eastAsia="Calibri" w:hAnsi="Times New Roman"/>
          <w:sz w:val="24"/>
          <w:szCs w:val="24"/>
          <w:lang w:eastAsia="en-US"/>
        </w:rPr>
        <w:t>2. 12. 2013</w:t>
      </w:r>
      <w:r w:rsidRPr="00886EF9">
        <w:rPr>
          <w:rFonts w:ascii="Times New Roman" w:eastAsia="Calibri" w:hAnsi="Times New Roman"/>
          <w:sz w:val="24"/>
          <w:szCs w:val="24"/>
          <w:lang w:eastAsia="en-US"/>
        </w:rPr>
        <w:t>, na Fakulteti za družbene vede v Ljubljani. Razkrili so poskus podreditve strokovnosti glede radioaktivnega trajnega ogrožanja sedanje in bodočih generacij v območju reke Save. Iz njihovega takratnega poročila izhaja, da so preiskovali in opozorili na seizmični vir z območja Blatnega jezera, Dinarski seizmični vir, ki sta najbolj relevantna na tem območju in aktivne potresne prelomnice: Artiče, Hrastnik, Čatež, Orlica (sever) in Orlica (jug) in Samobor. Torej so pred uničujočim potresom v predmestju Zagreba izpostavili aktivno potresno prelomnico Samobor ter poleg ostalih tudi aktivno tektonsko prelomnico pod Jedrsko elektrarno Krško Čatež. Svetovali so ustavitev NEK 1 in opustitev ideje o gradnji NEK 2 na tej seizmično povsem neprimerni lokaciji.</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Ker pa si uprava NEK ni mogla niti v svojih nočnih morah predstavljati uresničitve predloga nepristranskih strokovnjakov IRSN, zdaj to vodstvo NEK predlaga, da kljub uničevalnemu potresu na potresni prelomnici pri </w:t>
      </w:r>
      <w:proofErr w:type="spellStart"/>
      <w:r w:rsidRPr="00886EF9">
        <w:rPr>
          <w:rFonts w:ascii="Times New Roman" w:eastAsia="Calibri" w:hAnsi="Times New Roman"/>
          <w:sz w:val="24"/>
          <w:szCs w:val="24"/>
          <w:lang w:eastAsia="en-US"/>
        </w:rPr>
        <w:t>Samoboru</w:t>
      </w:r>
      <w:proofErr w:type="spellEnd"/>
      <w:r w:rsidRPr="00886EF9">
        <w:rPr>
          <w:rFonts w:ascii="Times New Roman" w:eastAsia="Calibri" w:hAnsi="Times New Roman"/>
          <w:sz w:val="24"/>
          <w:szCs w:val="24"/>
          <w:lang w:eastAsia="en-US"/>
        </w:rPr>
        <w:t>, naj se postopki širjenja in gradnje trajnih radioaktivnih virov intenzivno nadaljujejo. Sedanji odgovorni računajo, da takrat, ko bo radioaktivno sevanje začelo nekontrolirano uhajati iz območja NEK, se bodo oni že zaradi časovne odmaknjenosti umaknili iz dosegljivosti za kazensko odgovornost.</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Za olajšanje zainteresiranim pri primerjanju seizmične neprimernosti lokacije NEK ob reki Savi v Krškem in kvalitete priporočil inštituta IRSN, ki je že 2013 kljub neodgovorni razveljavitvi pogodbe med NEK in tem inštitutom, naj si ogledajo spletno stran ga. Oone Scotti (Oona Scotti) o njenih številni mednarodnih projektih preiskovanja seizmične varnosti jedrskih objektov vse do danes in jih primerjajo s seizmičnimi raziskavami, s katerimi se ponašajo 'strokovnjaki', uslužni jedrskemu </w:t>
      </w:r>
      <w:proofErr w:type="spellStart"/>
      <w:r w:rsidRPr="00886EF9">
        <w:rPr>
          <w:rFonts w:ascii="Times New Roman" w:eastAsia="Calibri" w:hAnsi="Times New Roman"/>
          <w:sz w:val="24"/>
          <w:szCs w:val="24"/>
          <w:lang w:eastAsia="en-US"/>
        </w:rPr>
        <w:t>lobbyju</w:t>
      </w:r>
      <w:proofErr w:type="spellEnd"/>
      <w:r w:rsidRPr="00886EF9">
        <w:rPr>
          <w:rFonts w:ascii="Times New Roman" w:eastAsia="Calibri" w:hAnsi="Times New Roman"/>
          <w:sz w:val="24"/>
          <w:szCs w:val="24"/>
          <w:lang w:eastAsia="en-US"/>
        </w:rPr>
        <w:t>, ki za plačilo podprejo tudi seizmično najbolj neprimerne lokacije. Vsakdo z dostopom do interneta si tako lahko ustvari svojo lastno oceno relevantnosti seizmične ekspertize IRSN in potresne tveganosti lokacije ob Savi v Krškem ter zavrnitve NEK, da bi nadaljeval sodelovanje z IRSN, potem ko so njegovi eksperti ocenili lokacijo NEK ob Savi na aktivni tektonski prelomnici kot neprimerno za jedrsko elektrarno.</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Oona Scotti je v pismu generalnemu direktorju GEN Energije G. Martinu Novšaku 24.01.2013 v zvezi z izvršitvijo pogodbe »GG&amp;S NPP KRŠKO 2« sporočila naslednje zaključke v zvezi z raziskovanjem potresne prelomnice Libna, zaradi katerih jo je vodstvo GEN Energije izključilo iz nadaljnjega raziskovanja primernosti te lokacije:</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lastRenderedPageBreak/>
        <w:t xml:space="preserve">»IRSN's </w:t>
      </w:r>
      <w:proofErr w:type="spellStart"/>
      <w:r w:rsidRPr="00886EF9">
        <w:rPr>
          <w:rFonts w:ascii="Times New Roman" w:eastAsia="Calibri" w:hAnsi="Times New Roman"/>
          <w:sz w:val="24"/>
          <w:szCs w:val="24"/>
          <w:lang w:eastAsia="en-US"/>
        </w:rPr>
        <w:t>opinion</w:t>
      </w:r>
      <w:proofErr w:type="spellEnd"/>
      <w:r w:rsidRPr="00886EF9">
        <w:rPr>
          <w:rFonts w:ascii="Times New Roman" w:eastAsia="Calibri" w:hAnsi="Times New Roman"/>
          <w:sz w:val="24"/>
          <w:szCs w:val="24"/>
          <w:lang w:eastAsia="en-US"/>
        </w:rPr>
        <w:t xml:space="preserve"> on </w:t>
      </w:r>
      <w:proofErr w:type="spellStart"/>
      <w:r w:rsidRPr="00886EF9">
        <w:rPr>
          <w:rFonts w:ascii="Times New Roman" w:eastAsia="Calibri" w:hAnsi="Times New Roman"/>
          <w:sz w:val="24"/>
          <w:szCs w:val="24"/>
          <w:lang w:eastAsia="en-US"/>
        </w:rPr>
        <w:t>this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matter</w:t>
      </w:r>
      <w:proofErr w:type="spellEnd"/>
      <w:r w:rsidRPr="00886EF9">
        <w:rPr>
          <w:rFonts w:ascii="Times New Roman" w:eastAsia="Calibri" w:hAnsi="Times New Roman"/>
          <w:sz w:val="24"/>
          <w:szCs w:val="24"/>
          <w:lang w:eastAsia="en-US"/>
        </w:rPr>
        <w:t xml:space="preserve"> is </w:t>
      </w:r>
      <w:proofErr w:type="spellStart"/>
      <w:r w:rsidRPr="00886EF9">
        <w:rPr>
          <w:rFonts w:ascii="Times New Roman" w:eastAsia="Calibri" w:hAnsi="Times New Roman"/>
          <w:sz w:val="24"/>
          <w:szCs w:val="24"/>
          <w:lang w:eastAsia="en-US"/>
        </w:rPr>
        <w:t>that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this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new</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and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serious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finding</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does</w:t>
      </w:r>
      <w:proofErr w:type="spellEnd"/>
      <w:r w:rsidRPr="00886EF9">
        <w:rPr>
          <w:rFonts w:ascii="Times New Roman" w:eastAsia="Calibri" w:hAnsi="Times New Roman"/>
          <w:sz w:val="24"/>
          <w:szCs w:val="24"/>
          <w:lang w:eastAsia="en-US"/>
        </w:rPr>
        <w:t xml:space="preserve"> not </w:t>
      </w:r>
      <w:proofErr w:type="spellStart"/>
      <w:r w:rsidRPr="00886EF9">
        <w:rPr>
          <w:rFonts w:ascii="Times New Roman" w:eastAsia="Calibri" w:hAnsi="Times New Roman"/>
          <w:sz w:val="24"/>
          <w:szCs w:val="24"/>
          <w:lang w:eastAsia="en-US"/>
        </w:rPr>
        <w:t>allow</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concluding</w:t>
      </w:r>
      <w:proofErr w:type="spellEnd"/>
      <w:r w:rsidRPr="00886EF9">
        <w:rPr>
          <w:rFonts w:ascii="Times New Roman" w:eastAsia="Calibri" w:hAnsi="Times New Roman"/>
          <w:sz w:val="24"/>
          <w:szCs w:val="24"/>
          <w:lang w:eastAsia="en-US"/>
        </w:rPr>
        <w:t xml:space="preserve"> in a </w:t>
      </w:r>
      <w:proofErr w:type="spellStart"/>
      <w:r w:rsidRPr="00886EF9">
        <w:rPr>
          <w:rFonts w:ascii="Times New Roman" w:eastAsia="Calibri" w:hAnsi="Times New Roman"/>
          <w:sz w:val="24"/>
          <w:szCs w:val="24"/>
          <w:lang w:eastAsia="en-US"/>
        </w:rPr>
        <w:t>favorable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manner</w:t>
      </w:r>
      <w:proofErr w:type="spellEnd"/>
      <w:r w:rsidRPr="00886EF9">
        <w:rPr>
          <w:rFonts w:ascii="Times New Roman" w:eastAsia="Calibri" w:hAnsi="Times New Roman"/>
          <w:sz w:val="24"/>
          <w:szCs w:val="24"/>
          <w:lang w:eastAsia="en-US"/>
        </w:rPr>
        <w:t xml:space="preserve"> as </w:t>
      </w:r>
      <w:proofErr w:type="spellStart"/>
      <w:r w:rsidRPr="00886EF9">
        <w:rPr>
          <w:rFonts w:ascii="Times New Roman" w:eastAsia="Calibri" w:hAnsi="Times New Roman"/>
          <w:sz w:val="24"/>
          <w:szCs w:val="24"/>
          <w:lang w:eastAsia="en-US"/>
        </w:rPr>
        <w:t>regards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suitability</w:t>
      </w:r>
      <w:proofErr w:type="spellEnd"/>
      <w:r w:rsidRPr="00886EF9">
        <w:rPr>
          <w:rFonts w:ascii="Times New Roman" w:eastAsia="Calibri" w:hAnsi="Times New Roman"/>
          <w:sz w:val="24"/>
          <w:szCs w:val="24"/>
          <w:lang w:eastAsia="en-US"/>
        </w:rPr>
        <w:t xml:space="preserve"> of the Krško 2 </w:t>
      </w:r>
      <w:proofErr w:type="spellStart"/>
      <w:r w:rsidRPr="00886EF9">
        <w:rPr>
          <w:rFonts w:ascii="Times New Roman" w:eastAsia="Calibri" w:hAnsi="Times New Roman"/>
          <w:sz w:val="24"/>
          <w:szCs w:val="24"/>
          <w:lang w:eastAsia="en-US"/>
        </w:rPr>
        <w:t>sites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for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implantation</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of</w:t>
      </w:r>
      <w:proofErr w:type="spellEnd"/>
      <w:r w:rsidRPr="00886EF9">
        <w:rPr>
          <w:rFonts w:ascii="Times New Roman" w:eastAsia="Calibri" w:hAnsi="Times New Roman"/>
          <w:sz w:val="24"/>
          <w:szCs w:val="24"/>
          <w:lang w:eastAsia="en-US"/>
        </w:rPr>
        <w:t xml:space="preserve"> a new </w:t>
      </w:r>
      <w:proofErr w:type="spellStart"/>
      <w:r w:rsidRPr="00886EF9">
        <w:rPr>
          <w:rFonts w:ascii="Times New Roman" w:eastAsia="Calibri" w:hAnsi="Times New Roman"/>
          <w:sz w:val="24"/>
          <w:szCs w:val="24"/>
          <w:lang w:eastAsia="en-US"/>
        </w:rPr>
        <w:t>nuclear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power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plant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Acknowledging</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fact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that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feasibility</w:t>
      </w:r>
      <w:proofErr w:type="spellEnd"/>
      <w:r w:rsidRPr="00886EF9">
        <w:rPr>
          <w:rFonts w:ascii="Times New Roman" w:eastAsia="Calibri" w:hAnsi="Times New Roman"/>
          <w:sz w:val="24"/>
          <w:szCs w:val="24"/>
          <w:lang w:eastAsia="en-US"/>
        </w:rPr>
        <w:t xml:space="preserve"> of </w:t>
      </w:r>
      <w:proofErr w:type="spellStart"/>
      <w:r w:rsidRPr="00886EF9">
        <w:rPr>
          <w:rFonts w:ascii="Times New Roman" w:eastAsia="Calibri" w:hAnsi="Times New Roman"/>
          <w:sz w:val="24"/>
          <w:szCs w:val="24"/>
          <w:lang w:eastAsia="en-US"/>
        </w:rPr>
        <w:t>designing</w:t>
      </w:r>
      <w:proofErr w:type="spellEnd"/>
      <w:r w:rsidRPr="00886EF9">
        <w:rPr>
          <w:rFonts w:ascii="Times New Roman" w:eastAsia="Calibri" w:hAnsi="Times New Roman"/>
          <w:sz w:val="24"/>
          <w:szCs w:val="24"/>
          <w:lang w:eastAsia="en-US"/>
        </w:rPr>
        <w:t xml:space="preserve"> a </w:t>
      </w:r>
      <w:proofErr w:type="spellStart"/>
      <w:r w:rsidRPr="00886EF9">
        <w:rPr>
          <w:rFonts w:ascii="Times New Roman" w:eastAsia="Calibri" w:hAnsi="Times New Roman"/>
          <w:sz w:val="24"/>
          <w:szCs w:val="24"/>
          <w:lang w:eastAsia="en-US"/>
        </w:rPr>
        <w:t>reactor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against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fault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surface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displacement</w:t>
      </w:r>
      <w:proofErr w:type="spellEnd"/>
      <w:r w:rsidRPr="00886EF9">
        <w:rPr>
          <w:rFonts w:ascii="Times New Roman" w:eastAsia="Calibri" w:hAnsi="Times New Roman"/>
          <w:sz w:val="24"/>
          <w:szCs w:val="24"/>
          <w:lang w:eastAsia="en-US"/>
        </w:rPr>
        <w:t xml:space="preserve"> is </w:t>
      </w:r>
      <w:proofErr w:type="spellStart"/>
      <w:r w:rsidRPr="00886EF9">
        <w:rPr>
          <w:rFonts w:ascii="Times New Roman" w:eastAsia="Calibri" w:hAnsi="Times New Roman"/>
          <w:sz w:val="24"/>
          <w:szCs w:val="24"/>
          <w:lang w:eastAsia="en-US"/>
        </w:rPr>
        <w:t>questionable</w:t>
      </w:r>
      <w:proofErr w:type="spellEnd"/>
      <w:r w:rsidRPr="00886EF9">
        <w:rPr>
          <w:rFonts w:ascii="Times New Roman" w:eastAsia="Calibri" w:hAnsi="Times New Roman"/>
          <w:sz w:val="24"/>
          <w:szCs w:val="24"/>
          <w:lang w:eastAsia="en-US"/>
        </w:rPr>
        <w:t xml:space="preserve">, and </w:t>
      </w:r>
      <w:proofErr w:type="spellStart"/>
      <w:r w:rsidRPr="00886EF9">
        <w:rPr>
          <w:rFonts w:ascii="Times New Roman" w:eastAsia="Calibri" w:hAnsi="Times New Roman"/>
          <w:sz w:val="24"/>
          <w:szCs w:val="24"/>
          <w:lang w:eastAsia="en-US"/>
        </w:rPr>
        <w:t>consistent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with</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IAEA</w:t>
      </w:r>
      <w:proofErr w:type="spellEnd"/>
      <w:r w:rsidRPr="00886EF9">
        <w:rPr>
          <w:rFonts w:ascii="Times New Roman" w:eastAsia="Calibri" w:hAnsi="Times New Roman"/>
          <w:sz w:val="24"/>
          <w:szCs w:val="24"/>
          <w:lang w:eastAsia="en-US"/>
        </w:rPr>
        <w:t xml:space="preserve"> and NRC </w:t>
      </w:r>
      <w:proofErr w:type="spellStart"/>
      <w:r w:rsidRPr="00886EF9">
        <w:rPr>
          <w:rFonts w:ascii="Times New Roman" w:eastAsia="Calibri" w:hAnsi="Times New Roman"/>
          <w:sz w:val="24"/>
          <w:szCs w:val="24"/>
          <w:lang w:eastAsia="en-US"/>
        </w:rPr>
        <w:t>recommendations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IRSN</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believes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that</w:t>
      </w:r>
      <w:proofErr w:type="spellEnd"/>
      <w:r w:rsidRPr="00886EF9">
        <w:rPr>
          <w:rFonts w:ascii="Times New Roman" w:eastAsia="Calibri" w:hAnsi="Times New Roman"/>
          <w:sz w:val="24"/>
          <w:szCs w:val="24"/>
          <w:lang w:eastAsia="en-US"/>
        </w:rPr>
        <w:t xml:space="preserve"> GEN </w:t>
      </w:r>
      <w:proofErr w:type="spellStart"/>
      <w:r w:rsidRPr="00886EF9">
        <w:rPr>
          <w:rFonts w:ascii="Times New Roman" w:eastAsia="Calibri" w:hAnsi="Times New Roman"/>
          <w:sz w:val="24"/>
          <w:szCs w:val="24"/>
          <w:lang w:eastAsia="en-US"/>
        </w:rPr>
        <w:t>should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consider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revising</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its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strategy</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for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Krško 2 </w:t>
      </w:r>
      <w:proofErr w:type="spellStart"/>
      <w:r w:rsidRPr="00886EF9">
        <w:rPr>
          <w:rFonts w:ascii="Times New Roman" w:eastAsia="Calibri" w:hAnsi="Times New Roman"/>
          <w:sz w:val="24"/>
          <w:szCs w:val="24"/>
          <w:lang w:eastAsia="en-US"/>
        </w:rPr>
        <w:t>project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and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further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examine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possibility</w:t>
      </w:r>
      <w:proofErr w:type="spellEnd"/>
      <w:r w:rsidRPr="00886EF9">
        <w:rPr>
          <w:rFonts w:ascii="Times New Roman" w:eastAsia="Calibri" w:hAnsi="Times New Roman"/>
          <w:sz w:val="24"/>
          <w:szCs w:val="24"/>
          <w:lang w:eastAsia="en-US"/>
        </w:rPr>
        <w:t xml:space="preserve"> to </w:t>
      </w:r>
      <w:proofErr w:type="spellStart"/>
      <w:r w:rsidRPr="00886EF9">
        <w:rPr>
          <w:rFonts w:ascii="Times New Roman" w:eastAsia="Calibri" w:hAnsi="Times New Roman"/>
          <w:sz w:val="24"/>
          <w:szCs w:val="24"/>
          <w:lang w:eastAsia="en-US"/>
        </w:rPr>
        <w:t>search</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for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an</w:t>
      </w:r>
      <w:proofErr w:type="spellEnd"/>
      <w:r w:rsidRPr="00886EF9">
        <w:rPr>
          <w:rFonts w:ascii="Times New Roman" w:eastAsia="Calibri" w:hAnsi="Times New Roman"/>
          <w:sz w:val="24"/>
          <w:szCs w:val="24"/>
          <w:lang w:eastAsia="en-US"/>
        </w:rPr>
        <w:t xml:space="preserve"> alternative site.</w:t>
      </w:r>
    </w:p>
    <w:p w:rsidR="009F7D36" w:rsidRPr="00886EF9" w:rsidRDefault="009F7D36" w:rsidP="009F7D36">
      <w:pPr>
        <w:rPr>
          <w:rFonts w:ascii="Times New Roman" w:eastAsia="Calibri" w:hAnsi="Times New Roman"/>
          <w:sz w:val="24"/>
          <w:szCs w:val="24"/>
          <w:lang w:eastAsia="en-US"/>
        </w:rPr>
      </w:pPr>
      <w:proofErr w:type="spellStart"/>
      <w:r w:rsidRPr="00886EF9">
        <w:rPr>
          <w:rFonts w:ascii="Times New Roman" w:eastAsia="Calibri" w:hAnsi="Times New Roman"/>
          <w:sz w:val="24"/>
          <w:szCs w:val="24"/>
          <w:lang w:eastAsia="en-US"/>
        </w:rPr>
        <w:t>Should</w:t>
      </w:r>
      <w:proofErr w:type="spellEnd"/>
      <w:r w:rsidRPr="00886EF9">
        <w:rPr>
          <w:rFonts w:ascii="Times New Roman" w:eastAsia="Calibri" w:hAnsi="Times New Roman"/>
          <w:sz w:val="24"/>
          <w:szCs w:val="24"/>
          <w:lang w:eastAsia="en-US"/>
        </w:rPr>
        <w:t xml:space="preserve"> GEN </w:t>
      </w:r>
      <w:proofErr w:type="spellStart"/>
      <w:r w:rsidRPr="00886EF9">
        <w:rPr>
          <w:rFonts w:ascii="Times New Roman" w:eastAsia="Calibri" w:hAnsi="Times New Roman"/>
          <w:sz w:val="24"/>
          <w:szCs w:val="24"/>
          <w:lang w:eastAsia="en-US"/>
        </w:rPr>
        <w:t>nevertheless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decide</w:t>
      </w:r>
      <w:proofErr w:type="spellEnd"/>
      <w:r w:rsidRPr="00886EF9">
        <w:rPr>
          <w:rFonts w:ascii="Times New Roman" w:eastAsia="Calibri" w:hAnsi="Times New Roman"/>
          <w:sz w:val="24"/>
          <w:szCs w:val="24"/>
          <w:lang w:eastAsia="en-US"/>
        </w:rPr>
        <w:t xml:space="preserve"> to </w:t>
      </w:r>
      <w:proofErr w:type="spellStart"/>
      <w:r w:rsidRPr="00886EF9">
        <w:rPr>
          <w:rFonts w:ascii="Times New Roman" w:eastAsia="Calibri" w:hAnsi="Times New Roman"/>
          <w:sz w:val="24"/>
          <w:szCs w:val="24"/>
          <w:lang w:eastAsia="en-US"/>
        </w:rPr>
        <w:t>pursue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investigations</w:t>
      </w:r>
      <w:proofErr w:type="spellEnd"/>
      <w:r w:rsidRPr="00886EF9">
        <w:rPr>
          <w:rFonts w:ascii="Times New Roman" w:eastAsia="Calibri" w:hAnsi="Times New Roman"/>
          <w:sz w:val="24"/>
          <w:szCs w:val="24"/>
          <w:lang w:eastAsia="en-US"/>
        </w:rPr>
        <w:t xml:space="preserve"> on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Krško 2 </w:t>
      </w:r>
      <w:proofErr w:type="spellStart"/>
      <w:r w:rsidRPr="00886EF9">
        <w:rPr>
          <w:rFonts w:ascii="Times New Roman" w:eastAsia="Calibri" w:hAnsi="Times New Roman"/>
          <w:sz w:val="24"/>
          <w:szCs w:val="24"/>
          <w:lang w:eastAsia="en-US"/>
        </w:rPr>
        <w:t>sites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possibly</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making</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use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of</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probabilistic</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fault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displacement</w:t>
      </w:r>
      <w:proofErr w:type="spellEnd"/>
      <w:r w:rsidRPr="00886EF9">
        <w:rPr>
          <w:rFonts w:ascii="Times New Roman" w:eastAsia="Calibri" w:hAnsi="Times New Roman"/>
          <w:sz w:val="24"/>
          <w:szCs w:val="24"/>
          <w:lang w:eastAsia="en-US"/>
        </w:rPr>
        <w:t xml:space="preserve"> hazard </w:t>
      </w:r>
      <w:proofErr w:type="spellStart"/>
      <w:r w:rsidRPr="00886EF9">
        <w:rPr>
          <w:rFonts w:ascii="Times New Roman" w:eastAsia="Calibri" w:hAnsi="Times New Roman"/>
          <w:sz w:val="24"/>
          <w:szCs w:val="24"/>
          <w:lang w:eastAsia="en-US"/>
        </w:rPr>
        <w:t>analysis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PFDHA</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for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assessing</w:t>
      </w:r>
      <w:proofErr w:type="spellEnd"/>
      <w:r w:rsidRPr="00886EF9">
        <w:rPr>
          <w:rFonts w:ascii="Times New Roman" w:eastAsia="Calibri" w:hAnsi="Times New Roman"/>
          <w:sz w:val="24"/>
          <w:szCs w:val="24"/>
          <w:lang w:eastAsia="en-US"/>
        </w:rPr>
        <w:t xml:space="preserve"> site </w:t>
      </w:r>
      <w:proofErr w:type="spellStart"/>
      <w:r w:rsidRPr="00886EF9">
        <w:rPr>
          <w:rFonts w:ascii="Times New Roman" w:eastAsia="Calibri" w:hAnsi="Times New Roman"/>
          <w:sz w:val="24"/>
          <w:szCs w:val="24"/>
          <w:lang w:eastAsia="en-US"/>
        </w:rPr>
        <w:t>suitability</w:t>
      </w:r>
      <w:proofErr w:type="spellEnd"/>
      <w:r w:rsidRPr="00886EF9">
        <w:rPr>
          <w:rFonts w:ascii="Times New Roman" w:eastAsia="Calibri" w:hAnsi="Times New Roman"/>
          <w:sz w:val="24"/>
          <w:szCs w:val="24"/>
          <w:lang w:eastAsia="en-US"/>
        </w:rPr>
        <w:t xml:space="preserve">, it </w:t>
      </w:r>
      <w:proofErr w:type="spellStart"/>
      <w:r w:rsidRPr="00886EF9">
        <w:rPr>
          <w:rFonts w:ascii="Times New Roman" w:eastAsia="Calibri" w:hAnsi="Times New Roman"/>
          <w:sz w:val="24"/>
          <w:szCs w:val="24"/>
          <w:lang w:eastAsia="en-US"/>
        </w:rPr>
        <w:t>should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be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recalled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that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evaluation</w:t>
      </w:r>
      <w:proofErr w:type="spellEnd"/>
      <w:r w:rsidRPr="00886EF9">
        <w:rPr>
          <w:rFonts w:ascii="Times New Roman" w:eastAsia="Calibri" w:hAnsi="Times New Roman"/>
          <w:sz w:val="24"/>
          <w:szCs w:val="24"/>
          <w:lang w:eastAsia="en-US"/>
        </w:rPr>
        <w:t xml:space="preserve"> of </w:t>
      </w:r>
      <w:proofErr w:type="spellStart"/>
      <w:r w:rsidRPr="00886EF9">
        <w:rPr>
          <w:rFonts w:ascii="Times New Roman" w:eastAsia="Calibri" w:hAnsi="Times New Roman"/>
          <w:sz w:val="24"/>
          <w:szCs w:val="24"/>
          <w:lang w:eastAsia="en-US"/>
        </w:rPr>
        <w:t>permanent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ground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displacement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phenomena</w:t>
      </w:r>
      <w:proofErr w:type="spellEnd"/>
      <w:r w:rsidRPr="00886EF9">
        <w:rPr>
          <w:rFonts w:ascii="Times New Roman" w:eastAsia="Calibri" w:hAnsi="Times New Roman"/>
          <w:sz w:val="24"/>
          <w:szCs w:val="24"/>
          <w:lang w:eastAsia="en-US"/>
        </w:rPr>
        <w:t xml:space="preserve"> is a </w:t>
      </w:r>
      <w:proofErr w:type="spellStart"/>
      <w:r w:rsidRPr="00886EF9">
        <w:rPr>
          <w:rFonts w:ascii="Times New Roman" w:eastAsia="Calibri" w:hAnsi="Times New Roman"/>
          <w:sz w:val="24"/>
          <w:szCs w:val="24"/>
          <w:lang w:eastAsia="en-US"/>
        </w:rPr>
        <w:t>highly</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challeging</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issue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given</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poor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international</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experience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currently</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available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and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lack</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of</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recognized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methods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and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tool</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There</w:t>
      </w:r>
      <w:proofErr w:type="spellEnd"/>
      <w:r w:rsidRPr="00886EF9">
        <w:rPr>
          <w:rFonts w:ascii="Times New Roman" w:eastAsia="Calibri" w:hAnsi="Times New Roman"/>
          <w:sz w:val="24"/>
          <w:szCs w:val="24"/>
          <w:lang w:eastAsia="en-US"/>
        </w:rPr>
        <w:t xml:space="preserve"> is </w:t>
      </w:r>
      <w:proofErr w:type="spellStart"/>
      <w:r w:rsidRPr="00886EF9">
        <w:rPr>
          <w:rFonts w:ascii="Times New Roman" w:eastAsia="Calibri" w:hAnsi="Times New Roman"/>
          <w:sz w:val="24"/>
          <w:szCs w:val="24"/>
          <w:lang w:eastAsia="en-US"/>
        </w:rPr>
        <w:t>therefore</w:t>
      </w:r>
      <w:proofErr w:type="spellEnd"/>
      <w:r w:rsidRPr="00886EF9">
        <w:rPr>
          <w:rFonts w:ascii="Times New Roman" w:eastAsia="Calibri" w:hAnsi="Times New Roman"/>
          <w:sz w:val="24"/>
          <w:szCs w:val="24"/>
          <w:lang w:eastAsia="en-US"/>
        </w:rPr>
        <w:t xml:space="preserve"> in </w:t>
      </w:r>
      <w:proofErr w:type="spellStart"/>
      <w:r w:rsidRPr="00886EF9">
        <w:rPr>
          <w:rFonts w:ascii="Times New Roman" w:eastAsia="Calibri" w:hAnsi="Times New Roman"/>
          <w:sz w:val="24"/>
          <w:szCs w:val="24"/>
          <w:lang w:eastAsia="en-US"/>
        </w:rPr>
        <w:t>our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view</w:t>
      </w:r>
      <w:proofErr w:type="spellEnd"/>
      <w:r w:rsidRPr="00886EF9">
        <w:rPr>
          <w:rFonts w:ascii="Times New Roman" w:eastAsia="Calibri" w:hAnsi="Times New Roman"/>
          <w:sz w:val="24"/>
          <w:szCs w:val="24"/>
          <w:lang w:eastAsia="en-US"/>
        </w:rPr>
        <w:t xml:space="preserve"> a major </w:t>
      </w:r>
      <w:proofErr w:type="spellStart"/>
      <w:r w:rsidRPr="00886EF9">
        <w:rPr>
          <w:rFonts w:ascii="Times New Roman" w:eastAsia="Calibri" w:hAnsi="Times New Roman"/>
          <w:sz w:val="24"/>
          <w:szCs w:val="24"/>
          <w:lang w:eastAsia="en-US"/>
        </w:rPr>
        <w:t>risk</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that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this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strategy</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fails</w:t>
      </w:r>
      <w:proofErr w:type="spellEnd"/>
      <w:r w:rsidRPr="00886EF9">
        <w:rPr>
          <w:rFonts w:ascii="Times New Roman" w:eastAsia="Calibri" w:hAnsi="Times New Roman"/>
          <w:sz w:val="24"/>
          <w:szCs w:val="24"/>
          <w:lang w:eastAsia="en-US"/>
        </w:rPr>
        <w:t xml:space="preserve"> in the </w:t>
      </w:r>
      <w:proofErr w:type="spellStart"/>
      <w:r w:rsidRPr="00886EF9">
        <w:rPr>
          <w:rFonts w:ascii="Times New Roman" w:eastAsia="Calibri" w:hAnsi="Times New Roman"/>
          <w:sz w:val="24"/>
          <w:szCs w:val="24"/>
          <w:lang w:eastAsia="en-US"/>
        </w:rPr>
        <w:t>end</w:t>
      </w:r>
      <w:proofErr w:type="spellEnd"/>
      <w:r w:rsidRPr="00886EF9">
        <w:rPr>
          <w:rFonts w:ascii="Times New Roman" w:eastAsia="Calibri" w:hAnsi="Times New Roman"/>
          <w:sz w:val="24"/>
          <w:szCs w:val="24"/>
          <w:lang w:eastAsia="en-US"/>
        </w:rPr>
        <w:t xml:space="preserve"> at </w:t>
      </w:r>
      <w:proofErr w:type="spellStart"/>
      <w:r w:rsidRPr="00886EF9">
        <w:rPr>
          <w:rFonts w:ascii="Times New Roman" w:eastAsia="Calibri" w:hAnsi="Times New Roman"/>
          <w:sz w:val="24"/>
          <w:szCs w:val="24"/>
          <w:lang w:eastAsia="en-US"/>
        </w:rPr>
        <w:t>demonstrating</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that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new</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power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plant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will</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meet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current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national</w:t>
      </w:r>
      <w:proofErr w:type="spellEnd"/>
      <w:r w:rsidRPr="00886EF9">
        <w:rPr>
          <w:rFonts w:ascii="Times New Roman" w:eastAsia="Calibri" w:hAnsi="Times New Roman"/>
          <w:sz w:val="24"/>
          <w:szCs w:val="24"/>
          <w:lang w:eastAsia="en-US"/>
        </w:rPr>
        <w:t xml:space="preserve"> and </w:t>
      </w:r>
      <w:proofErr w:type="spellStart"/>
      <w:r w:rsidRPr="00886EF9">
        <w:rPr>
          <w:rFonts w:ascii="Times New Roman" w:eastAsia="Calibri" w:hAnsi="Times New Roman"/>
          <w:sz w:val="24"/>
          <w:szCs w:val="24"/>
          <w:lang w:eastAsia="en-US"/>
        </w:rPr>
        <w:t>international</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safety</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standards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Thus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IRSN</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considers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that</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use</w:t>
      </w:r>
      <w:proofErr w:type="spellEnd"/>
      <w:r w:rsidRPr="00886EF9">
        <w:rPr>
          <w:rFonts w:ascii="Times New Roman" w:eastAsia="Calibri" w:hAnsi="Times New Roman"/>
          <w:sz w:val="24"/>
          <w:szCs w:val="24"/>
          <w:lang w:eastAsia="en-US"/>
        </w:rPr>
        <w:t xml:space="preserve"> of PFDHA is more </w:t>
      </w:r>
      <w:proofErr w:type="spellStart"/>
      <w:r w:rsidRPr="00886EF9">
        <w:rPr>
          <w:rFonts w:ascii="Times New Roman" w:eastAsia="Calibri" w:hAnsi="Times New Roman"/>
          <w:sz w:val="24"/>
          <w:szCs w:val="24"/>
          <w:lang w:eastAsia="en-US"/>
        </w:rPr>
        <w:t>appropriate</w:t>
      </w:r>
      <w:proofErr w:type="spellEnd"/>
      <w:r w:rsidRPr="00886EF9">
        <w:rPr>
          <w:rFonts w:ascii="Times New Roman" w:eastAsia="Calibri" w:hAnsi="Times New Roman"/>
          <w:sz w:val="24"/>
          <w:szCs w:val="24"/>
          <w:lang w:eastAsia="en-US"/>
        </w:rPr>
        <w:t xml:space="preserve"> in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process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of</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upgrading</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safety</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demonstration</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of</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existing</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nuclear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facilities</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than</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for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supporting</w:t>
      </w:r>
      <w:proofErr w:type="spellEnd"/>
      <w:r w:rsidRPr="00886EF9">
        <w:rPr>
          <w:rFonts w:ascii="Times New Roman" w:eastAsia="Calibri" w:hAnsi="Times New Roman"/>
          <w:sz w:val="24"/>
          <w:szCs w:val="24"/>
          <w:lang w:eastAsia="en-US"/>
        </w:rPr>
        <w:t xml:space="preserve"> the </w:t>
      </w:r>
      <w:proofErr w:type="spellStart"/>
      <w:r w:rsidRPr="00886EF9">
        <w:rPr>
          <w:rFonts w:ascii="Times New Roman" w:eastAsia="Calibri" w:hAnsi="Times New Roman"/>
          <w:sz w:val="24"/>
          <w:szCs w:val="24"/>
          <w:lang w:eastAsia="en-US"/>
        </w:rPr>
        <w:t>licensing</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of</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new</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plants</w:t>
      </w:r>
      <w:proofErr w:type="spellEnd"/>
      <w:r w:rsidRPr="00886EF9">
        <w:rPr>
          <w:rFonts w:ascii="Times New Roman" w:eastAsia="Calibri" w:hAnsi="Times New Roman"/>
          <w:sz w:val="24"/>
          <w:szCs w:val="24"/>
          <w:lang w:eastAsia="en-US"/>
        </w:rPr>
        <w:t>.</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GEN </w:t>
      </w:r>
      <w:proofErr w:type="spellStart"/>
      <w:r w:rsidRPr="00886EF9">
        <w:rPr>
          <w:rFonts w:ascii="Times New Roman" w:eastAsia="Calibri" w:hAnsi="Times New Roman"/>
          <w:sz w:val="24"/>
          <w:szCs w:val="24"/>
          <w:lang w:eastAsia="en-US"/>
        </w:rPr>
        <w:t>should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examine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the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possibility</w:t>
      </w:r>
      <w:proofErr w:type="spellEnd"/>
      <w:r w:rsidRPr="00886EF9">
        <w:rPr>
          <w:rFonts w:ascii="Times New Roman" w:eastAsia="Calibri" w:hAnsi="Times New Roman"/>
          <w:sz w:val="24"/>
          <w:szCs w:val="24"/>
          <w:lang w:eastAsia="en-US"/>
        </w:rPr>
        <w:t xml:space="preserve"> to </w:t>
      </w:r>
      <w:proofErr w:type="spellStart"/>
      <w:r w:rsidRPr="00886EF9">
        <w:rPr>
          <w:rFonts w:ascii="Times New Roman" w:eastAsia="Calibri" w:hAnsi="Times New Roman"/>
          <w:sz w:val="24"/>
          <w:szCs w:val="24"/>
          <w:lang w:eastAsia="en-US"/>
        </w:rPr>
        <w:t>search</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for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an</w:t>
      </w:r>
      <w:proofErr w:type="spellEnd"/>
      <w:r w:rsidRPr="00886EF9">
        <w:rPr>
          <w:rFonts w:ascii="Times New Roman" w:eastAsia="Calibri" w:hAnsi="Times New Roman"/>
          <w:sz w:val="24"/>
          <w:szCs w:val="24"/>
          <w:lang w:eastAsia="en-US"/>
        </w:rPr>
        <w:t xml:space="preserve"> alternative site.« str. 30.</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Oona Scotti, Event on </w:t>
      </w:r>
      <w:proofErr w:type="spellStart"/>
      <w:r w:rsidRPr="00886EF9">
        <w:rPr>
          <w:rFonts w:ascii="Times New Roman" w:eastAsia="Calibri" w:hAnsi="Times New Roman"/>
          <w:sz w:val="24"/>
          <w:szCs w:val="24"/>
          <w:lang w:eastAsia="en-US"/>
        </w:rPr>
        <w:t>nuclear</w:t>
      </w:r>
      <w:proofErr w:type="spellEnd"/>
      <w:r w:rsidRPr="00886EF9">
        <w:rPr>
          <w:rFonts w:ascii="Times New Roman" w:eastAsia="Calibri" w:hAnsi="Times New Roman"/>
          <w:sz w:val="24"/>
          <w:szCs w:val="24"/>
          <w:lang w:eastAsia="en-US"/>
        </w:rPr>
        <w:t xml:space="preserve"> in Ljubljana, Slovenia, 2.12.2013, </w:t>
      </w:r>
      <w:proofErr w:type="spellStart"/>
      <w:r w:rsidRPr="00886EF9">
        <w:rPr>
          <w:rFonts w:ascii="Times New Roman" w:eastAsia="Calibri" w:hAnsi="Times New Roman"/>
          <w:sz w:val="24"/>
          <w:szCs w:val="24"/>
          <w:lang w:eastAsia="en-US"/>
        </w:rPr>
        <w:t>pages</w:t>
      </w:r>
      <w:proofErr w:type="spellEnd"/>
      <w:r w:rsidRPr="00886EF9">
        <w:rPr>
          <w:rFonts w:ascii="Times New Roman" w:eastAsia="Calibri" w:hAnsi="Times New Roman"/>
          <w:sz w:val="24"/>
          <w:szCs w:val="24"/>
          <w:lang w:eastAsia="en-US"/>
        </w:rPr>
        <w:t xml:space="preserve"> 30 – 32, 35 </w:t>
      </w:r>
      <w:proofErr w:type="spellStart"/>
      <w:r w:rsidRPr="00886EF9">
        <w:rPr>
          <w:rFonts w:ascii="Times New Roman" w:eastAsia="Calibri" w:hAnsi="Times New Roman"/>
          <w:sz w:val="24"/>
          <w:szCs w:val="24"/>
          <w:lang w:eastAsia="en-US"/>
        </w:rPr>
        <w:t>pages</w:t>
      </w:r>
      <w:proofErr w:type="spellEnd"/>
      <w:r w:rsidRPr="00886EF9">
        <w:rPr>
          <w:rFonts w:ascii="Times New Roman" w:eastAsia="Calibri" w:hAnsi="Times New Roman"/>
          <w:sz w:val="24"/>
          <w:szCs w:val="24"/>
          <w:lang w:eastAsia="en-US"/>
        </w:rPr>
        <w:t>.</w:t>
      </w:r>
    </w:p>
    <w:p w:rsidR="009F7D36" w:rsidRPr="00886EF9" w:rsidRDefault="009F7D36" w:rsidP="009F7D36">
      <w:pPr>
        <w:rPr>
          <w:rFonts w:ascii="Times New Roman" w:eastAsia="Calibri" w:hAnsi="Times New Roman"/>
          <w:sz w:val="24"/>
          <w:szCs w:val="24"/>
          <w:lang w:eastAsia="en-US"/>
        </w:rPr>
      </w:pPr>
      <w:proofErr w:type="spellStart"/>
      <w:r w:rsidRPr="00886EF9">
        <w:rPr>
          <w:rFonts w:ascii="Times New Roman" w:eastAsia="Calibri" w:hAnsi="Times New Roman"/>
          <w:b/>
          <w:bCs/>
          <w:sz w:val="24"/>
          <w:szCs w:val="24"/>
          <w:lang w:eastAsia="en-US"/>
        </w:rPr>
        <w:t>Oona</w:t>
      </w:r>
      <w:proofErr w:type="spellEnd"/>
      <w:r w:rsidRPr="00886EF9">
        <w:rPr>
          <w:rFonts w:ascii="Times New Roman" w:eastAsia="Calibri" w:hAnsi="Times New Roman"/>
          <w:b/>
          <w:bCs/>
          <w:sz w:val="24"/>
          <w:szCs w:val="24"/>
          <w:lang w:eastAsia="en-US"/>
        </w:rPr>
        <w:t xml:space="preserve"> Scotti je utemeljila ključno ugotovitev, da lokacija na potresni prelomnici Libna, kjer je lokacija NEK in kjer so lokacije vseh predvidenih spremljevalnih odlagališč jedrskih odpadkov v Republiki Sloveniji ter tudi fantazijska lokacija druge jedrske elektrarne NEK 2, ni primerna</w:t>
      </w:r>
      <w:r w:rsidRPr="00886EF9">
        <w:rPr>
          <w:rFonts w:ascii="Times New Roman" w:eastAsia="Calibri" w:hAnsi="Times New Roman"/>
          <w:sz w:val="24"/>
          <w:szCs w:val="24"/>
          <w:lang w:eastAsia="en-US"/>
        </w:rPr>
        <w:t xml:space="preserve"> oz. da bi bila </w:t>
      </w:r>
      <w:r w:rsidRPr="00886EF9">
        <w:rPr>
          <w:rFonts w:ascii="Times New Roman" w:eastAsia="Calibri" w:hAnsi="Times New Roman"/>
          <w:b/>
          <w:bCs/>
          <w:sz w:val="24"/>
          <w:szCs w:val="24"/>
          <w:lang w:eastAsia="en-US"/>
        </w:rPr>
        <w:t>v primeru nadaljnjih gradenj »GEN dolžna preveriti možnost poiskati alternativno lokacijo« na potresno manj ogroženem področju</w:t>
      </w:r>
      <w:r w:rsidRPr="00886EF9">
        <w:rPr>
          <w:rFonts w:ascii="Times New Roman" w:eastAsia="Calibri" w:hAnsi="Times New Roman"/>
          <w:sz w:val="24"/>
          <w:szCs w:val="24"/>
          <w:lang w:eastAsia="en-US"/>
        </w:rPr>
        <w:t>. V GEN tega opozorila niso upoštevali.</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O tem je Scotti obvestila tudi Upravo za jedrsko varnost Slovenije, ki jo je takrat vodil vršilec dolžnosti </w:t>
      </w:r>
      <w:r w:rsidR="00CE10A0" w:rsidRPr="00886EF9">
        <w:rPr>
          <w:rFonts w:ascii="Times New Roman" w:eastAsia="Calibri" w:hAnsi="Times New Roman"/>
          <w:sz w:val="24"/>
          <w:szCs w:val="24"/>
          <w:lang w:eastAsia="en-US"/>
        </w:rPr>
        <w:t xml:space="preserve">dr. </w:t>
      </w:r>
      <w:r w:rsidRPr="00886EF9">
        <w:rPr>
          <w:rFonts w:ascii="Times New Roman" w:eastAsia="Calibri" w:hAnsi="Times New Roman"/>
          <w:sz w:val="24"/>
          <w:szCs w:val="24"/>
          <w:lang w:eastAsia="en-US"/>
        </w:rPr>
        <w:t xml:space="preserve">Andrej Stritar, znan po svoji izjavi na mednarodni razpravi v Cankarjevem domu v Ljubljani, kjer je zatrdil, da »verjame, da so jedrski odpadki tako varni, da bi jih bil pripravljen spraviti pod svojo posteljo«. Na pripombo iz poslušalstva, kaj bi k temu rekla njegova žena, saj bi bila to kršitev veljavne zakonodaje, se je publika množično smejala. Vendar to ni oviralo njegovega bleščečega kariernega napredovanja tudi v koridorjih jedrske energetike, kjer so takšna njegova stališča nagradili s funkcijo direktorja Uprave za jedrsko varnost in kot je poročal osrednji slovenski časopis Delo 24. april 2014, »leta 2013 je bil predsednik velike evropske konference jedrskih regulatorjev v Bruslju </w:t>
      </w:r>
      <w:proofErr w:type="spellStart"/>
      <w:r w:rsidRPr="00886EF9">
        <w:rPr>
          <w:rFonts w:ascii="Times New Roman" w:eastAsia="Calibri" w:hAnsi="Times New Roman"/>
          <w:sz w:val="24"/>
          <w:szCs w:val="24"/>
          <w:lang w:eastAsia="en-US"/>
        </w:rPr>
        <w:t>Nuclear</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Safety</w:t>
      </w:r>
      <w:proofErr w:type="spellEnd"/>
      <w:r w:rsidRPr="00886EF9">
        <w:rPr>
          <w:rFonts w:ascii="Times New Roman" w:eastAsia="Calibri" w:hAnsi="Times New Roman"/>
          <w:sz w:val="24"/>
          <w:szCs w:val="24"/>
          <w:lang w:eastAsia="en-US"/>
        </w:rPr>
        <w:t xml:space="preserve"> in Europe, oktobra pa je kot vabljeni predavatelj predstavljal delo evropskih nuklearnih regulatorjev na konferenci o EU jedrskih raziskavah v </w:t>
      </w:r>
      <w:proofErr w:type="spellStart"/>
      <w:r w:rsidRPr="00886EF9">
        <w:rPr>
          <w:rFonts w:ascii="Times New Roman" w:eastAsia="Calibri" w:hAnsi="Times New Roman"/>
          <w:sz w:val="24"/>
          <w:szCs w:val="24"/>
          <w:lang w:eastAsia="en-US"/>
        </w:rPr>
        <w:t>Vilniusu</w:t>
      </w:r>
      <w:proofErr w:type="spellEnd"/>
      <w:r w:rsidRPr="00886EF9">
        <w:rPr>
          <w:rFonts w:ascii="Times New Roman" w:eastAsia="Calibri" w:hAnsi="Times New Roman"/>
          <w:sz w:val="24"/>
          <w:szCs w:val="24"/>
          <w:lang w:eastAsia="en-US"/>
        </w:rPr>
        <w:t xml:space="preserve">. Kot strokovnjak je sodeloval v več mednarodnih misijah pri pregledovanju urejenosti področja jedrske varnosti v različnih državah.« O njegovem delovanju Delo ni poročalo kritično ali strokovno kompetentno, kar je prispevalo k neoviranemu delovanje jedrske industrije v Sloveniji, ob tem da se je zlomilo 7 gorivnih palic in so jih kot v kakšni podeželski kovačnici nadomestili v reaktorju z navadnimi jeklenimi palicami. Po tej poti se je slovenska jedrska industrija vrnila na tehnološki nivo jeklarstva sto let prej.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lastRenderedPageBreak/>
        <w:t>Medtem ko je uprava GEN nemudoma in brez spoštovanja profesionalnega strokovnega sodelovanja prekinila pogodbo z IRSN zaradi neugodnega opozorila, naj poiščejo manj potresno ogroženo lokacijo od Krškega, Andrej Stritar kot vršilec dolžnosti direktorja uprave za jedrsko varnost opozorila Oone Scotti sploh ni upošteval ali po njem kot odgovoren predstojnik ravnal. Verjetno je bil ravno zaradi teh svojih značilnosti imenovan na to funkcijo.</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Takšno upravno in brezpravno stanje se nadaljuje vse do danes, ko smo v letu 2022. Primerjava med stanjem jedrske industrije danes v Sloveniji in Franciji je neugodna za pravno državo v Sloveniji in za medijsko poročanje in komentiranje stanja glede obnovljivih virov in jedrske industrije. Francosko elektrogospodarstvo EDF redno sodeluje v ekspertnih vprašanjih in posvetih s tem istim IRSN. To je najuglednejši elektro jedrski inštitut v bližini Pariza, kjer deluje tudi Oona Scotti, ki je pripravila mnenje o aktivni potresni prelomnici pod jedrsko elektrarno Krško.  Vodstvo Nek od leta 2013 naprej sodeluje izključno z inštituti in strokovnjaki, ki ubogljivo pišejo ekspertna mnenja po željah tega vodstva. Seveda so ta mnenja in njihovo izvajanje strokovno problematična. Vendar to pojasnjuje razliko v prizadevanju za natančno delovanje EDF in površnem delovanju NEK.</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Vodstvo slednje se hvali z najvišjo učinkovitostjo delovanja in proizvodnje atomarnega električnega toka, medtem ko je EDF v letu 2022 ustavila vsako drugo francosko jedrsko elektrarno zaradi korozije na varnostnih obtočnih sistemih, in to ne za nekaj tednov, kot je praksa v Krškem, temveč po predpisih in za več mesecev, v nekaterih primerih tudi do konca leta 2022.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Posledica je trenutna ustavitev skoraj polovice od vseh jedrskih elektrarn v Franciji:</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»Zakaj je trenutno zaprtih toliko francoskih jedrskih reaktorjev? </w:t>
      </w:r>
      <w:proofErr w:type="spellStart"/>
      <w:r w:rsidRPr="00886EF9">
        <w:rPr>
          <w:rFonts w:ascii="Times New Roman" w:eastAsia="Calibri" w:hAnsi="Times New Roman"/>
          <w:sz w:val="24"/>
          <w:szCs w:val="24"/>
          <w:lang w:eastAsia="en-US"/>
        </w:rPr>
        <w:t>Maxence</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GEVIN</w:t>
      </w:r>
      <w:proofErr w:type="spellEnd"/>
      <w:r w:rsidRPr="00886EF9">
        <w:rPr>
          <w:rFonts w:ascii="Times New Roman" w:eastAsia="Calibri" w:hAnsi="Times New Roman"/>
          <w:sz w:val="24"/>
          <w:szCs w:val="24"/>
          <w:lang w:eastAsia="en-US"/>
        </w:rPr>
        <w:t xml:space="preserve">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Poročilo TF1: Pierre </w:t>
      </w:r>
      <w:proofErr w:type="spellStart"/>
      <w:r w:rsidRPr="00886EF9">
        <w:rPr>
          <w:rFonts w:ascii="Times New Roman" w:eastAsia="Calibri" w:hAnsi="Times New Roman"/>
          <w:sz w:val="24"/>
          <w:szCs w:val="24"/>
          <w:lang w:eastAsia="en-US"/>
        </w:rPr>
        <w:t>Gallaccio</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Bertrand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Lachat</w:t>
      </w:r>
      <w:proofErr w:type="spellEnd"/>
      <w:r w:rsidRPr="00886EF9">
        <w:rPr>
          <w:rFonts w:ascii="Times New Roman" w:eastAsia="Calibri" w:hAnsi="Times New Roman"/>
          <w:sz w:val="24"/>
          <w:szCs w:val="24"/>
          <w:lang w:eastAsia="en-US"/>
        </w:rPr>
        <w:t xml:space="preserve">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Objavljeno 29. marca 2022 ob 10.30.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Vir: Novice ob 20.00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Skoraj polovica francoskih jedrskih reaktorjev se je ustavila na začetku pomladi. Zgodovinsko visoko število, ki ima več vzrokov. Občutek (slabe) sočasnosti. Velik del francoskih jedrskih elektrarn je istočasno zaprt. 24 od 56 reaktorjev v Franciji ali skoraj polovica ne proizvaja električne energije. Zgodovinsko visoka številka na začetku pomladi.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Toda kako to razložiti? Načrtovana dela, nekatera preložena zaradi Covida-19. … "Na določenem številu reaktorjev smo presegli 40 let delovanja. Omenjeni reaktorji so predmet obsežnega programa nadgrajevanja," pojasnjuje Régis Clément, namestnik direktorja francoske jedrske flote, v poročilu TF1. Z drugimi besedami, veliko teh začasnih zaustavitev je bilo načrtovanih. V tem času se izvajajo vzdrževalna dela, ki so nujna za preprečevanje nevarnosti nesreče.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V Chinonu, na primer, ki običajno proizvaja električno energijo za skoraj 4 milijone gospodinjstev, sta potrebna dva meseca zaustavitve za vzdrževalna dela na toplotnem ovoju reaktorja 4. Ta operacija se izvaja le enkrat na deset let. Za to je mobiliziranih 40 ljudi šest dni v </w:t>
      </w:r>
      <w:r w:rsidRPr="00886EF9">
        <w:rPr>
          <w:rFonts w:ascii="Times New Roman" w:eastAsia="Calibri" w:hAnsi="Times New Roman"/>
          <w:sz w:val="24"/>
          <w:szCs w:val="24"/>
          <w:lang w:eastAsia="en-US"/>
        </w:rPr>
        <w:lastRenderedPageBreak/>
        <w:t xml:space="preserve">tednu 24 ur na dan. Da bi bile zadeve še hujše, so bile nekatere od teh operacij preložene zaradi zaporednih prekinitev, povezanih s krizo Covid-19.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Več se jih torej izvaja hkrati, medtem ko naj bi bile sprva časovno razporejene zaporedno. Poleg tega so bile v nekaterih infrastrukturah odkrite morebitne nepravilnosti, ki so zahtevale začasne zaustavitve.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Te so povezane z sledmi korozije v ceveh. »Iščemo, ali so na kovini mikrorazpoke ali kakšne druge pomanjkljivosti,« ugotavlja Olivier </w:t>
      </w:r>
      <w:proofErr w:type="spellStart"/>
      <w:r w:rsidRPr="00886EF9">
        <w:rPr>
          <w:rFonts w:ascii="Times New Roman" w:eastAsia="Calibri" w:hAnsi="Times New Roman"/>
          <w:sz w:val="24"/>
          <w:szCs w:val="24"/>
          <w:lang w:eastAsia="en-US"/>
        </w:rPr>
        <w:t>Szwedek</w:t>
      </w:r>
      <w:proofErr w:type="spellEnd"/>
      <w:r w:rsidRPr="00886EF9">
        <w:rPr>
          <w:rFonts w:ascii="Times New Roman" w:eastAsia="Calibri" w:hAnsi="Times New Roman"/>
          <w:sz w:val="24"/>
          <w:szCs w:val="24"/>
          <w:lang w:eastAsia="en-US"/>
        </w:rPr>
        <w:t xml:space="preserve">, vodja centra za analizo materialov v laboratoriju </w:t>
      </w:r>
      <w:proofErr w:type="spellStart"/>
      <w:r w:rsidRPr="00886EF9">
        <w:rPr>
          <w:rFonts w:ascii="Times New Roman" w:eastAsia="Calibri" w:hAnsi="Times New Roman"/>
          <w:sz w:val="24"/>
          <w:szCs w:val="24"/>
          <w:lang w:eastAsia="en-US"/>
        </w:rPr>
        <w:t>Lidec</w:t>
      </w:r>
      <w:proofErr w:type="spellEnd"/>
      <w:r w:rsidRPr="00886EF9">
        <w:rPr>
          <w:rFonts w:ascii="Times New Roman" w:eastAsia="Calibri" w:hAnsi="Times New Roman"/>
          <w:sz w:val="24"/>
          <w:szCs w:val="24"/>
          <w:lang w:eastAsia="en-US"/>
        </w:rPr>
        <w:t xml:space="preserve">. V najslabšem primeru, če te mikrorazpoke močno napredujejo, lahko povzročijo puščanje. Če je del cevi okvarjen, ga je treba takoj zamenjati. Poleg reaktorja 3 v Chinonu - kjer je prizadet krogotok hladilnega kroga za primer izrednih razmer – nadalje dveh v jedrski elektrarni </w:t>
      </w:r>
      <w:proofErr w:type="spellStart"/>
      <w:r w:rsidRPr="00886EF9">
        <w:rPr>
          <w:rFonts w:ascii="Times New Roman" w:eastAsia="Calibri" w:hAnsi="Times New Roman"/>
          <w:sz w:val="24"/>
          <w:szCs w:val="24"/>
          <w:lang w:eastAsia="en-US"/>
        </w:rPr>
        <w:t>Chooz</w:t>
      </w:r>
      <w:proofErr w:type="spellEnd"/>
      <w:r w:rsidRPr="00886EF9">
        <w:rPr>
          <w:rFonts w:ascii="Times New Roman" w:eastAsia="Calibri" w:hAnsi="Times New Roman"/>
          <w:sz w:val="24"/>
          <w:szCs w:val="24"/>
          <w:lang w:eastAsia="en-US"/>
        </w:rPr>
        <w:t xml:space="preserve"> (Ardeni), ene iz </w:t>
      </w:r>
      <w:proofErr w:type="spellStart"/>
      <w:r w:rsidRPr="00886EF9">
        <w:rPr>
          <w:rFonts w:ascii="Times New Roman" w:eastAsia="Calibri" w:hAnsi="Times New Roman"/>
          <w:sz w:val="24"/>
          <w:szCs w:val="24"/>
          <w:lang w:eastAsia="en-US"/>
        </w:rPr>
        <w:t>Penlyja</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Seine</w:t>
      </w:r>
      <w:proofErr w:type="spellEnd"/>
      <w:r w:rsidRPr="00886EF9">
        <w:rPr>
          <w:rFonts w:ascii="Times New Roman" w:eastAsia="Calibri" w:hAnsi="Times New Roman"/>
          <w:sz w:val="24"/>
          <w:szCs w:val="24"/>
          <w:lang w:eastAsia="en-US"/>
        </w:rPr>
        <w:t>-</w:t>
      </w:r>
      <w:proofErr w:type="spellStart"/>
      <w:r w:rsidRPr="00886EF9">
        <w:rPr>
          <w:rFonts w:ascii="Times New Roman" w:eastAsia="Calibri" w:hAnsi="Times New Roman"/>
          <w:sz w:val="24"/>
          <w:szCs w:val="24"/>
          <w:lang w:eastAsia="en-US"/>
        </w:rPr>
        <w:t>Maritime</w:t>
      </w:r>
      <w:proofErr w:type="spellEnd"/>
      <w:r w:rsidRPr="00886EF9">
        <w:rPr>
          <w:rFonts w:ascii="Times New Roman" w:eastAsia="Calibri" w:hAnsi="Times New Roman"/>
          <w:sz w:val="24"/>
          <w:szCs w:val="24"/>
          <w:lang w:eastAsia="en-US"/>
        </w:rPr>
        <w:t xml:space="preserve">) in dveh iz elektrarne </w:t>
      </w:r>
      <w:proofErr w:type="spellStart"/>
      <w:r w:rsidRPr="00886EF9">
        <w:rPr>
          <w:rFonts w:ascii="Times New Roman" w:eastAsia="Calibri" w:hAnsi="Times New Roman"/>
          <w:sz w:val="24"/>
          <w:szCs w:val="24"/>
          <w:lang w:eastAsia="en-US"/>
        </w:rPr>
        <w:t>Civaux</w:t>
      </w:r>
      <w:proofErr w:type="spellEnd"/>
      <w:r w:rsidRPr="00886EF9">
        <w:rPr>
          <w:rFonts w:ascii="Times New Roman" w:eastAsia="Calibri" w:hAnsi="Times New Roman"/>
          <w:sz w:val="24"/>
          <w:szCs w:val="24"/>
          <w:lang w:eastAsia="en-US"/>
        </w:rPr>
        <w:t xml:space="preserve"> ( </w:t>
      </w:r>
      <w:proofErr w:type="spellStart"/>
      <w:r w:rsidRPr="00886EF9">
        <w:rPr>
          <w:rFonts w:ascii="Times New Roman" w:eastAsia="Calibri" w:hAnsi="Times New Roman"/>
          <w:sz w:val="24"/>
          <w:szCs w:val="24"/>
          <w:lang w:eastAsia="en-US"/>
        </w:rPr>
        <w:t>Vienne</w:t>
      </w:r>
      <w:proofErr w:type="spellEnd"/>
      <w:r w:rsidRPr="00886EF9">
        <w:rPr>
          <w:rFonts w:ascii="Times New Roman" w:eastAsia="Calibri" w:hAnsi="Times New Roman"/>
          <w:sz w:val="24"/>
          <w:szCs w:val="24"/>
          <w:lang w:eastAsia="en-US"/>
        </w:rPr>
        <w:t xml:space="preserve"> ) so vse prizadete zaradi tega tveganja. Hkrati pa se občasno pojavljajo tudi druge okvare, kot v </w:t>
      </w:r>
      <w:proofErr w:type="spellStart"/>
      <w:r w:rsidRPr="00886EF9">
        <w:rPr>
          <w:rFonts w:ascii="Times New Roman" w:eastAsia="Calibri" w:hAnsi="Times New Roman"/>
          <w:sz w:val="24"/>
          <w:szCs w:val="24"/>
          <w:lang w:eastAsia="en-US"/>
        </w:rPr>
        <w:t>Gravelines</w:t>
      </w:r>
      <w:proofErr w:type="spellEnd"/>
      <w:r w:rsidRPr="00886EF9">
        <w:rPr>
          <w:rFonts w:ascii="Times New Roman" w:eastAsia="Calibri" w:hAnsi="Times New Roman"/>
          <w:sz w:val="24"/>
          <w:szCs w:val="24"/>
          <w:lang w:eastAsia="en-US"/>
        </w:rPr>
        <w:t xml:space="preserve"> lanskega decembra. Reaktor </w:t>
      </w:r>
      <w:proofErr w:type="spellStart"/>
      <w:r w:rsidRPr="00886EF9">
        <w:rPr>
          <w:rFonts w:ascii="Times New Roman" w:eastAsia="Calibri" w:hAnsi="Times New Roman"/>
          <w:sz w:val="24"/>
          <w:szCs w:val="24"/>
          <w:lang w:eastAsia="en-US"/>
        </w:rPr>
        <w:t>št.1</w:t>
      </w:r>
      <w:proofErr w:type="spellEnd"/>
      <w:r w:rsidRPr="00886EF9">
        <w:rPr>
          <w:rFonts w:ascii="Times New Roman" w:eastAsia="Calibri" w:hAnsi="Times New Roman"/>
          <w:sz w:val="24"/>
          <w:szCs w:val="24"/>
          <w:lang w:eastAsia="en-US"/>
        </w:rPr>
        <w:t xml:space="preserve"> je bil tam zasilno zaustavljen zaradi električne anomalije na visokonapetostnem vodu na sami lokaciji. Ni se takoj ponovno zagnal, pri tem je bila zaznana še ena težava, tokrat na senzorju nivoja vode parnega generatorja.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Zgodovinski industrijski izziv za sektor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Régis Clément, namestnik direktorja francoske jedrske flote: Vsi ti dejavniki očitno slabijo proizvodnjo električne energije v Franciji, ki je v veliki meri odvisna od jedrske energije (več kot 70 %). To pojasnjuje, zakaj se je Francija od lanskega novembra pogosto znašla v položaju, ko je morala uvažati električno energijo, medtem ko je tradicionalno izvoznica. "Smo v položaju uvoznika, potrebujemo elektriko od sosedov in svoje plinske elektrarne in elektrarne na premog poganjamo s polno hitrostjo, kar je podnebni problem, saj trenutno oddajamo veliko več plina s toplogrednim učinkom", poudarja.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France-Inter, François-Marie Bréon, klimatolog in fizik.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Vse v kontekstu inflacije, zlasti za energetski sektor, in ob napeti geopolitični situaciji. Preberite tudi prispevek Energija: zdaj moramo porabiti manj, sicer bo zima težka, opozarja regulatorna komisija. Trenutno bi te motnje lahko povzročile napetosti pozimi 2022, je v ponedeljek opozorila Regulatorna komisija za energijo (CRE). "Obstajajo izredne razmere in vsi jih morajo začeti jemati resno," vztraja Jean-François </w:t>
      </w:r>
      <w:proofErr w:type="spellStart"/>
      <w:r w:rsidRPr="00886EF9">
        <w:rPr>
          <w:rFonts w:ascii="Times New Roman" w:eastAsia="Calibri" w:hAnsi="Times New Roman"/>
          <w:sz w:val="24"/>
          <w:szCs w:val="24"/>
          <w:lang w:eastAsia="en-US"/>
        </w:rPr>
        <w:t>Carenco</w:t>
      </w:r>
      <w:proofErr w:type="spellEnd"/>
      <w:r w:rsidRPr="00886EF9">
        <w:rPr>
          <w:rFonts w:ascii="Times New Roman" w:eastAsia="Calibri" w:hAnsi="Times New Roman"/>
          <w:sz w:val="24"/>
          <w:szCs w:val="24"/>
          <w:lang w:eastAsia="en-US"/>
        </w:rPr>
        <w:t xml:space="preserve">, njen predsednik, v kolumnah Les Echos. "V Franciji moramo varčevati s plinom in elektriko že zdaj, sicer bi lahko šlo naslednjo zimo narobe," meni in vabi vse, naj se potrudijo, "industrijske akterje, terciarni sektor, javne zgradbe, pa tudi vsakega od nas, bodisi z zmanjšanjem ogrevanja, klimatizacije, osvetljevanja«. "Za (jedrski) sektor imamo zgodovinski industrijski izziv," zaključuje Régis Clément.  </w:t>
      </w:r>
    </w:p>
    <w:p w:rsidR="009F7D36" w:rsidRPr="00886EF9" w:rsidRDefault="009F7D36" w:rsidP="009F7D36">
      <w:pPr>
        <w:rPr>
          <w:rFonts w:ascii="Times New Roman" w:eastAsia="Calibri" w:hAnsi="Times New Roman"/>
          <w:sz w:val="24"/>
          <w:szCs w:val="24"/>
          <w:lang w:eastAsia="en-US"/>
        </w:rPr>
      </w:pPr>
      <w:proofErr w:type="spellStart"/>
      <w:r w:rsidRPr="00886EF9">
        <w:rPr>
          <w:rFonts w:ascii="Times New Roman" w:eastAsia="Calibri" w:hAnsi="Times New Roman"/>
          <w:sz w:val="24"/>
          <w:szCs w:val="24"/>
          <w:lang w:eastAsia="en-US"/>
        </w:rPr>
        <w:t>Maxence</w:t>
      </w:r>
      <w:proofErr w:type="spellEnd"/>
      <w:r w:rsidRPr="00886EF9">
        <w:rPr>
          <w:rFonts w:ascii="Times New Roman" w:eastAsia="Calibri" w:hAnsi="Times New Roman"/>
          <w:sz w:val="24"/>
          <w:szCs w:val="24"/>
          <w:lang w:eastAsia="en-US"/>
        </w:rPr>
        <w:t xml:space="preserve"> GEVIN, Poročilo TF1: Pierre </w:t>
      </w:r>
      <w:proofErr w:type="spellStart"/>
      <w:r w:rsidRPr="00886EF9">
        <w:rPr>
          <w:rFonts w:ascii="Times New Roman" w:eastAsia="Calibri" w:hAnsi="Times New Roman"/>
          <w:sz w:val="24"/>
          <w:szCs w:val="24"/>
          <w:lang w:eastAsia="en-US"/>
        </w:rPr>
        <w:t>Gallaccio</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Bertrand</w:t>
      </w:r>
      <w:proofErr w:type="spellEnd"/>
      <w:r w:rsidRPr="00886EF9">
        <w:rPr>
          <w:rFonts w:ascii="Times New Roman" w:eastAsia="Calibri" w:hAnsi="Times New Roman"/>
          <w:sz w:val="24"/>
          <w:szCs w:val="24"/>
          <w:lang w:eastAsia="en-US"/>
        </w:rPr>
        <w:t xml:space="preserve"> </w:t>
      </w:r>
      <w:proofErr w:type="spellStart"/>
      <w:r w:rsidRPr="00886EF9">
        <w:rPr>
          <w:rFonts w:ascii="Times New Roman" w:eastAsia="Calibri" w:hAnsi="Times New Roman"/>
          <w:sz w:val="24"/>
          <w:szCs w:val="24"/>
          <w:lang w:eastAsia="en-US"/>
        </w:rPr>
        <w:t>Lachat</w:t>
      </w:r>
      <w:proofErr w:type="spellEnd"/>
      <w:r w:rsidRPr="00886EF9">
        <w:rPr>
          <w:rFonts w:ascii="Times New Roman" w:eastAsia="Calibri" w:hAnsi="Times New Roman"/>
          <w:sz w:val="24"/>
          <w:szCs w:val="24"/>
          <w:lang w:eastAsia="en-US"/>
        </w:rPr>
        <w:t>«</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Kako lahko razumemo situacijo v Franciji v primerjavi s situacijo delovanja NEK v Sloveniji: Kadar so v preteklosti, ob lomljenju gorivnih palic v sredici reaktorja v Krškem odločali: Kaj narediti zdaj?</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lastRenderedPageBreak/>
        <w:t xml:space="preserve">Predvsem so ohranili mirne živce po pravilu: samo naprej, bo že vse v redu! Tako so reagirali (nasilno) tudi, ko je Oona Scotti opozorila na aktivno potresno prelomnico pod NEK-om, ki bi zahtevala, da poiščejo za vse svoje jedrske projekte drugo potresno manj nevarno lokacijo. Tudi v tem primeru so verjeli, da morajo samo ohraniti mirne živce, nagnati neljubo nadlegovalko in riniti naprej z glavo skozi zid.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Zdaj so dobili krila in bi radi na prav tej lokaciji gradili vse možne jedrske objekte, skladišča jedrskih odpadkov od visoko radioaktivnih do nizko radioaktivnih, čeprav bo vse skupaj pod vodno gladino ob reki Savi, in je Scotti ugotovila, da lokacija za nič od tega ni primerna že zaradi aktivne potresne prelomnice, ki je v bližnjem </w:t>
      </w:r>
      <w:proofErr w:type="spellStart"/>
      <w:r w:rsidRPr="00886EF9">
        <w:rPr>
          <w:rFonts w:ascii="Times New Roman" w:eastAsia="Calibri" w:hAnsi="Times New Roman"/>
          <w:sz w:val="24"/>
          <w:szCs w:val="24"/>
          <w:lang w:eastAsia="en-US"/>
        </w:rPr>
        <w:t>Samoboru</w:t>
      </w:r>
      <w:proofErr w:type="spellEnd"/>
      <w:r w:rsidRPr="00886EF9">
        <w:rPr>
          <w:rFonts w:ascii="Times New Roman" w:eastAsia="Calibri" w:hAnsi="Times New Roman"/>
          <w:sz w:val="24"/>
          <w:szCs w:val="24"/>
          <w:lang w:eastAsia="en-US"/>
        </w:rPr>
        <w:t xml:space="preserve"> že pokazala zobe. Ampak za vodstvo NEK, politike, ki ga kot oslepljeni brezpogojno podpirajo in za medije, ki si ne upajo kritično govoriti in pisati, hkrati pa so mnogi med njimi deležni letalskih izletov in dobrih hotelov z večerjami po Evropskih jedrskih središčih. Za to vodstvo in njihove lobistične posnemovalce ni tveganja in česar koli, kar bi jih lahko zaustavilo.</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To pojasnjuje sedanjo absurdno energetsko, gospodarsko in politično situacijo, v kateri vodstvo NEK vodi slovensko nacionalno politiko ekspanzije jedrske industrije (z nameravanim zagonom petnajstletne gradnje NEK 2) za preprečevanje, vsestransko oviranje in onemogočanje državljank in državljanov, da bi se izvili z grobega prijema energetske stiske, visokih cen in administrativnih ovir pri postavljanju sončnih panelov na svoje strehe, balkone in ostale terene, ki so v njihovi lasti.</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Razlika med EDF in vodstvom NEK je v tem, da vodstvu NEK ni treba jemati resno opozoril o tveganosti njihovega početja, da so vzdignjeni nad zakone, sodstvo, parlament, pravice in interese državljank in državljanov in da se kot otroci v peskovniku lahko neovirano poigravajo z vsemi temi družbenimi akterji. V tem je tudi razlika med Francijo in Slovenijo. Tudi v Franciji so ambiciozneži, ki hočejo na mah odstraniti vsa družbena pravila, naravne in tehnične ovire za jedrsko industrijo, kot to počne v Sloveniji vodstvo NEK s svojimi podporniki. Tak je predsednik Francije Macron, ki je svoje ambicije že uveljavil pri Evropski komisiji, da je predlagala razglasitev jedrske energije in plina za trajnostna energenta in ob tem mimogrede 350 milijard evrov subvencij za gradnjo jedrskih in plinskih elektrarn, kar pomeni vsaj dvajset skoraj brezplačno zgrajenih novih elektrarn v Evropi iz proračuna za trajnostne energente.</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Vendar evropski poslanci niso kot Slovenija, ki jo je mogoče ukloniti in prestrašiti s pomočjo neodgovornih in zaslepljenih priganjačev v politiki, medijih in na sodiščih. V začetku julija 2022, torej prej kot v mesecu dni, bodo poslanci evropskega parlamenta glasovali o predlogu evropske komisije, ali podpirajo njen absurden predlog, da se plin in jedrska energija uvrstita v višini 350 milijard evrov v taksonomijo obnovljivih virov. Oba pristojna odbora evropskega parlamenta sta na predhodni obravnavi glasovala proti temu neodgovornemu in smešnemu predlogu. Pričakujemo, da bodo tako večinsko glasovali tudi poslanci na plenarnem zasedanju.  S tem se bodo tudi končale sanje slovenskega jedrskega </w:t>
      </w:r>
      <w:proofErr w:type="spellStart"/>
      <w:r w:rsidRPr="00886EF9">
        <w:rPr>
          <w:rFonts w:ascii="Times New Roman" w:eastAsia="Calibri" w:hAnsi="Times New Roman"/>
          <w:sz w:val="24"/>
          <w:szCs w:val="24"/>
          <w:lang w:eastAsia="en-US"/>
        </w:rPr>
        <w:t>lobbyja</w:t>
      </w:r>
      <w:proofErr w:type="spellEnd"/>
      <w:r w:rsidRPr="00886EF9">
        <w:rPr>
          <w:rFonts w:ascii="Times New Roman" w:eastAsia="Calibri" w:hAnsi="Times New Roman"/>
          <w:sz w:val="24"/>
          <w:szCs w:val="24"/>
          <w:lang w:eastAsia="en-US"/>
        </w:rPr>
        <w:t xml:space="preserve"> in drugih jedrskih </w:t>
      </w:r>
      <w:proofErr w:type="spellStart"/>
      <w:r w:rsidRPr="00886EF9">
        <w:rPr>
          <w:rFonts w:ascii="Times New Roman" w:eastAsia="Calibri" w:hAnsi="Times New Roman"/>
          <w:sz w:val="24"/>
          <w:szCs w:val="24"/>
          <w:lang w:eastAsia="en-US"/>
        </w:rPr>
        <w:t>lobbyjev</w:t>
      </w:r>
      <w:proofErr w:type="spellEnd"/>
      <w:r w:rsidRPr="00886EF9">
        <w:rPr>
          <w:rFonts w:ascii="Times New Roman" w:eastAsia="Calibri" w:hAnsi="Times New Roman"/>
          <w:sz w:val="24"/>
          <w:szCs w:val="24"/>
          <w:lang w:eastAsia="en-US"/>
        </w:rPr>
        <w:t xml:space="preserve"> v vzhodnoevropskih članicah EU in v Franciji, da bi skoraj zastonj lahko gradili jedrske elektrarne po vzhodni Evropi (in v Franciji). </w:t>
      </w:r>
    </w:p>
    <w:p w:rsidR="009F7D36" w:rsidRPr="00886EF9" w:rsidRDefault="009F7D36" w:rsidP="009F7D36">
      <w:pPr>
        <w:rPr>
          <w:rFonts w:ascii="Times New Roman" w:eastAsia="Calibri" w:hAnsi="Times New Roman"/>
          <w:b/>
          <w:bCs/>
          <w:sz w:val="24"/>
          <w:szCs w:val="24"/>
          <w:lang w:eastAsia="en-US"/>
        </w:rPr>
      </w:pPr>
      <w:r w:rsidRPr="00886EF9">
        <w:rPr>
          <w:rFonts w:ascii="Times New Roman" w:eastAsia="Calibri" w:hAnsi="Times New Roman"/>
          <w:b/>
          <w:bCs/>
          <w:sz w:val="24"/>
          <w:szCs w:val="24"/>
          <w:lang w:eastAsia="en-US"/>
        </w:rPr>
        <w:t>Jedrska energija in obnovljivi viri se ne dopolnjujejo ampak se izključujejo</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lastRenderedPageBreak/>
        <w:t xml:space="preserve">Če bo prišlo do podaljšanja delovanja jedrskih elektrarn v Evropi, in do podaljšanja delovanja jedrske elektrarne Krško, ki jo vodstvo NEK razglaša kot gotovo dejstvo, čeprav pogoji za podaljšanje niso izpolnjeni in tudi niso izpolnjivi, se bodo zelo poslabšale možnosti za povečanje kapacitet sončne in vetrne energije v Sloveniji. V resnici je jedrski </w:t>
      </w:r>
      <w:proofErr w:type="spellStart"/>
      <w:r w:rsidRPr="00886EF9">
        <w:rPr>
          <w:rFonts w:ascii="Times New Roman" w:eastAsia="Calibri" w:hAnsi="Times New Roman"/>
          <w:sz w:val="24"/>
          <w:szCs w:val="24"/>
          <w:lang w:eastAsia="en-US"/>
        </w:rPr>
        <w:t>lobby</w:t>
      </w:r>
      <w:proofErr w:type="spellEnd"/>
      <w:r w:rsidRPr="00886EF9">
        <w:rPr>
          <w:rFonts w:ascii="Times New Roman" w:eastAsia="Calibri" w:hAnsi="Times New Roman"/>
          <w:sz w:val="24"/>
          <w:szCs w:val="24"/>
          <w:lang w:eastAsia="en-US"/>
        </w:rPr>
        <w:t xml:space="preserve"> že vsa pretekla desetletja preko predsednikov vlad od Janeza Drnovška in političnih strank dalje do danes maksimalno oviral izgradnjo sončnih panelov na strehah državljank in državljanov in v drugih kombinacijah, da bi zagotovil trg za jedrsko energijo.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Ob tem da je cena električne energije in še bolj realni (tudi prihodnji stroški za odlagališča jedrskih odpadkov) na kilovatno uro že danes tri do petkrat višja kot električni tok iz sončnih panelov in vetrne energije.</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Podaljšanje delovanja jedrskih elektrarn z fantazijsko trajnostno subvencijo, kot si jo je zaželel in jo promoviral skozi nebogljeno evropsko komisijo gospe von der </w:t>
      </w:r>
      <w:proofErr w:type="spellStart"/>
      <w:r w:rsidRPr="00886EF9">
        <w:rPr>
          <w:rFonts w:ascii="Times New Roman" w:eastAsia="Calibri" w:hAnsi="Times New Roman"/>
          <w:sz w:val="24"/>
          <w:szCs w:val="24"/>
          <w:lang w:eastAsia="en-US"/>
        </w:rPr>
        <w:t>Layen</w:t>
      </w:r>
      <w:proofErr w:type="spellEnd"/>
      <w:r w:rsidRPr="00886EF9">
        <w:rPr>
          <w:rFonts w:ascii="Times New Roman" w:eastAsia="Calibri" w:hAnsi="Times New Roman"/>
          <w:sz w:val="24"/>
          <w:szCs w:val="24"/>
          <w:lang w:eastAsia="en-US"/>
        </w:rPr>
        <w:t xml:space="preserve"> Macron, bi torej pomenilo vratolomno porušenje razmerij stroškov za resnično obnovljive vire v odnosu do v večjem delu subvencioniranega jedrskega električnega toka. Znatnih količin ekološkega električnega toka proizvedenih iz sončnih panelov in iz vetrnih elektrarn ne bi bilo mogoče proizvajati in jih inštalirati na stavbah državljanov, s čemer bi postal energetski preobrat, ki ga je v Sloveniji omenjal novoizvoljeni predsednik vlade Robert Golob, neizvedljiv. Ali bo Golob kot predsednik vlade izpolnil svojo predvolilno obljubo o energetskem preobratu, ali ne, se bo pokazalo kmalu. Kadrovska imenovanja in imena izvoljenih poslancev in ministrov za zdaj domneve o energetskem preobratu ne potrjujejo. Vendar to ne pomeni, da energetski preobrat tudi v Sloveniji ni možen. Ta trenutek je to odvisno od Roberta Goloba in njegova kroga, kjer pa bolj negativno izstopa novoizvoljeni poslanec in privrženec jedrske energije Gregorič, ki mu je ljub Vladimir Putin. Za zdaj Gregorič vsaj ni bil imenovan za ministra za okolje, kar se je največkrat obratno dogajalo pri prejšnjih vladah.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Sicer pa je slovenska statistika deleža obnovljivih virov že v primerjavi s Hrvaško, še bolj pa z ekološko najbolj naprednimi članicami EU, uničujoča in za katero ima s svojim dolgoletnim onemogočanjem energetskega preobrata glavne zasluge jedrski </w:t>
      </w:r>
      <w:proofErr w:type="spellStart"/>
      <w:r w:rsidRPr="00886EF9">
        <w:rPr>
          <w:rFonts w:ascii="Times New Roman" w:eastAsia="Calibri" w:hAnsi="Times New Roman"/>
          <w:sz w:val="24"/>
          <w:szCs w:val="24"/>
          <w:lang w:eastAsia="en-US"/>
        </w:rPr>
        <w:t>lobby</w:t>
      </w:r>
      <w:proofErr w:type="spellEnd"/>
      <w:r w:rsidRPr="00886EF9">
        <w:rPr>
          <w:rFonts w:ascii="Times New Roman" w:eastAsia="Calibri" w:hAnsi="Times New Roman"/>
          <w:sz w:val="24"/>
          <w:szCs w:val="24"/>
          <w:lang w:eastAsia="en-US"/>
        </w:rPr>
        <w:t xml:space="preserve">, ki mu to še ni dovolj, ampak želi tudi danes še znatno povečati delež jedrske elektrike (in jedrskih odpadkov).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Kako bi podaljšanje delovanja jedrskih elektrarn, ki so po štiridesetih letih izpostavljene koroziji (rjavenju), in predstavljajo radioaktivno ogrožanje ljudi in naravnega okolja, še bolj pa je </w:t>
      </w:r>
      <w:proofErr w:type="spellStart"/>
      <w:r w:rsidRPr="00886EF9">
        <w:rPr>
          <w:rFonts w:ascii="Times New Roman" w:eastAsia="Calibri" w:hAnsi="Times New Roman"/>
          <w:sz w:val="24"/>
          <w:szCs w:val="24"/>
          <w:lang w:eastAsia="en-US"/>
        </w:rPr>
        <w:t>ogrožujoča</w:t>
      </w:r>
      <w:proofErr w:type="spellEnd"/>
      <w:r w:rsidRPr="00886EF9">
        <w:rPr>
          <w:rFonts w:ascii="Times New Roman" w:eastAsia="Calibri" w:hAnsi="Times New Roman"/>
          <w:sz w:val="24"/>
          <w:szCs w:val="24"/>
          <w:lang w:eastAsia="en-US"/>
        </w:rPr>
        <w:t xml:space="preserve"> aktivna potresna prelomnica, na kateri stoji NEK.</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Iz nove študije ekološko energetskega združenja </w:t>
      </w:r>
      <w:r w:rsidRPr="00886EF9">
        <w:rPr>
          <w:rFonts w:ascii="Times New Roman" w:eastAsia="Calibri" w:hAnsi="Times New Roman"/>
          <w:b/>
          <w:bCs/>
          <w:sz w:val="24"/>
          <w:szCs w:val="24"/>
          <w:lang w:eastAsia="en-US"/>
        </w:rPr>
        <w:t>Green Planet Energy</w:t>
      </w:r>
      <w:r w:rsidRPr="00886EF9">
        <w:rPr>
          <w:rFonts w:ascii="Times New Roman" w:eastAsia="Calibri" w:hAnsi="Times New Roman"/>
          <w:sz w:val="24"/>
          <w:szCs w:val="24"/>
          <w:lang w:eastAsia="en-US"/>
        </w:rPr>
        <w:t xml:space="preserve"> izhaja, da bi samo podaljšanja delovanja jedrskih elektrarn iz 40 let na 50 let v letu 2030, o katerih sedaj razpravljajo v Franciji, v letu 2030 izrinila več kot dve milijardi kilovatnih ur čistega ekološkega električnega toka v Franciji, Španiji in Nemčiji – kar bi bilo dovolj, da bi več kot 600.000 gospodinjstev celo leto oskrbovali z električnim tokom. Še večja bi bila škoda, če bi tudi druge jedrske države članice EU ali kot bi želelo vodstvo NEK, podaljšale delovanje svojih jedrskih elektrarn, kot je nedavno napovedala Belgija. Razlog za to je</w:t>
      </w:r>
      <w:r w:rsidR="006B733E" w:rsidRPr="00886EF9">
        <w:rPr>
          <w:rFonts w:ascii="Times New Roman" w:eastAsia="Calibri" w:hAnsi="Times New Roman"/>
          <w:sz w:val="24"/>
          <w:szCs w:val="24"/>
          <w:lang w:eastAsia="en-US"/>
        </w:rPr>
        <w:t xml:space="preserve">, </w:t>
      </w:r>
      <w:r w:rsidRPr="00886EF9">
        <w:rPr>
          <w:rFonts w:ascii="Times New Roman" w:eastAsia="Calibri" w:hAnsi="Times New Roman"/>
          <w:sz w:val="24"/>
          <w:szCs w:val="24"/>
          <w:lang w:eastAsia="en-US"/>
        </w:rPr>
        <w:t xml:space="preserve">da je zelo omejeno možno regulirati proizvodnjo električnega toka v jedrskih elektrarnah. Ko bi atomski električni tok </w:t>
      </w:r>
      <w:r w:rsidRPr="00886EF9">
        <w:rPr>
          <w:rFonts w:ascii="Times New Roman" w:eastAsia="Calibri" w:hAnsi="Times New Roman"/>
          <w:sz w:val="24"/>
          <w:szCs w:val="24"/>
          <w:lang w:eastAsia="en-US"/>
        </w:rPr>
        <w:lastRenderedPageBreak/>
        <w:t>povsem zapolnil in zamašil prenosno omrežje, bi se v dvomu morali fleksibilni viri energije izključevati iz dobavljanja elektrike potrošnikom.</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 xml:space="preserve">Na to možnost tudi v Sloveniji ciljajo jedrski lobisti in njihovi privrženci med zakonodajalci. </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Večina državljank in državljanov preventivno sploh ni poučena, kako si smejo postaviti na lastno streho ali zemljišče sončne panele ali vetrno elektrarno. Treba jih je držati čim dalj od proizvodnje električnega toka iz sončnih panelov, čeprav je to daleč cenejši način od intenzivnega državnega subvencioniranega jedrskega električnega toka.</w:t>
      </w:r>
    </w:p>
    <w:p w:rsidR="009F7D36" w:rsidRPr="00886EF9" w:rsidRDefault="009F7D36" w:rsidP="009F7D36">
      <w:pPr>
        <w:rPr>
          <w:rFonts w:ascii="Times New Roman" w:eastAsia="Calibri" w:hAnsi="Times New Roman"/>
          <w:sz w:val="24"/>
          <w:szCs w:val="24"/>
          <w:lang w:eastAsia="en-US"/>
        </w:rPr>
      </w:pPr>
      <w:r w:rsidRPr="00886EF9">
        <w:rPr>
          <w:rFonts w:ascii="Times New Roman" w:eastAsia="Calibri" w:hAnsi="Times New Roman"/>
          <w:sz w:val="24"/>
          <w:szCs w:val="24"/>
          <w:lang w:eastAsia="en-US"/>
        </w:rPr>
        <w:t>Danes večina državljank in državljanov Slovenije ni seznanjena s tem, da potrebujejo dovoljenja dobavitelja električne energije na njihovem področju, teh je 5 v Sloveniji, da smejo priključiti svoje sončne kolektorje na mrežo za prenos električne energije v primeru presežkov od lastne porabe. To je kakor bi zajec moral po dovoljenje k lisici, če se lahko skrije v svoj rov. To so torej Elektro Ljubljana, itd. Če državljan vloži pri njih vlogo, da bi ob presežkih električnega toka želel ta presežni tok oddati v mrežo za nižjo ceno, lahko elektro podjetje njegovo vlogo zavrne, odgovoriti pa bi mu moralo v 30 dneh. Če v tridesetih dneh ne odgovori, se šteje, da je dalo pristanek. Toda običajno odgovori v več kot 30 dneh. Toliko o enakosti med dobavitelji elektrike in državljani kot drugorazrednimi. Ta predpis bi bilo nujno spremeniti, tako da bi dobili državljani enake pravice kot vodstvo NEK. Zdaj lahko NEK čez 100% kapacitet izčrpava jedrsko elektrarno in mirno prodaja ves ta električni tok v omrežje in kupcem kjerkoli. Državljan pa mora ponižno prositi za dovoljenje, da bi lahko prodal svoj presežek sončnega ali vetrnega električnega toka, pa še za to dobi običajno negativen odgovor.</w:t>
      </w:r>
    </w:p>
    <w:p w:rsidR="009F7D36" w:rsidRPr="00886EF9" w:rsidRDefault="009F7D36" w:rsidP="009F7D36">
      <w:pPr>
        <w:rPr>
          <w:rFonts w:ascii="Times New Roman" w:eastAsia="Calibri" w:hAnsi="Times New Roman"/>
          <w:b/>
          <w:bCs/>
          <w:sz w:val="24"/>
          <w:szCs w:val="24"/>
          <w:lang w:eastAsia="en-US"/>
        </w:rPr>
      </w:pPr>
      <w:r w:rsidRPr="00886EF9">
        <w:rPr>
          <w:rFonts w:ascii="Times New Roman" w:eastAsia="Calibri" w:hAnsi="Times New Roman"/>
          <w:b/>
          <w:bCs/>
          <w:sz w:val="24"/>
          <w:szCs w:val="24"/>
          <w:lang w:eastAsia="en-US"/>
        </w:rPr>
        <w:t xml:space="preserve">Energetski preobrat je torej vprašanje družbene enakosti in ne le ekološkega električnega toka. </w:t>
      </w:r>
    </w:p>
    <w:p w:rsidR="009F7D36" w:rsidRPr="00886EF9" w:rsidRDefault="009F7D36" w:rsidP="009F7D36">
      <w:pPr>
        <w:rPr>
          <w:rFonts w:ascii="Times New Roman" w:hAnsi="Times New Roman"/>
          <w:sz w:val="24"/>
          <w:szCs w:val="24"/>
        </w:rPr>
      </w:pPr>
      <w:r w:rsidRPr="00886EF9">
        <w:rPr>
          <w:rFonts w:ascii="Times New Roman" w:eastAsia="Calibri" w:hAnsi="Times New Roman"/>
          <w:sz w:val="24"/>
          <w:szCs w:val="24"/>
          <w:lang w:eastAsia="en-US"/>
        </w:rPr>
        <w:t xml:space="preserve">Kako </w:t>
      </w:r>
      <w:r w:rsidRPr="00886EF9">
        <w:rPr>
          <w:rFonts w:ascii="Times New Roman" w:hAnsi="Times New Roman"/>
          <w:sz w:val="24"/>
          <w:szCs w:val="24"/>
        </w:rPr>
        <w:t xml:space="preserve">francoski jedrski svetovalec </w:t>
      </w:r>
      <w:proofErr w:type="spellStart"/>
      <w:r w:rsidRPr="00886EF9">
        <w:rPr>
          <w:rFonts w:ascii="Times New Roman" w:hAnsi="Times New Roman"/>
          <w:sz w:val="24"/>
          <w:szCs w:val="24"/>
        </w:rPr>
        <w:t>Mycle</w:t>
      </w:r>
      <w:proofErr w:type="spellEnd"/>
      <w:r w:rsidRPr="00886EF9">
        <w:rPr>
          <w:rFonts w:ascii="Times New Roman" w:hAnsi="Times New Roman"/>
          <w:sz w:val="24"/>
          <w:szCs w:val="24"/>
        </w:rPr>
        <w:t xml:space="preserve"> </w:t>
      </w:r>
      <w:proofErr w:type="spellStart"/>
      <w:r w:rsidRPr="00886EF9">
        <w:rPr>
          <w:rFonts w:ascii="Times New Roman" w:hAnsi="Times New Roman"/>
          <w:sz w:val="24"/>
          <w:szCs w:val="24"/>
        </w:rPr>
        <w:t>Schneider</w:t>
      </w:r>
      <w:proofErr w:type="spellEnd"/>
      <w:r w:rsidRPr="00886EF9">
        <w:rPr>
          <w:rFonts w:ascii="Times New Roman" w:hAnsi="Times New Roman"/>
          <w:sz w:val="24"/>
          <w:szCs w:val="24"/>
        </w:rPr>
        <w:t xml:space="preserve"> v svojem poročilu ocenjuje stanje svetovne energetske industrije za leto 2020. Njegova letna poročila izhajajo z razumljivim zamikom leto pozneje.</w:t>
      </w:r>
    </w:p>
    <w:p w:rsidR="009F7D36" w:rsidRPr="00886EF9" w:rsidRDefault="009F7D36" w:rsidP="009F7D36">
      <w:pPr>
        <w:rPr>
          <w:rFonts w:ascii="Times New Roman" w:hAnsi="Times New Roman"/>
          <w:sz w:val="24"/>
          <w:szCs w:val="24"/>
        </w:rPr>
      </w:pPr>
      <w:r w:rsidRPr="00886EF9">
        <w:rPr>
          <w:rFonts w:ascii="Times New Roman" w:hAnsi="Times New Roman"/>
          <w:b/>
          <w:bCs/>
          <w:sz w:val="24"/>
          <w:szCs w:val="24"/>
        </w:rPr>
        <w:t>Jedrska energija je zdaj najdražja oblika proizvodnje, razen za plinske elektrarne. Najnovejša izdaja poročila o stanju svetovne jedrske industrije kaže, da se stagnacija sektorja nadaljuje. Lani je bilo na voljo le 2,4 GW neto novih jedrskih proizvodnih zmogljivosti v primerjavi z 98 GW sončne energije</w:t>
      </w:r>
      <w:r w:rsidRPr="00886EF9">
        <w:rPr>
          <w:rFonts w:ascii="Times New Roman" w:hAnsi="Times New Roman"/>
          <w:sz w:val="24"/>
          <w:szCs w:val="24"/>
        </w:rPr>
        <w:t xml:space="preserve">. Svetovna delovna zmogljivost jedrske energije se je konec junija zmanjšala za 2,1 % na 362 GW. 24. september 2020. Emiliano Bellini </w:t>
      </w:r>
    </w:p>
    <w:p w:rsidR="009F7D36" w:rsidRPr="00886EF9" w:rsidRDefault="009F7D36" w:rsidP="009F7D36">
      <w:pPr>
        <w:spacing w:after="0" w:line="240" w:lineRule="auto"/>
        <w:rPr>
          <w:rFonts w:ascii="Times New Roman" w:hAnsi="Times New Roman"/>
          <w:b/>
          <w:bCs/>
          <w:sz w:val="24"/>
          <w:szCs w:val="24"/>
        </w:rPr>
      </w:pPr>
      <w:r w:rsidRPr="00886EF9">
        <w:rPr>
          <w:rFonts w:ascii="Times New Roman" w:hAnsi="Times New Roman"/>
          <w:b/>
          <w:bCs/>
          <w:sz w:val="24"/>
          <w:szCs w:val="24"/>
        </w:rPr>
        <w:t xml:space="preserve">Stroški jedrske energije še naprej naraščajo, tudi po pol stoletja razvoja. </w:t>
      </w:r>
    </w:p>
    <w:p w:rsidR="009F7D36" w:rsidRPr="00886EF9" w:rsidRDefault="009F7D36" w:rsidP="009F7D36">
      <w:pPr>
        <w:spacing w:after="0" w:line="240" w:lineRule="auto"/>
        <w:rPr>
          <w:rFonts w:ascii="Times New Roman" w:hAnsi="Times New Roman"/>
          <w:sz w:val="24"/>
          <w:szCs w:val="24"/>
        </w:rPr>
      </w:pPr>
      <w:r w:rsidRPr="00886EF9">
        <w:rPr>
          <w:rFonts w:ascii="Times New Roman" w:hAnsi="Times New Roman"/>
          <w:sz w:val="24"/>
          <w:szCs w:val="24"/>
        </w:rPr>
        <w:t xml:space="preserve">Izravnani stroški energije (LCOE) iz jedrske energije so narasli s približno 117 USD/MWh v letu 2015 na 155 USD konec lanskega leta. Nasprotno pa se je LCOE za sončno energijo zmanjšal s 65 USD/MWh na približno 49 USD in vrednost vetra s 55 USD na 41 USD. "Izjemno pri teh trendih je, da stroški obnovljivih virov energije še naprej padajo zaradi postopnih izboljšav proizvodnje in namestitve, medtem ko stroški jedrske energije kljub več kot pol stoletja industrijskih izkušenj še naprej naraščajo," je zapisano v poročilu, ki citira nedavno študijo podjetja za finančno svetovanje in upravljanje premoženja </w:t>
      </w:r>
      <w:proofErr w:type="spellStart"/>
      <w:r w:rsidRPr="00886EF9">
        <w:rPr>
          <w:rFonts w:ascii="Times New Roman" w:hAnsi="Times New Roman"/>
          <w:sz w:val="24"/>
          <w:szCs w:val="24"/>
        </w:rPr>
        <w:t>Lazard</w:t>
      </w:r>
      <w:proofErr w:type="spellEnd"/>
      <w:r w:rsidRPr="00886EF9">
        <w:rPr>
          <w:rFonts w:ascii="Times New Roman" w:hAnsi="Times New Roman"/>
          <w:sz w:val="24"/>
          <w:szCs w:val="24"/>
        </w:rPr>
        <w:t xml:space="preserve">. "Jedrska energija je zdaj najdražja oblika proizvodnje, razen za plinske elektrarne," je dodala študija, ki ni posredovala LCOE za najbolj izdatno proizvodnjo plina. Razlika v stroških ima velik vpliv na uvajanje novih </w:t>
      </w:r>
      <w:r w:rsidRPr="00886EF9">
        <w:rPr>
          <w:rFonts w:ascii="Times New Roman" w:hAnsi="Times New Roman"/>
          <w:sz w:val="24"/>
          <w:szCs w:val="24"/>
        </w:rPr>
        <w:lastRenderedPageBreak/>
        <w:t xml:space="preserve">proizvodnih zmogljivosti, saj je lani nameščenih le 2,4 GW novih jedrskih elektrarn v primerjavi z 98 GW sončne in 59,2 GW vetrne elektrarne, navaja poročilo. Svetovna jedrska zmogljivost se je do konca junija zmanjšala za 2,1 % na 362 GW. "Število delujočih reaktorjev na svetu je padlo ... na 408 sredi leta 2020, kar je pod ravnijo, ki je bila že dosežena leta 1988, in 30 enot pod zgodovinskim vrhom 438 leta 2002," je poročala študija. Lani je bilo v omrežje priključenih šest jedrskih reaktorjev: trije v Rusiji, dva na Kitajskem in eden v Južni Koreji. Hkrati je bilo lani zaprtih pet jedrskih elektrarn, v prvi polovici letošnjega leta pa so bile zaprte še tri, od januarja do junija pa niso dodali nobenih jedrskih objektov. V letu 2019 je bilo razgrajenih dodatnih osem objektov, ki so prenehali obratovati. </w:t>
      </w:r>
    </w:p>
    <w:p w:rsidR="009F7D36" w:rsidRPr="00886EF9" w:rsidRDefault="009F7D36" w:rsidP="009F7D36">
      <w:pPr>
        <w:spacing w:after="0" w:line="240" w:lineRule="auto"/>
        <w:rPr>
          <w:rFonts w:ascii="Times New Roman" w:hAnsi="Times New Roman"/>
          <w:sz w:val="24"/>
          <w:szCs w:val="24"/>
        </w:rPr>
      </w:pPr>
      <w:r w:rsidRPr="00886EF9">
        <w:rPr>
          <w:rFonts w:ascii="Times New Roman" w:hAnsi="Times New Roman"/>
          <w:sz w:val="24"/>
          <w:szCs w:val="24"/>
        </w:rPr>
        <w:t>Priljubljena vsebina</w:t>
      </w:r>
      <w:r w:rsidR="00313945" w:rsidRPr="00886EF9">
        <w:rPr>
          <w:rFonts w:ascii="Times New Roman" w:hAnsi="Times New Roman"/>
          <w:sz w:val="24"/>
          <w:szCs w:val="24"/>
        </w:rPr>
        <w:t>:</w:t>
      </w:r>
    </w:p>
    <w:p w:rsidR="009F7D36" w:rsidRPr="00886EF9" w:rsidRDefault="009F7D36" w:rsidP="007E6442">
      <w:pPr>
        <w:spacing w:after="0" w:line="240" w:lineRule="auto"/>
        <w:rPr>
          <w:rFonts w:ascii="Times New Roman" w:hAnsi="Times New Roman"/>
          <w:sz w:val="24"/>
          <w:szCs w:val="24"/>
        </w:rPr>
      </w:pPr>
      <w:r w:rsidRPr="00886EF9">
        <w:rPr>
          <w:rFonts w:ascii="Times New Roman" w:hAnsi="Times New Roman"/>
          <w:sz w:val="24"/>
          <w:szCs w:val="24"/>
        </w:rPr>
        <w:t>"Pet velikih" jedrskih proizvodnih držav - po rangu: ZDA, Francija, Kitajska, Rusija in Južna Koreja - je leta 2019 ponovno proizvedlo 70 % vse jedrske električne energije na svetu," je zapisano v poročilu. "Dve državi, ZDA in Francija, sta ustvarili 45 % svetovne jedrske proizvodnje v letu 2019, kar je dve odstotni točki nižje kot v prejšnjem letu, saj se je francoska proizvodnja zmanjšala za 3,5 %." Poročilo dodaja, da je povprečna starost svetovne flote jedrskih reaktorjev dosegla 30,7 leta, pri čemer dve tretjini reaktorjev delujeta več kot 31 let. Število reaktorjev v gradnji se je povečalo s 46 na 52 – od tega jih je 15 s skupno proizvodno zmogljivostjo 14 GW na Kitajskem. Večina teh projektov pa je utrpela večletne zamude pri gradnji. Lani so začeli graditi štiri elektrarne na Kitajskem in po eno v Rusiji in Združenem kraljestvu, v prvi polovici letošnjega leta pa so se začela dela na turški jedrski elektrarni.</w:t>
      </w:r>
    </w:p>
    <w:p w:rsidR="007E6442" w:rsidRPr="00886EF9" w:rsidRDefault="007E6442" w:rsidP="007E6442">
      <w:pPr>
        <w:spacing w:after="0" w:line="240" w:lineRule="auto"/>
        <w:rPr>
          <w:rFonts w:ascii="Times New Roman" w:hAnsi="Times New Roman"/>
          <w:sz w:val="24"/>
          <w:szCs w:val="24"/>
        </w:rPr>
      </w:pPr>
    </w:p>
    <w:p w:rsidR="008C4B67" w:rsidRPr="00886EF9" w:rsidRDefault="003B6E03" w:rsidP="00313945">
      <w:pPr>
        <w:jc w:val="center"/>
        <w:rPr>
          <w:rFonts w:ascii="Times New Roman" w:hAnsi="Times New Roman"/>
          <w:b/>
          <w:bCs/>
          <w:sz w:val="24"/>
          <w:szCs w:val="24"/>
        </w:rPr>
      </w:pPr>
      <w:r w:rsidRPr="00886EF9">
        <w:rPr>
          <w:rFonts w:ascii="Times New Roman" w:hAnsi="Times New Roman"/>
          <w:b/>
          <w:bCs/>
          <w:sz w:val="24"/>
          <w:szCs w:val="24"/>
        </w:rPr>
        <w:t xml:space="preserve">B) </w:t>
      </w:r>
      <w:r w:rsidR="009578AB" w:rsidRPr="00886EF9">
        <w:rPr>
          <w:rFonts w:ascii="Times New Roman" w:hAnsi="Times New Roman"/>
          <w:b/>
          <w:bCs/>
          <w:sz w:val="24"/>
          <w:szCs w:val="24"/>
        </w:rPr>
        <w:t xml:space="preserve">Izoblikovane pripombe na </w:t>
      </w:r>
      <w:bookmarkStart w:id="0" w:name="_Hlk106789928"/>
      <w:r w:rsidR="00313945" w:rsidRPr="00886EF9">
        <w:rPr>
          <w:rFonts w:ascii="Times New Roman" w:hAnsi="Times New Roman"/>
          <w:b/>
          <w:bCs/>
          <w:sz w:val="24"/>
          <w:szCs w:val="24"/>
        </w:rPr>
        <w:t>opredelitev investitorja</w:t>
      </w:r>
      <w:r w:rsidR="009578AB" w:rsidRPr="00886EF9">
        <w:rPr>
          <w:rFonts w:ascii="Times New Roman" w:hAnsi="Times New Roman"/>
          <w:b/>
          <w:bCs/>
          <w:sz w:val="24"/>
          <w:szCs w:val="24"/>
        </w:rPr>
        <w:t xml:space="preserve"> </w:t>
      </w:r>
      <w:bookmarkEnd w:id="0"/>
      <w:r w:rsidR="009578AB" w:rsidRPr="00886EF9">
        <w:rPr>
          <w:rFonts w:ascii="Times New Roman" w:hAnsi="Times New Roman"/>
          <w:b/>
          <w:bCs/>
          <w:sz w:val="24"/>
          <w:szCs w:val="24"/>
        </w:rPr>
        <w:t>NEK</w:t>
      </w:r>
      <w:r w:rsidR="00313945" w:rsidRPr="00886EF9">
        <w:rPr>
          <w:rFonts w:ascii="Times New Roman" w:hAnsi="Times New Roman"/>
          <w:b/>
          <w:bCs/>
          <w:sz w:val="24"/>
          <w:szCs w:val="24"/>
        </w:rPr>
        <w:t xml:space="preserve">, priloga 3.1 k dopisu </w:t>
      </w:r>
      <w:proofErr w:type="spellStart"/>
      <w:r w:rsidR="00313945" w:rsidRPr="00886EF9">
        <w:rPr>
          <w:rFonts w:ascii="Times New Roman" w:hAnsi="Times New Roman"/>
          <w:b/>
          <w:bCs/>
          <w:sz w:val="24"/>
          <w:szCs w:val="24"/>
        </w:rPr>
        <w:t>ING.DOV</w:t>
      </w:r>
      <w:proofErr w:type="spellEnd"/>
      <w:r w:rsidR="00313945" w:rsidRPr="00886EF9">
        <w:rPr>
          <w:rFonts w:ascii="Times New Roman" w:hAnsi="Times New Roman"/>
          <w:b/>
          <w:bCs/>
          <w:sz w:val="24"/>
          <w:szCs w:val="24"/>
        </w:rPr>
        <w:t>-178/22</w:t>
      </w:r>
      <w:r w:rsidR="009578AB" w:rsidRPr="00886EF9">
        <w:rPr>
          <w:rFonts w:ascii="Times New Roman" w:hAnsi="Times New Roman"/>
          <w:b/>
          <w:bCs/>
          <w:sz w:val="24"/>
          <w:szCs w:val="24"/>
        </w:rPr>
        <w:t>:</w:t>
      </w:r>
    </w:p>
    <w:p w:rsidR="00EC0258" w:rsidRPr="00886EF9" w:rsidRDefault="008C4B67">
      <w:pPr>
        <w:rPr>
          <w:rFonts w:ascii="Times New Roman" w:hAnsi="Times New Roman"/>
          <w:sz w:val="24"/>
          <w:szCs w:val="24"/>
        </w:rPr>
      </w:pPr>
      <w:r w:rsidRPr="00886EF9">
        <w:rPr>
          <w:rFonts w:ascii="Times New Roman" w:hAnsi="Times New Roman"/>
          <w:sz w:val="24"/>
          <w:szCs w:val="24"/>
        </w:rPr>
        <w:t>K</w:t>
      </w:r>
      <w:r w:rsidR="00407148" w:rsidRPr="00886EF9">
        <w:rPr>
          <w:rFonts w:ascii="Times New Roman" w:hAnsi="Times New Roman"/>
          <w:sz w:val="24"/>
          <w:szCs w:val="24"/>
        </w:rPr>
        <w:t xml:space="preserve">azalec zmogljivosti elektrarne </w:t>
      </w:r>
      <w:r w:rsidR="00AE741A" w:rsidRPr="00886EF9">
        <w:rPr>
          <w:rFonts w:ascii="Times New Roman" w:hAnsi="Times New Roman"/>
          <w:sz w:val="24"/>
          <w:szCs w:val="24"/>
        </w:rPr>
        <w:t xml:space="preserve">NEK </w:t>
      </w:r>
      <w:r w:rsidR="00407148" w:rsidRPr="00886EF9">
        <w:rPr>
          <w:rFonts w:ascii="Times New Roman" w:hAnsi="Times New Roman"/>
          <w:sz w:val="24"/>
          <w:szCs w:val="24"/>
        </w:rPr>
        <w:t>za leta 2018 do 202</w:t>
      </w:r>
      <w:r w:rsidR="00264A51" w:rsidRPr="00886EF9">
        <w:rPr>
          <w:rFonts w:ascii="Times New Roman" w:hAnsi="Times New Roman"/>
          <w:sz w:val="24"/>
          <w:szCs w:val="24"/>
        </w:rPr>
        <w:t>0</w:t>
      </w:r>
      <w:r w:rsidR="00407148" w:rsidRPr="00886EF9">
        <w:rPr>
          <w:rFonts w:ascii="Times New Roman" w:hAnsi="Times New Roman"/>
          <w:sz w:val="24"/>
          <w:szCs w:val="24"/>
        </w:rPr>
        <w:t xml:space="preserve"> je </w:t>
      </w:r>
      <w:r w:rsidRPr="00886EF9">
        <w:rPr>
          <w:rFonts w:ascii="Times New Roman" w:hAnsi="Times New Roman"/>
          <w:sz w:val="24"/>
          <w:szCs w:val="24"/>
        </w:rPr>
        <w:t>94,1-%</w:t>
      </w:r>
      <w:r w:rsidR="00407148" w:rsidRPr="00886EF9">
        <w:rPr>
          <w:rFonts w:ascii="Times New Roman" w:hAnsi="Times New Roman"/>
          <w:sz w:val="24"/>
          <w:szCs w:val="24"/>
        </w:rPr>
        <w:t xml:space="preserve">, </w:t>
      </w:r>
      <w:hyperlink r:id="rId9" w:history="1">
        <w:r w:rsidR="00407148" w:rsidRPr="00886EF9">
          <w:rPr>
            <w:rStyle w:val="Hiperpovezava"/>
            <w:rFonts w:ascii="Times New Roman" w:hAnsi="Times New Roman"/>
            <w:sz w:val="24"/>
            <w:szCs w:val="24"/>
          </w:rPr>
          <w:t>najvišji v svetu</w:t>
        </w:r>
      </w:hyperlink>
      <w:r w:rsidR="00407148" w:rsidRPr="00886EF9">
        <w:rPr>
          <w:rFonts w:ascii="Times New Roman" w:hAnsi="Times New Roman"/>
          <w:sz w:val="24"/>
          <w:szCs w:val="24"/>
        </w:rPr>
        <w:t xml:space="preserve">, po podatkih IAEA. </w:t>
      </w:r>
      <w:r w:rsidR="00EC0258" w:rsidRPr="00886EF9">
        <w:rPr>
          <w:rFonts w:ascii="Times New Roman" w:hAnsi="Times New Roman"/>
          <w:sz w:val="24"/>
          <w:szCs w:val="24"/>
        </w:rPr>
        <w:t xml:space="preserve">To kaže na uspešno delo celotnega kolektiva NEK. </w:t>
      </w:r>
      <w:r w:rsidR="00407148" w:rsidRPr="00886EF9">
        <w:rPr>
          <w:rFonts w:ascii="Times New Roman" w:hAnsi="Times New Roman"/>
          <w:sz w:val="24"/>
          <w:szCs w:val="24"/>
        </w:rPr>
        <w:t xml:space="preserve">Pa vendar, ali je tudi jedrska varnost in zanesljivost na vsaj tako visokem nivoju, </w:t>
      </w:r>
      <w:r w:rsidR="00542702" w:rsidRPr="00886EF9">
        <w:rPr>
          <w:rFonts w:ascii="Times New Roman" w:hAnsi="Times New Roman"/>
          <w:sz w:val="24"/>
          <w:szCs w:val="24"/>
        </w:rPr>
        <w:t xml:space="preserve">ob tem, da se </w:t>
      </w:r>
      <w:r w:rsidR="00264A51" w:rsidRPr="00886EF9">
        <w:rPr>
          <w:rFonts w:ascii="Times New Roman" w:hAnsi="Times New Roman"/>
          <w:sz w:val="24"/>
          <w:szCs w:val="24"/>
        </w:rPr>
        <w:t xml:space="preserve">nuklearka </w:t>
      </w:r>
      <w:r w:rsidR="00542702" w:rsidRPr="00886EF9">
        <w:rPr>
          <w:rFonts w:ascii="Times New Roman" w:hAnsi="Times New Roman"/>
          <w:sz w:val="24"/>
          <w:szCs w:val="24"/>
        </w:rPr>
        <w:t xml:space="preserve">stara, </w:t>
      </w:r>
      <w:r w:rsidRPr="00886EF9">
        <w:rPr>
          <w:rFonts w:ascii="Times New Roman" w:hAnsi="Times New Roman"/>
          <w:sz w:val="24"/>
          <w:szCs w:val="24"/>
        </w:rPr>
        <w:t xml:space="preserve">je </w:t>
      </w:r>
      <w:r w:rsidR="00542702" w:rsidRPr="00886EF9">
        <w:rPr>
          <w:rFonts w:ascii="Times New Roman" w:hAnsi="Times New Roman"/>
          <w:sz w:val="24"/>
          <w:szCs w:val="24"/>
        </w:rPr>
        <w:t>dotrajana</w:t>
      </w:r>
      <w:r w:rsidRPr="00886EF9">
        <w:rPr>
          <w:rFonts w:ascii="Times New Roman" w:hAnsi="Times New Roman"/>
          <w:sz w:val="24"/>
          <w:szCs w:val="24"/>
        </w:rPr>
        <w:t xml:space="preserve"> in se </w:t>
      </w:r>
      <w:r w:rsidR="00542702" w:rsidRPr="00886EF9">
        <w:rPr>
          <w:rFonts w:ascii="Times New Roman" w:hAnsi="Times New Roman"/>
          <w:sz w:val="24"/>
          <w:szCs w:val="24"/>
        </w:rPr>
        <w:t>preobremenjuje</w:t>
      </w:r>
      <w:r w:rsidR="00264A51" w:rsidRPr="00886EF9">
        <w:rPr>
          <w:rFonts w:ascii="Times New Roman" w:hAnsi="Times New Roman"/>
          <w:sz w:val="24"/>
          <w:szCs w:val="24"/>
        </w:rPr>
        <w:t>?</w:t>
      </w:r>
      <w:r w:rsidR="00542702" w:rsidRPr="00886EF9">
        <w:rPr>
          <w:rFonts w:ascii="Times New Roman" w:hAnsi="Times New Roman"/>
          <w:sz w:val="24"/>
          <w:szCs w:val="24"/>
        </w:rPr>
        <w:t xml:space="preserve"> To so bile tudi </w:t>
      </w:r>
      <w:r w:rsidR="00542702" w:rsidRPr="00886EF9">
        <w:rPr>
          <w:rFonts w:ascii="Times New Roman" w:hAnsi="Times New Roman"/>
          <w:b/>
          <w:bCs/>
          <w:sz w:val="24"/>
          <w:szCs w:val="24"/>
        </w:rPr>
        <w:t xml:space="preserve">pripombe ZEG </w:t>
      </w:r>
      <w:r w:rsidR="00B740C2" w:rsidRPr="00886EF9">
        <w:rPr>
          <w:rFonts w:ascii="Times New Roman" w:hAnsi="Times New Roman"/>
          <w:b/>
          <w:bCs/>
          <w:sz w:val="24"/>
          <w:szCs w:val="24"/>
        </w:rPr>
        <w:t>4. 9. 2021</w:t>
      </w:r>
      <w:r w:rsidR="00542702" w:rsidRPr="00886EF9">
        <w:rPr>
          <w:rFonts w:ascii="Times New Roman" w:hAnsi="Times New Roman"/>
          <w:sz w:val="24"/>
          <w:szCs w:val="24"/>
        </w:rPr>
        <w:t xml:space="preserve"> na </w:t>
      </w:r>
      <w:r w:rsidR="00542702" w:rsidRPr="00886EF9">
        <w:rPr>
          <w:rFonts w:ascii="Times New Roman" w:hAnsi="Times New Roman"/>
          <w:i/>
          <w:iCs/>
          <w:sz w:val="24"/>
          <w:szCs w:val="24"/>
        </w:rPr>
        <w:t>Letno poročilo 2020</w:t>
      </w:r>
      <w:r w:rsidR="00542702" w:rsidRPr="00886EF9">
        <w:rPr>
          <w:rFonts w:ascii="Times New Roman" w:hAnsi="Times New Roman"/>
          <w:sz w:val="24"/>
          <w:szCs w:val="24"/>
        </w:rPr>
        <w:t>, (</w:t>
      </w:r>
      <w:r w:rsidR="00542702" w:rsidRPr="00886EF9">
        <w:rPr>
          <w:rFonts w:ascii="Times New Roman" w:hAnsi="Times New Roman"/>
          <w:i/>
          <w:iCs/>
          <w:sz w:val="24"/>
          <w:szCs w:val="24"/>
          <w:u w:val="single"/>
        </w:rPr>
        <w:t>S primerjanjem kazalnikov (razpoložljivost 99,6</w:t>
      </w:r>
      <w:r w:rsidR="00B740C2" w:rsidRPr="00886EF9">
        <w:rPr>
          <w:rFonts w:ascii="Times New Roman" w:hAnsi="Times New Roman"/>
          <w:i/>
          <w:iCs/>
          <w:sz w:val="24"/>
          <w:szCs w:val="24"/>
          <w:u w:val="single"/>
        </w:rPr>
        <w:t> %</w:t>
      </w:r>
      <w:r w:rsidR="00542702" w:rsidRPr="00886EF9">
        <w:rPr>
          <w:rFonts w:ascii="Times New Roman" w:hAnsi="Times New Roman"/>
          <w:i/>
          <w:iCs/>
          <w:sz w:val="24"/>
          <w:szCs w:val="24"/>
          <w:u w:val="single"/>
        </w:rPr>
        <w:t xml:space="preserve"> in izkoriščenost 103,3</w:t>
      </w:r>
      <w:r w:rsidR="00B740C2" w:rsidRPr="00886EF9">
        <w:rPr>
          <w:rFonts w:ascii="Times New Roman" w:hAnsi="Times New Roman"/>
          <w:i/>
          <w:iCs/>
          <w:sz w:val="24"/>
          <w:szCs w:val="24"/>
          <w:u w:val="single"/>
        </w:rPr>
        <w:t> %</w:t>
      </w:r>
      <w:r w:rsidR="00542702" w:rsidRPr="00886EF9">
        <w:rPr>
          <w:rFonts w:ascii="Times New Roman" w:hAnsi="Times New Roman"/>
          <w:i/>
          <w:iCs/>
          <w:sz w:val="24"/>
          <w:szCs w:val="24"/>
          <w:u w:val="single"/>
        </w:rPr>
        <w:t>) se sprašujemo, kako je bila ogrožena varnost pri obratovanju nad nazivno obremenitvijo. Prosimo za pojasnilo, kako je vplivala skoraj 5-% preobremenitev jedrske elektrarne na jedrsko varnost</w:t>
      </w:r>
      <w:r w:rsidR="00542702" w:rsidRPr="00886EF9">
        <w:rPr>
          <w:rFonts w:ascii="Times New Roman" w:hAnsi="Times New Roman"/>
          <w:sz w:val="24"/>
          <w:szCs w:val="24"/>
          <w:u w:val="single"/>
        </w:rPr>
        <w:t>.</w:t>
      </w:r>
      <w:r w:rsidR="00542702" w:rsidRPr="00886EF9">
        <w:rPr>
          <w:rFonts w:ascii="Times New Roman" w:hAnsi="Times New Roman"/>
          <w:sz w:val="24"/>
          <w:szCs w:val="24"/>
        </w:rPr>
        <w:t xml:space="preserve">), ki so ostale brez odgovora. </w:t>
      </w:r>
    </w:p>
    <w:p w:rsidR="00407148" w:rsidRPr="00886EF9" w:rsidRDefault="00542702">
      <w:pPr>
        <w:rPr>
          <w:rFonts w:ascii="Times New Roman" w:hAnsi="Times New Roman"/>
          <w:sz w:val="24"/>
          <w:szCs w:val="24"/>
        </w:rPr>
      </w:pPr>
      <w:r w:rsidRPr="00886EF9">
        <w:rPr>
          <w:rFonts w:ascii="Times New Roman" w:hAnsi="Times New Roman"/>
          <w:sz w:val="24"/>
          <w:szCs w:val="24"/>
        </w:rPr>
        <w:t>Popolnoma</w:t>
      </w:r>
      <w:r w:rsidR="00407148" w:rsidRPr="00886EF9">
        <w:rPr>
          <w:rFonts w:ascii="Times New Roman" w:hAnsi="Times New Roman"/>
          <w:sz w:val="24"/>
          <w:szCs w:val="24"/>
        </w:rPr>
        <w:t xml:space="preserve"> druga zgodba pa je jedrsko zavajanje in </w:t>
      </w:r>
      <w:r w:rsidR="000C68C5" w:rsidRPr="00886EF9">
        <w:rPr>
          <w:rFonts w:ascii="Times New Roman" w:hAnsi="Times New Roman"/>
          <w:sz w:val="24"/>
          <w:szCs w:val="24"/>
        </w:rPr>
        <w:t>nejasnost</w:t>
      </w:r>
      <w:r w:rsidR="00407148" w:rsidRPr="00886EF9">
        <w:rPr>
          <w:rFonts w:ascii="Times New Roman" w:hAnsi="Times New Roman"/>
          <w:sz w:val="24"/>
          <w:szCs w:val="24"/>
        </w:rPr>
        <w:t xml:space="preserve">. </w:t>
      </w:r>
      <w:r w:rsidRPr="00886EF9">
        <w:rPr>
          <w:rFonts w:ascii="Times New Roman" w:hAnsi="Times New Roman"/>
          <w:sz w:val="24"/>
          <w:szCs w:val="24"/>
        </w:rPr>
        <w:t>NEK ne sodeluje z nobeno zainteresirano okoljsko NVO, niti z mednarodno NTW, mednarodnim združenjem za spremljanje jedrske varnosti, ampak le s paradržavnimi institucijami na področju jedrske energije in nekaterimi strokovnimi jedrskimi organizacijami.</w:t>
      </w:r>
    </w:p>
    <w:p w:rsidR="00462A5D" w:rsidRPr="00886EF9" w:rsidRDefault="00294AB2">
      <w:pPr>
        <w:rPr>
          <w:rFonts w:ascii="Times New Roman" w:hAnsi="Times New Roman"/>
          <w:sz w:val="24"/>
          <w:szCs w:val="24"/>
        </w:rPr>
      </w:pPr>
      <w:r w:rsidRPr="00886EF9">
        <w:rPr>
          <w:rFonts w:ascii="Times New Roman" w:hAnsi="Times New Roman"/>
          <w:sz w:val="24"/>
          <w:szCs w:val="24"/>
        </w:rPr>
        <w:t xml:space="preserve">Opredelitev investitorja NEK </w:t>
      </w:r>
      <w:r w:rsidR="00EC0258" w:rsidRPr="00886EF9">
        <w:rPr>
          <w:rFonts w:ascii="Times New Roman" w:hAnsi="Times New Roman"/>
          <w:sz w:val="24"/>
          <w:szCs w:val="24"/>
        </w:rPr>
        <w:t>(</w:t>
      </w:r>
      <w:r w:rsidR="00EC0258" w:rsidRPr="00886EF9">
        <w:rPr>
          <w:rFonts w:ascii="Times New Roman" w:hAnsi="Times New Roman"/>
          <w:i/>
          <w:iCs/>
          <w:sz w:val="24"/>
          <w:szCs w:val="24"/>
        </w:rPr>
        <w:t>ING.DOV-178.22</w:t>
      </w:r>
      <w:r w:rsidR="00EC0258" w:rsidRPr="00886EF9">
        <w:rPr>
          <w:rFonts w:ascii="Times New Roman" w:hAnsi="Times New Roman"/>
          <w:sz w:val="24"/>
          <w:szCs w:val="24"/>
        </w:rPr>
        <w:t xml:space="preserve">) </w:t>
      </w:r>
      <w:r w:rsidRPr="00886EF9">
        <w:rPr>
          <w:rFonts w:ascii="Times New Roman" w:hAnsi="Times New Roman"/>
          <w:sz w:val="24"/>
          <w:szCs w:val="24"/>
        </w:rPr>
        <w:t>na pripombe ZE</w:t>
      </w:r>
      <w:r w:rsidR="00264A51" w:rsidRPr="00886EF9">
        <w:rPr>
          <w:rFonts w:ascii="Times New Roman" w:hAnsi="Times New Roman"/>
          <w:sz w:val="24"/>
          <w:szCs w:val="24"/>
        </w:rPr>
        <w:t>G</w:t>
      </w:r>
      <w:r w:rsidRPr="00886EF9">
        <w:rPr>
          <w:rFonts w:ascii="Times New Roman" w:hAnsi="Times New Roman"/>
          <w:sz w:val="24"/>
          <w:szCs w:val="24"/>
        </w:rPr>
        <w:t xml:space="preserve"> </w:t>
      </w:r>
      <w:r w:rsidR="00542702" w:rsidRPr="00886EF9">
        <w:rPr>
          <w:rFonts w:ascii="Times New Roman" w:hAnsi="Times New Roman"/>
          <w:sz w:val="24"/>
          <w:szCs w:val="24"/>
        </w:rPr>
        <w:t xml:space="preserve">za podaljšanje obratovanja s 40 na </w:t>
      </w:r>
      <w:r w:rsidR="00264A51" w:rsidRPr="00886EF9">
        <w:rPr>
          <w:rFonts w:ascii="Times New Roman" w:hAnsi="Times New Roman"/>
          <w:sz w:val="24"/>
          <w:szCs w:val="24"/>
        </w:rPr>
        <w:t>6</w:t>
      </w:r>
      <w:r w:rsidR="00542702" w:rsidRPr="00886EF9">
        <w:rPr>
          <w:rFonts w:ascii="Times New Roman" w:hAnsi="Times New Roman"/>
          <w:sz w:val="24"/>
          <w:szCs w:val="24"/>
        </w:rPr>
        <w:t xml:space="preserve">0 let </w:t>
      </w:r>
      <w:r w:rsidRPr="00886EF9">
        <w:rPr>
          <w:rFonts w:ascii="Times New Roman" w:hAnsi="Times New Roman"/>
          <w:sz w:val="24"/>
          <w:szCs w:val="24"/>
        </w:rPr>
        <w:t xml:space="preserve">so pomanjkljive in neprimerne, </w:t>
      </w:r>
      <w:r w:rsidR="007B4107" w:rsidRPr="00886EF9">
        <w:rPr>
          <w:rFonts w:ascii="Times New Roman" w:hAnsi="Times New Roman"/>
          <w:sz w:val="24"/>
          <w:szCs w:val="24"/>
        </w:rPr>
        <w:t xml:space="preserve">celo pokroviteljske, </w:t>
      </w:r>
      <w:r w:rsidRPr="00886EF9">
        <w:rPr>
          <w:rFonts w:ascii="Times New Roman" w:hAnsi="Times New Roman"/>
          <w:sz w:val="24"/>
          <w:szCs w:val="24"/>
        </w:rPr>
        <w:t>zato prosimo dodatna pojasnila.</w:t>
      </w:r>
    </w:p>
    <w:p w:rsidR="007B7B9B" w:rsidRPr="00886EF9" w:rsidRDefault="007B7B9B">
      <w:pPr>
        <w:rPr>
          <w:rFonts w:ascii="Times New Roman" w:hAnsi="Times New Roman"/>
          <w:sz w:val="24"/>
          <w:szCs w:val="24"/>
        </w:rPr>
      </w:pPr>
      <w:r w:rsidRPr="00886EF9">
        <w:rPr>
          <w:rFonts w:ascii="Times New Roman" w:hAnsi="Times New Roman"/>
          <w:sz w:val="24"/>
          <w:szCs w:val="24"/>
        </w:rPr>
        <w:t>Osnovno vprašanje je</w:t>
      </w:r>
      <w:r w:rsidR="00EC0258" w:rsidRPr="00886EF9">
        <w:rPr>
          <w:rFonts w:ascii="Times New Roman" w:hAnsi="Times New Roman"/>
          <w:sz w:val="24"/>
          <w:szCs w:val="24"/>
        </w:rPr>
        <w:t>:</w:t>
      </w:r>
      <w:r w:rsidRPr="00886EF9">
        <w:rPr>
          <w:rFonts w:ascii="Times New Roman" w:hAnsi="Times New Roman"/>
          <w:sz w:val="24"/>
          <w:szCs w:val="24"/>
        </w:rPr>
        <w:t xml:space="preserve"> </w:t>
      </w:r>
      <w:r w:rsidRPr="00886EF9">
        <w:rPr>
          <w:rFonts w:ascii="Times New Roman" w:hAnsi="Times New Roman"/>
          <w:b/>
          <w:bCs/>
          <w:sz w:val="24"/>
          <w:szCs w:val="24"/>
        </w:rPr>
        <w:t>kakšen je plan B</w:t>
      </w:r>
      <w:r w:rsidRPr="00886EF9">
        <w:rPr>
          <w:rFonts w:ascii="Times New Roman" w:hAnsi="Times New Roman"/>
          <w:sz w:val="24"/>
          <w:szCs w:val="24"/>
        </w:rPr>
        <w:t>, če vlogi za podaljšanje obratovanja NEK ne bo ugodeno?</w:t>
      </w:r>
    </w:p>
    <w:p w:rsidR="004F0076" w:rsidRPr="00886EF9" w:rsidRDefault="004F0076">
      <w:pPr>
        <w:rPr>
          <w:rFonts w:ascii="Times New Roman" w:hAnsi="Times New Roman"/>
          <w:sz w:val="24"/>
          <w:szCs w:val="24"/>
        </w:rPr>
      </w:pPr>
      <w:r w:rsidRPr="00886EF9">
        <w:rPr>
          <w:rFonts w:ascii="Times New Roman" w:hAnsi="Times New Roman"/>
          <w:sz w:val="24"/>
          <w:szCs w:val="24"/>
        </w:rPr>
        <w:lastRenderedPageBreak/>
        <w:t>K</w:t>
      </w:r>
      <w:r w:rsidR="00EC0258" w:rsidRPr="00886EF9">
        <w:rPr>
          <w:rFonts w:ascii="Times New Roman" w:hAnsi="Times New Roman"/>
          <w:sz w:val="24"/>
          <w:szCs w:val="24"/>
        </w:rPr>
        <w:t>daj bo</w:t>
      </w:r>
      <w:r w:rsidRPr="00886EF9">
        <w:rPr>
          <w:rFonts w:ascii="Times New Roman" w:hAnsi="Times New Roman"/>
          <w:sz w:val="24"/>
          <w:szCs w:val="24"/>
        </w:rPr>
        <w:t xml:space="preserve"> referendum</w:t>
      </w:r>
      <w:r w:rsidR="007B4107" w:rsidRPr="00886EF9">
        <w:rPr>
          <w:rFonts w:ascii="Times New Roman" w:hAnsi="Times New Roman"/>
          <w:sz w:val="24"/>
          <w:szCs w:val="24"/>
        </w:rPr>
        <w:t xml:space="preserve"> o podaljšanju obratovanja</w:t>
      </w:r>
      <w:r w:rsidRPr="00886EF9">
        <w:rPr>
          <w:rFonts w:ascii="Times New Roman" w:hAnsi="Times New Roman"/>
          <w:sz w:val="24"/>
          <w:szCs w:val="24"/>
        </w:rPr>
        <w:t>?</w:t>
      </w:r>
      <w:r w:rsidR="007B4107" w:rsidRPr="00886EF9">
        <w:rPr>
          <w:rFonts w:ascii="Times New Roman" w:hAnsi="Times New Roman"/>
          <w:sz w:val="24"/>
          <w:szCs w:val="24"/>
        </w:rPr>
        <w:t xml:space="preserve"> Kdaj bo in kakšno bo referendumsko vprašanje? Ali bo NEK namenil denar za promocijo </w:t>
      </w:r>
      <w:r w:rsidR="00EC0258" w:rsidRPr="00886EF9">
        <w:rPr>
          <w:rFonts w:ascii="Times New Roman" w:hAnsi="Times New Roman"/>
          <w:sz w:val="24"/>
          <w:szCs w:val="24"/>
        </w:rPr>
        <w:t xml:space="preserve">referenduma </w:t>
      </w:r>
      <w:r w:rsidR="007B4107" w:rsidRPr="00886EF9">
        <w:rPr>
          <w:rFonts w:ascii="Times New Roman" w:hAnsi="Times New Roman"/>
          <w:sz w:val="24"/>
          <w:szCs w:val="24"/>
        </w:rPr>
        <w:t xml:space="preserve">tudi </w:t>
      </w:r>
      <w:r w:rsidR="00EC0258" w:rsidRPr="00886EF9">
        <w:rPr>
          <w:rFonts w:ascii="Times New Roman" w:hAnsi="Times New Roman"/>
          <w:sz w:val="24"/>
          <w:szCs w:val="24"/>
        </w:rPr>
        <w:t>zagovornikom rabe trajnostne energije</w:t>
      </w:r>
      <w:r w:rsidR="007B4107" w:rsidRPr="00886EF9">
        <w:rPr>
          <w:rFonts w:ascii="Times New Roman" w:hAnsi="Times New Roman"/>
          <w:sz w:val="24"/>
          <w:szCs w:val="24"/>
        </w:rPr>
        <w:t>, kot ga namenja zagovornikom</w:t>
      </w:r>
      <w:r w:rsidR="00EC0258" w:rsidRPr="00886EF9">
        <w:rPr>
          <w:rFonts w:ascii="Times New Roman" w:hAnsi="Times New Roman"/>
          <w:sz w:val="24"/>
          <w:szCs w:val="24"/>
        </w:rPr>
        <w:t xml:space="preserve"> podaljšanja obratovanja NEK</w:t>
      </w:r>
      <w:r w:rsidR="007B4107" w:rsidRPr="00886EF9">
        <w:rPr>
          <w:rFonts w:ascii="Times New Roman" w:hAnsi="Times New Roman"/>
          <w:sz w:val="24"/>
          <w:szCs w:val="24"/>
        </w:rPr>
        <w:t>?</w:t>
      </w:r>
    </w:p>
    <w:p w:rsidR="00294AB2" w:rsidRPr="00886EF9" w:rsidRDefault="00264A51">
      <w:pPr>
        <w:rPr>
          <w:rFonts w:ascii="Times New Roman" w:hAnsi="Times New Roman"/>
          <w:sz w:val="24"/>
          <w:szCs w:val="24"/>
        </w:rPr>
      </w:pPr>
      <w:r w:rsidRPr="00886EF9">
        <w:rPr>
          <w:rFonts w:ascii="Times New Roman" w:hAnsi="Times New Roman"/>
          <w:sz w:val="24"/>
          <w:szCs w:val="24"/>
        </w:rPr>
        <w:t>Komentar na Opredelitev investitorja NEK na pripombe ZEG:</w:t>
      </w:r>
    </w:p>
    <w:p w:rsidR="00294AB2" w:rsidRPr="00886EF9" w:rsidRDefault="00294AB2">
      <w:pPr>
        <w:rPr>
          <w:rFonts w:ascii="Times New Roman" w:hAnsi="Times New Roman"/>
          <w:b/>
          <w:bCs/>
          <w:sz w:val="24"/>
          <w:szCs w:val="24"/>
        </w:rPr>
      </w:pPr>
      <w:r w:rsidRPr="00886EF9">
        <w:rPr>
          <w:rFonts w:ascii="Times New Roman" w:hAnsi="Times New Roman"/>
          <w:b/>
          <w:bCs/>
          <w:sz w:val="24"/>
          <w:szCs w:val="24"/>
        </w:rPr>
        <w:t>II. a</w:t>
      </w:r>
      <w:r w:rsidR="00462A5D" w:rsidRPr="00886EF9">
        <w:rPr>
          <w:rFonts w:ascii="Times New Roman" w:hAnsi="Times New Roman"/>
          <w:b/>
          <w:bCs/>
          <w:sz w:val="24"/>
          <w:szCs w:val="24"/>
        </w:rPr>
        <w:t>)</w:t>
      </w:r>
      <w:r w:rsidRPr="00886EF9">
        <w:rPr>
          <w:rFonts w:ascii="Times New Roman" w:hAnsi="Times New Roman"/>
          <w:b/>
          <w:bCs/>
          <w:sz w:val="24"/>
          <w:szCs w:val="24"/>
        </w:rPr>
        <w:t xml:space="preserve"> Potres: </w:t>
      </w:r>
    </w:p>
    <w:p w:rsidR="00260F64" w:rsidRPr="00886EF9" w:rsidRDefault="00EC0258">
      <w:pPr>
        <w:rPr>
          <w:rFonts w:ascii="Times New Roman" w:hAnsi="Times New Roman"/>
          <w:sz w:val="24"/>
          <w:szCs w:val="24"/>
        </w:rPr>
      </w:pPr>
      <w:r w:rsidRPr="00886EF9">
        <w:rPr>
          <w:rFonts w:ascii="Times New Roman" w:hAnsi="Times New Roman"/>
          <w:sz w:val="24"/>
          <w:szCs w:val="24"/>
        </w:rPr>
        <w:t>Trditev</w:t>
      </w:r>
      <w:r w:rsidR="00294AB2" w:rsidRPr="00886EF9">
        <w:rPr>
          <w:rFonts w:ascii="Times New Roman" w:hAnsi="Times New Roman"/>
          <w:sz w:val="24"/>
          <w:szCs w:val="24"/>
        </w:rPr>
        <w:t>, da je bila izbira lokacije NEK politične narave, je zanikana, ni pa ovržena</w:t>
      </w:r>
      <w:r w:rsidR="007B7B9B" w:rsidRPr="00886EF9">
        <w:rPr>
          <w:rFonts w:ascii="Times New Roman" w:hAnsi="Times New Roman"/>
          <w:sz w:val="24"/>
          <w:szCs w:val="24"/>
        </w:rPr>
        <w:t xml:space="preserve">. </w:t>
      </w:r>
      <w:r w:rsidR="00294AB2" w:rsidRPr="00886EF9">
        <w:rPr>
          <w:rFonts w:ascii="Times New Roman" w:hAnsi="Times New Roman"/>
          <w:sz w:val="24"/>
          <w:szCs w:val="24"/>
        </w:rPr>
        <w:t xml:space="preserve">Tudi ne more biti ovržena, ker je resnična. </w:t>
      </w:r>
      <w:r w:rsidR="00260F64" w:rsidRPr="00886EF9">
        <w:rPr>
          <w:rFonts w:ascii="Times New Roman" w:hAnsi="Times New Roman"/>
          <w:sz w:val="24"/>
          <w:szCs w:val="24"/>
        </w:rPr>
        <w:t xml:space="preserve">NEK ne razpolaga z resno </w:t>
      </w:r>
      <w:r w:rsidR="00F3427E" w:rsidRPr="00886EF9">
        <w:rPr>
          <w:rFonts w:ascii="Times New Roman" w:hAnsi="Times New Roman"/>
          <w:sz w:val="24"/>
          <w:szCs w:val="24"/>
        </w:rPr>
        <w:t>potresno</w:t>
      </w:r>
      <w:r w:rsidR="00260F64" w:rsidRPr="00886EF9">
        <w:rPr>
          <w:rFonts w:ascii="Times New Roman" w:hAnsi="Times New Roman"/>
          <w:sz w:val="24"/>
          <w:szCs w:val="24"/>
        </w:rPr>
        <w:t xml:space="preserve"> študijo lokacije </w:t>
      </w:r>
      <w:r w:rsidR="00F3427E" w:rsidRPr="00886EF9">
        <w:rPr>
          <w:rFonts w:ascii="Times New Roman" w:hAnsi="Times New Roman"/>
          <w:sz w:val="24"/>
          <w:szCs w:val="24"/>
        </w:rPr>
        <w:t>jedrske elektrarne</w:t>
      </w:r>
      <w:r w:rsidR="000C68C5" w:rsidRPr="00886EF9">
        <w:rPr>
          <w:rFonts w:ascii="Times New Roman" w:hAnsi="Times New Roman"/>
          <w:sz w:val="24"/>
          <w:szCs w:val="24"/>
        </w:rPr>
        <w:t xml:space="preserve"> </w:t>
      </w:r>
      <w:r w:rsidR="009E6471" w:rsidRPr="00886EF9">
        <w:rPr>
          <w:rFonts w:ascii="Times New Roman" w:hAnsi="Times New Roman"/>
          <w:sz w:val="24"/>
          <w:szCs w:val="24"/>
        </w:rPr>
        <w:t>pred letom</w:t>
      </w:r>
      <w:r w:rsidR="00260F64" w:rsidRPr="00886EF9">
        <w:rPr>
          <w:rFonts w:ascii="Times New Roman" w:hAnsi="Times New Roman"/>
          <w:sz w:val="24"/>
          <w:szCs w:val="24"/>
        </w:rPr>
        <w:t xml:space="preserve"> 1970, ker je ni. </w:t>
      </w:r>
    </w:p>
    <w:p w:rsidR="00294AB2" w:rsidRPr="00886EF9" w:rsidRDefault="00462A5D">
      <w:pPr>
        <w:rPr>
          <w:rFonts w:ascii="Times New Roman" w:hAnsi="Times New Roman"/>
          <w:b/>
          <w:bCs/>
          <w:i/>
          <w:iCs/>
          <w:sz w:val="24"/>
          <w:szCs w:val="24"/>
        </w:rPr>
      </w:pPr>
      <w:r w:rsidRPr="00886EF9">
        <w:rPr>
          <w:rFonts w:ascii="Times New Roman" w:hAnsi="Times New Roman"/>
          <w:b/>
          <w:bCs/>
          <w:i/>
          <w:iCs/>
          <w:sz w:val="24"/>
          <w:szCs w:val="24"/>
        </w:rPr>
        <w:t>Izbira lokacije v Sloveniji je bila čisto politične narave in tako že od začetka neprimerna in zelo nevarna, saj ni upoštevala potresne varnosti. Zato nikakor ne bi bilo odgovorno na tej lokaciji podaljšati življenjske dobe starajoči se elektrarni</w:t>
      </w:r>
      <w:r w:rsidR="00B740C2" w:rsidRPr="00886EF9">
        <w:rPr>
          <w:rFonts w:ascii="Times New Roman" w:hAnsi="Times New Roman"/>
          <w:b/>
          <w:bCs/>
          <w:i/>
          <w:iCs/>
          <w:sz w:val="24"/>
          <w:szCs w:val="24"/>
        </w:rPr>
        <w:t>,</w:t>
      </w:r>
      <w:r w:rsidRPr="00886EF9">
        <w:rPr>
          <w:rFonts w:ascii="Times New Roman" w:hAnsi="Times New Roman"/>
          <w:b/>
          <w:bCs/>
          <w:i/>
          <w:iCs/>
          <w:sz w:val="24"/>
          <w:szCs w:val="24"/>
        </w:rPr>
        <w:t xml:space="preserve"> pri kateri je povečano tveganje tudi zaradi</w:t>
      </w:r>
      <w:r w:rsidR="008C4B67" w:rsidRPr="00886EF9">
        <w:rPr>
          <w:rFonts w:ascii="Times New Roman" w:hAnsi="Times New Roman"/>
          <w:b/>
          <w:bCs/>
          <w:i/>
          <w:iCs/>
          <w:sz w:val="24"/>
          <w:szCs w:val="24"/>
        </w:rPr>
        <w:t xml:space="preserve"> </w:t>
      </w:r>
      <w:r w:rsidRPr="00886EF9">
        <w:rPr>
          <w:rFonts w:ascii="Times New Roman" w:hAnsi="Times New Roman"/>
          <w:b/>
          <w:bCs/>
          <w:i/>
          <w:iCs/>
          <w:sz w:val="24"/>
          <w:szCs w:val="24"/>
        </w:rPr>
        <w:t>povečane dovzetnosti za okvare in zlome.</w:t>
      </w:r>
    </w:p>
    <w:p w:rsidR="00462A5D" w:rsidRPr="00886EF9" w:rsidRDefault="00462A5D">
      <w:pPr>
        <w:rPr>
          <w:rFonts w:ascii="Times New Roman" w:hAnsi="Times New Roman"/>
          <w:sz w:val="24"/>
          <w:szCs w:val="24"/>
        </w:rPr>
      </w:pPr>
      <w:r w:rsidRPr="00886EF9">
        <w:rPr>
          <w:rFonts w:ascii="Times New Roman" w:hAnsi="Times New Roman"/>
          <w:sz w:val="24"/>
          <w:szCs w:val="24"/>
        </w:rPr>
        <w:t>Vse potresne študije po letu 2013 imajo senco nelegitimnosti!</w:t>
      </w:r>
      <w:r w:rsidR="008C4B67" w:rsidRPr="00886EF9">
        <w:rPr>
          <w:rFonts w:ascii="Times New Roman" w:hAnsi="Times New Roman"/>
          <w:sz w:val="24"/>
          <w:szCs w:val="24"/>
        </w:rPr>
        <w:t xml:space="preserve"> </w:t>
      </w:r>
    </w:p>
    <w:p w:rsidR="00A20958" w:rsidRPr="00886EF9" w:rsidRDefault="00A20958" w:rsidP="00A20958">
      <w:pPr>
        <w:rPr>
          <w:rFonts w:ascii="Times New Roman" w:hAnsi="Times New Roman"/>
          <w:sz w:val="24"/>
          <w:szCs w:val="24"/>
        </w:rPr>
      </w:pPr>
      <w:r w:rsidRPr="00886EF9">
        <w:rPr>
          <w:rFonts w:ascii="Times New Roman" w:hAnsi="Times New Roman"/>
          <w:sz w:val="24"/>
          <w:szCs w:val="24"/>
        </w:rPr>
        <w:t xml:space="preserve">NEK se zaveda potresne ogroženosti in naroča študije, ki bi prikrile neprimerno lokacijo. Po jedrski katastrofi v Fukušimi, ki je posledica prikrivanja okoljske nevarnosti, so v Gen energija pospešeno pridobivali nove študije, s katerimi bi dokazovali primernost lokacije Krško za več jedrskih naložb: podaljšanje obratovanja obstoječe jedrske elektrarne, skladišče NSRAO, suho skladišče IJG z VRAO in novo JEK 2. Vendar izsledki ene študije niso bili po volji naročnika. Francoski inštitut za radiozaščito in jedrsko varnost www.irsn.fr (IRSN) je v svoji študiji po pogodbi »GG&amp;S NPP KRŠKO 2«, v konzorciju z BRGM iz Francije ter GeoZS in ZAG iz Slovenije, skupaj z desetimi podizvajalci, ocenil, da lokacija v Krškem ni primerna za gradnjo drugega bloka elektrarne, ker je treba eno od tektonskih prelomnic na tem območju šteti za aktivno. To študijo je IRSN poslal direktorju GEN energija Martinu Novšaku dne </w:t>
      </w:r>
      <w:r w:rsidR="000C68C5" w:rsidRPr="00886EF9">
        <w:rPr>
          <w:rFonts w:ascii="Times New Roman" w:hAnsi="Times New Roman"/>
          <w:sz w:val="24"/>
          <w:szCs w:val="24"/>
        </w:rPr>
        <w:t>9. 1. 2013</w:t>
      </w:r>
      <w:r w:rsidRPr="00886EF9">
        <w:rPr>
          <w:rFonts w:ascii="Times New Roman" w:hAnsi="Times New Roman"/>
          <w:sz w:val="24"/>
          <w:szCs w:val="24"/>
        </w:rPr>
        <w:t xml:space="preserve"> s prošnjo, da bi s pismom seznanil tudi upravo za jedrsko varnost URSJV in upravo NEK. </w:t>
      </w:r>
    </w:p>
    <w:p w:rsidR="00A20958" w:rsidRPr="00886EF9" w:rsidRDefault="00AE741A" w:rsidP="00A20958">
      <w:pPr>
        <w:rPr>
          <w:rFonts w:ascii="Times New Roman" w:hAnsi="Times New Roman"/>
          <w:sz w:val="24"/>
          <w:szCs w:val="24"/>
        </w:rPr>
      </w:pPr>
      <w:r w:rsidRPr="00886EF9">
        <w:rPr>
          <w:rFonts w:ascii="Times New Roman" w:hAnsi="Times New Roman"/>
          <w:sz w:val="24"/>
          <w:szCs w:val="24"/>
        </w:rPr>
        <w:t>Zaplet</w:t>
      </w:r>
      <w:r w:rsidR="00A20958" w:rsidRPr="00886EF9">
        <w:rPr>
          <w:rFonts w:ascii="Times New Roman" w:hAnsi="Times New Roman"/>
          <w:sz w:val="24"/>
          <w:szCs w:val="24"/>
        </w:rPr>
        <w:t xml:space="preserve">. Položaj direktorja Gen energija Martina Novšaka, ki je nezakonito naročal študije v vrednosti več milijonov evrov, čeprav je bil projekt gradnje JEK 2 ustavljen, je bil ogrožen. Videti je, da je Novšak prišel v težave, ker je kljub neupravičenim stroškom dobil negativno mnenje IRSN. Revija Stik navaja, da je direktor URSJV za to mnenje izvedel šele po dveh tednih. Zaradi domnevnega prikrivanja pred agencijo za jedrsko varnost je tedanji nadzorni svet Novšaka spomladi 2013 že odstavil, a ga je na položaj vrnilo sodišče v Krškem. </w:t>
      </w:r>
    </w:p>
    <w:p w:rsidR="00A20958" w:rsidRPr="00886EF9" w:rsidRDefault="00A20958" w:rsidP="00A20958">
      <w:pPr>
        <w:rPr>
          <w:rFonts w:ascii="Times New Roman" w:hAnsi="Times New Roman"/>
          <w:sz w:val="24"/>
          <w:szCs w:val="24"/>
        </w:rPr>
      </w:pPr>
      <w:r w:rsidRPr="00886EF9">
        <w:rPr>
          <w:rFonts w:ascii="Times New Roman" w:hAnsi="Times New Roman"/>
          <w:sz w:val="24"/>
          <w:szCs w:val="24"/>
        </w:rPr>
        <w:t xml:space="preserve">Je lokacija v Krškem res neprimerna za gradnjo JEK 2 zaradi potresnega tveganja? Uprava RSJV je opozorilo IRSN leta 2013 obravnavala. Potresno varnost je med tem Gen energija uredila na najpreprostejši način: prekinili so sodelovanje z IRSN. Opozoril o potencialni potresni nevarnosti in o možnosti premika tal na lokaciji NEK ni več. </w:t>
      </w:r>
      <w:r w:rsidRPr="00886EF9">
        <w:rPr>
          <w:rFonts w:ascii="Times New Roman" w:hAnsi="Times New Roman"/>
          <w:b/>
          <w:bCs/>
          <w:sz w:val="24"/>
          <w:szCs w:val="24"/>
        </w:rPr>
        <w:t xml:space="preserve">Gen energija d. o. o., solastnik NEK, naročnik in plačnik, je tako </w:t>
      </w:r>
      <w:r w:rsidRPr="00886EF9">
        <w:rPr>
          <w:rFonts w:ascii="Times New Roman" w:hAnsi="Times New Roman"/>
          <w:b/>
          <w:bCs/>
          <w:sz w:val="24"/>
          <w:szCs w:val="24"/>
          <w:u w:val="single"/>
        </w:rPr>
        <w:t>izvajalce opozoril, kaj morajo študije izkazovati</w:t>
      </w:r>
      <w:r w:rsidRPr="00886EF9">
        <w:rPr>
          <w:rFonts w:ascii="Times New Roman" w:hAnsi="Times New Roman"/>
          <w:b/>
          <w:bCs/>
          <w:sz w:val="24"/>
          <w:szCs w:val="24"/>
        </w:rPr>
        <w:t>. Od takrat naprej so poročila naročniku všečna.</w:t>
      </w:r>
      <w:r w:rsidRPr="00886EF9">
        <w:rPr>
          <w:rFonts w:ascii="Times New Roman" w:hAnsi="Times New Roman"/>
          <w:sz w:val="24"/>
          <w:szCs w:val="24"/>
        </w:rPr>
        <w:t xml:space="preserve"> Kasnejše raziskave, ki jih je financirala Gen energija, ugotavljajo, da so varnostna tveganja, povezana s prelomom Libna, inženirsko nepomembna in znotraj upravnih omejitev. So pravilna samo zato, ker je to ugodno naročniku?</w:t>
      </w:r>
    </w:p>
    <w:p w:rsidR="00462A5D" w:rsidRPr="00886EF9" w:rsidRDefault="00462A5D">
      <w:pPr>
        <w:rPr>
          <w:rFonts w:ascii="Times New Roman" w:hAnsi="Times New Roman"/>
          <w:b/>
          <w:bCs/>
          <w:sz w:val="24"/>
          <w:szCs w:val="24"/>
        </w:rPr>
      </w:pPr>
      <w:r w:rsidRPr="00886EF9">
        <w:rPr>
          <w:rFonts w:ascii="Times New Roman" w:hAnsi="Times New Roman"/>
          <w:b/>
          <w:bCs/>
          <w:sz w:val="24"/>
          <w:szCs w:val="24"/>
        </w:rPr>
        <w:lastRenderedPageBreak/>
        <w:t>II</w:t>
      </w:r>
      <w:r w:rsidR="003D20AB" w:rsidRPr="00886EF9">
        <w:rPr>
          <w:rFonts w:ascii="Times New Roman" w:hAnsi="Times New Roman"/>
          <w:b/>
          <w:bCs/>
          <w:sz w:val="24"/>
          <w:szCs w:val="24"/>
        </w:rPr>
        <w:t>.</w:t>
      </w:r>
      <w:r w:rsidRPr="00886EF9">
        <w:rPr>
          <w:rFonts w:ascii="Times New Roman" w:hAnsi="Times New Roman"/>
          <w:b/>
          <w:bCs/>
          <w:sz w:val="24"/>
          <w:szCs w:val="24"/>
        </w:rPr>
        <w:t xml:space="preserve"> b) odlagališče NSRAO in načrtovanje JEK2</w:t>
      </w:r>
    </w:p>
    <w:p w:rsidR="00462A5D" w:rsidRPr="00886EF9" w:rsidRDefault="00462A5D">
      <w:pPr>
        <w:rPr>
          <w:rFonts w:ascii="Times New Roman" w:hAnsi="Times New Roman"/>
          <w:sz w:val="24"/>
          <w:szCs w:val="24"/>
        </w:rPr>
      </w:pPr>
      <w:r w:rsidRPr="00886EF9">
        <w:rPr>
          <w:rFonts w:ascii="Times New Roman" w:hAnsi="Times New Roman"/>
          <w:sz w:val="24"/>
          <w:szCs w:val="24"/>
        </w:rPr>
        <w:t>Odlaganje NSRAO je nedvomno povezano z morebitnim podaljšanjem obratovanja NEK s 40 na 60 let in več. V postopku za pridobitev okoljevarstvenega soglasja za gradnjo odlagališča NSRAO ni moglo biti obravnavano podaljšanje obratovanja NEK, ker podaljšanje še ni bilo obravnavano v javnosti, bile so zgolj neke zamisli brez zakonske podlage. Zato je</w:t>
      </w:r>
      <w:r w:rsidR="005332B5" w:rsidRPr="00886EF9">
        <w:rPr>
          <w:rFonts w:ascii="Times New Roman" w:hAnsi="Times New Roman"/>
          <w:sz w:val="24"/>
          <w:szCs w:val="24"/>
        </w:rPr>
        <w:t xml:space="preserve"> treba presojo za podaljšanje obratovanja</w:t>
      </w:r>
      <w:r w:rsidR="00AE741A" w:rsidRPr="00886EF9">
        <w:rPr>
          <w:rFonts w:ascii="Times New Roman" w:hAnsi="Times New Roman"/>
          <w:sz w:val="24"/>
          <w:szCs w:val="24"/>
        </w:rPr>
        <w:t xml:space="preserve"> NEK</w:t>
      </w:r>
      <w:r w:rsidR="005332B5" w:rsidRPr="00886EF9">
        <w:rPr>
          <w:rFonts w:ascii="Times New Roman" w:hAnsi="Times New Roman"/>
          <w:sz w:val="24"/>
          <w:szCs w:val="24"/>
        </w:rPr>
        <w:t xml:space="preserve"> razširiti še na odlagališče NSRAO.</w:t>
      </w:r>
    </w:p>
    <w:p w:rsidR="00FD7ECF" w:rsidRPr="00886EF9" w:rsidRDefault="00FD7ECF">
      <w:pPr>
        <w:rPr>
          <w:rFonts w:ascii="Times New Roman" w:hAnsi="Times New Roman"/>
          <w:sz w:val="24"/>
          <w:szCs w:val="24"/>
        </w:rPr>
      </w:pPr>
      <w:r w:rsidRPr="00886EF9">
        <w:rPr>
          <w:rFonts w:ascii="Times New Roman" w:hAnsi="Times New Roman"/>
          <w:sz w:val="24"/>
          <w:szCs w:val="24"/>
        </w:rPr>
        <w:t xml:space="preserve">Odlagališče NSRAO bi moralo </w:t>
      </w:r>
      <w:r w:rsidR="00AE741A" w:rsidRPr="00886EF9">
        <w:rPr>
          <w:rFonts w:ascii="Times New Roman" w:hAnsi="Times New Roman"/>
          <w:sz w:val="24"/>
          <w:szCs w:val="24"/>
        </w:rPr>
        <w:t xml:space="preserve">obratovati </w:t>
      </w:r>
      <w:r w:rsidR="00FF58DB" w:rsidRPr="00886EF9">
        <w:rPr>
          <w:rFonts w:ascii="Times New Roman" w:hAnsi="Times New Roman"/>
          <w:sz w:val="24"/>
          <w:szCs w:val="24"/>
        </w:rPr>
        <w:t>že leta 20</w:t>
      </w:r>
      <w:r w:rsidR="001460E2" w:rsidRPr="00886EF9">
        <w:rPr>
          <w:rFonts w:ascii="Times New Roman" w:hAnsi="Times New Roman"/>
          <w:sz w:val="24"/>
          <w:szCs w:val="24"/>
        </w:rPr>
        <w:t>13</w:t>
      </w:r>
      <w:r w:rsidR="00FF58DB" w:rsidRPr="00886EF9">
        <w:rPr>
          <w:rFonts w:ascii="Times New Roman" w:hAnsi="Times New Roman"/>
          <w:sz w:val="24"/>
          <w:szCs w:val="24"/>
        </w:rPr>
        <w:t xml:space="preserve">, </w:t>
      </w:r>
      <w:r w:rsidRPr="00886EF9">
        <w:rPr>
          <w:rFonts w:ascii="Times New Roman" w:hAnsi="Times New Roman"/>
          <w:sz w:val="24"/>
          <w:szCs w:val="24"/>
        </w:rPr>
        <w:t xml:space="preserve">po določbah </w:t>
      </w:r>
      <w:hyperlink r:id="rId10" w:history="1">
        <w:r w:rsidRPr="00886EF9">
          <w:rPr>
            <w:rStyle w:val="Hiperpovezava"/>
            <w:rFonts w:ascii="Times New Roman" w:hAnsi="Times New Roman"/>
            <w:sz w:val="24"/>
            <w:szCs w:val="24"/>
          </w:rPr>
          <w:t>Zakona o varstvu pred ionizirajočimi sevanji in jedrski varnosti</w:t>
        </w:r>
      </w:hyperlink>
      <w:r w:rsidRPr="00886EF9">
        <w:rPr>
          <w:rFonts w:ascii="Times New Roman" w:hAnsi="Times New Roman"/>
          <w:sz w:val="24"/>
          <w:szCs w:val="24"/>
        </w:rPr>
        <w:t xml:space="preserve">, </w:t>
      </w:r>
      <w:r w:rsidR="00FF58DB" w:rsidRPr="00886EF9">
        <w:rPr>
          <w:rFonts w:ascii="Times New Roman" w:hAnsi="Times New Roman"/>
          <w:sz w:val="24"/>
          <w:szCs w:val="24"/>
        </w:rPr>
        <w:t xml:space="preserve">člen 141, odstavek 4, </w:t>
      </w:r>
      <w:r w:rsidRPr="00886EF9">
        <w:rPr>
          <w:rFonts w:ascii="Times New Roman" w:hAnsi="Times New Roman"/>
          <w:sz w:val="24"/>
          <w:szCs w:val="24"/>
        </w:rPr>
        <w:t>sprejetega leta 2004</w:t>
      </w:r>
      <w:r w:rsidR="00FF58DB" w:rsidRPr="00886EF9">
        <w:rPr>
          <w:rFonts w:ascii="Times New Roman" w:hAnsi="Times New Roman"/>
          <w:sz w:val="24"/>
          <w:szCs w:val="24"/>
        </w:rPr>
        <w:t xml:space="preserve">. Dokler odlagališča NSRAO ni operativno, se ni primerno pogajati o morebitnem </w:t>
      </w:r>
      <w:r w:rsidR="001460E2" w:rsidRPr="00886EF9">
        <w:rPr>
          <w:rFonts w:ascii="Times New Roman" w:hAnsi="Times New Roman"/>
          <w:sz w:val="24"/>
          <w:szCs w:val="24"/>
        </w:rPr>
        <w:t>podaljšanju</w:t>
      </w:r>
      <w:r w:rsidR="00FF58DB" w:rsidRPr="00886EF9">
        <w:rPr>
          <w:rFonts w:ascii="Times New Roman" w:hAnsi="Times New Roman"/>
          <w:sz w:val="24"/>
          <w:szCs w:val="24"/>
        </w:rPr>
        <w:t xml:space="preserve"> obratovanja NEK. </w:t>
      </w:r>
      <w:r w:rsidRPr="00886EF9">
        <w:rPr>
          <w:rFonts w:ascii="Times New Roman" w:hAnsi="Times New Roman"/>
          <w:sz w:val="24"/>
          <w:szCs w:val="24"/>
        </w:rPr>
        <w:t xml:space="preserve"> </w:t>
      </w:r>
    </w:p>
    <w:p w:rsidR="00313945" w:rsidRPr="00886EF9" w:rsidRDefault="00ED686E">
      <w:pPr>
        <w:rPr>
          <w:rFonts w:ascii="Times New Roman" w:hAnsi="Times New Roman"/>
          <w:sz w:val="24"/>
          <w:szCs w:val="24"/>
        </w:rPr>
      </w:pPr>
      <w:r w:rsidRPr="00886EF9">
        <w:rPr>
          <w:rFonts w:ascii="Times New Roman" w:hAnsi="Times New Roman"/>
          <w:sz w:val="24"/>
          <w:szCs w:val="24"/>
        </w:rPr>
        <w:t xml:space="preserve">Glede na sklep ARSO </w:t>
      </w:r>
      <w:r w:rsidR="000C68C5" w:rsidRPr="00886EF9">
        <w:rPr>
          <w:rFonts w:ascii="Times New Roman" w:hAnsi="Times New Roman"/>
          <w:sz w:val="24"/>
          <w:szCs w:val="24"/>
        </w:rPr>
        <w:t>2. 10. 2020</w:t>
      </w:r>
      <w:r w:rsidRPr="00886EF9">
        <w:rPr>
          <w:rFonts w:ascii="Times New Roman" w:hAnsi="Times New Roman"/>
          <w:sz w:val="24"/>
          <w:szCs w:val="24"/>
        </w:rPr>
        <w:t xml:space="preserve"> 35405-286/2016-42</w:t>
      </w:r>
      <w:r w:rsidR="002B1E66" w:rsidRPr="00886EF9">
        <w:rPr>
          <w:rFonts w:ascii="Times New Roman" w:hAnsi="Times New Roman"/>
          <w:sz w:val="24"/>
          <w:szCs w:val="24"/>
        </w:rPr>
        <w:t xml:space="preserve">, da mora </w:t>
      </w:r>
      <w:r w:rsidR="001460E2" w:rsidRPr="00886EF9">
        <w:rPr>
          <w:rFonts w:ascii="Times New Roman" w:hAnsi="Times New Roman"/>
          <w:sz w:val="24"/>
          <w:szCs w:val="24"/>
        </w:rPr>
        <w:t xml:space="preserve">NEK </w:t>
      </w:r>
      <w:r w:rsidR="002B1E66" w:rsidRPr="00886EF9">
        <w:rPr>
          <w:rFonts w:ascii="Times New Roman" w:hAnsi="Times New Roman"/>
          <w:sz w:val="24"/>
          <w:szCs w:val="24"/>
        </w:rPr>
        <w:t>pridobiti presojo vplivov na okolje in okoljevarstveno soglasje</w:t>
      </w:r>
      <w:r w:rsidR="00D54B39" w:rsidRPr="00886EF9">
        <w:rPr>
          <w:rFonts w:ascii="Times New Roman" w:hAnsi="Times New Roman"/>
          <w:sz w:val="24"/>
          <w:szCs w:val="24"/>
        </w:rPr>
        <w:t xml:space="preserve"> za podaljšanje obratovalne dobe s 40 na 60 let</w:t>
      </w:r>
      <w:r w:rsidR="001460E2" w:rsidRPr="00886EF9">
        <w:rPr>
          <w:rFonts w:ascii="Times New Roman" w:hAnsi="Times New Roman"/>
          <w:sz w:val="24"/>
          <w:szCs w:val="24"/>
        </w:rPr>
        <w:t>, je razumljivo, da se v presojo vključi tudi odlagališče NSRAO</w:t>
      </w:r>
      <w:r w:rsidR="00D54B39" w:rsidRPr="00886EF9">
        <w:rPr>
          <w:rFonts w:ascii="Times New Roman" w:hAnsi="Times New Roman"/>
          <w:sz w:val="24"/>
          <w:szCs w:val="24"/>
        </w:rPr>
        <w:t xml:space="preserve">. Glede na dejstvo, da bodo ob morebitnem podaljšanju obratovalne dobe nastajali tudi jedrski odpadki, ki jih bo treba skladiščiti in odlagati, je treba s PVO zajeti tudi </w:t>
      </w:r>
      <w:r w:rsidR="001460E2" w:rsidRPr="00886EF9">
        <w:rPr>
          <w:rFonts w:ascii="Times New Roman" w:hAnsi="Times New Roman"/>
          <w:sz w:val="24"/>
          <w:szCs w:val="24"/>
        </w:rPr>
        <w:t xml:space="preserve">vse </w:t>
      </w:r>
      <w:r w:rsidR="00D54B39" w:rsidRPr="00886EF9">
        <w:rPr>
          <w:rFonts w:ascii="Times New Roman" w:hAnsi="Times New Roman"/>
          <w:sz w:val="24"/>
          <w:szCs w:val="24"/>
        </w:rPr>
        <w:t>jedrske odpadke in morebitnega podaljšanega obratovanja.</w:t>
      </w:r>
    </w:p>
    <w:p w:rsidR="005332B5" w:rsidRPr="00886EF9" w:rsidRDefault="005332B5">
      <w:pPr>
        <w:rPr>
          <w:rFonts w:ascii="Times New Roman" w:hAnsi="Times New Roman"/>
          <w:b/>
          <w:bCs/>
          <w:sz w:val="24"/>
          <w:szCs w:val="24"/>
        </w:rPr>
      </w:pPr>
      <w:r w:rsidRPr="00886EF9">
        <w:rPr>
          <w:rFonts w:ascii="Times New Roman" w:hAnsi="Times New Roman"/>
          <w:b/>
          <w:bCs/>
          <w:sz w:val="24"/>
          <w:szCs w:val="24"/>
        </w:rPr>
        <w:t>II</w:t>
      </w:r>
      <w:r w:rsidR="003D20AB" w:rsidRPr="00886EF9">
        <w:rPr>
          <w:rFonts w:ascii="Times New Roman" w:hAnsi="Times New Roman"/>
          <w:b/>
          <w:bCs/>
          <w:sz w:val="24"/>
          <w:szCs w:val="24"/>
        </w:rPr>
        <w:t>.</w:t>
      </w:r>
      <w:r w:rsidRPr="00886EF9">
        <w:rPr>
          <w:rFonts w:ascii="Times New Roman" w:hAnsi="Times New Roman"/>
          <w:b/>
          <w:bCs/>
          <w:sz w:val="24"/>
          <w:szCs w:val="24"/>
        </w:rPr>
        <w:t xml:space="preserve"> c) jedrski odpadki</w:t>
      </w:r>
    </w:p>
    <w:p w:rsidR="0041099E" w:rsidRPr="00886EF9" w:rsidRDefault="005332B5">
      <w:pPr>
        <w:rPr>
          <w:rFonts w:ascii="Times New Roman" w:hAnsi="Times New Roman"/>
          <w:sz w:val="24"/>
          <w:szCs w:val="24"/>
        </w:rPr>
      </w:pPr>
      <w:r w:rsidRPr="00886EF9">
        <w:rPr>
          <w:rFonts w:ascii="Times New Roman" w:hAnsi="Times New Roman"/>
          <w:sz w:val="24"/>
          <w:szCs w:val="24"/>
        </w:rPr>
        <w:t xml:space="preserve">Pred podaljšanjem obratovanja mora solastnik, </w:t>
      </w:r>
      <w:r w:rsidR="002E598B" w:rsidRPr="00886EF9">
        <w:rPr>
          <w:rFonts w:ascii="Times New Roman" w:hAnsi="Times New Roman"/>
          <w:sz w:val="24"/>
          <w:szCs w:val="24"/>
        </w:rPr>
        <w:t xml:space="preserve">Republika </w:t>
      </w:r>
      <w:r w:rsidRPr="00886EF9">
        <w:rPr>
          <w:rFonts w:ascii="Times New Roman" w:hAnsi="Times New Roman"/>
          <w:sz w:val="24"/>
          <w:szCs w:val="24"/>
        </w:rPr>
        <w:t xml:space="preserve">Hrvaška, dati ustrezna jamstva, da bo dve leti po </w:t>
      </w:r>
      <w:r w:rsidR="0041099E" w:rsidRPr="00886EF9">
        <w:rPr>
          <w:rFonts w:ascii="Times New Roman" w:hAnsi="Times New Roman"/>
          <w:sz w:val="24"/>
          <w:szCs w:val="24"/>
        </w:rPr>
        <w:t>koncu rednega obratovanja, torej do leta 2025, odpeljal vse svoje radioaktivne odpadke, radioaktivne odpadke iz razgradnje pa ob razgradnji.</w:t>
      </w:r>
    </w:p>
    <w:tbl>
      <w:tblPr>
        <w:tblStyle w:val="Tabela-mrea"/>
        <w:tblW w:w="0" w:type="auto"/>
        <w:tblLook w:val="04A0"/>
      </w:tblPr>
      <w:tblGrid>
        <w:gridCol w:w="9396"/>
      </w:tblGrid>
      <w:tr w:rsidR="00521725" w:rsidRPr="00886EF9" w:rsidTr="00521725">
        <w:tc>
          <w:tcPr>
            <w:tcW w:w="9396" w:type="dxa"/>
          </w:tcPr>
          <w:p w:rsidR="00521725" w:rsidRPr="00886EF9" w:rsidRDefault="00521725">
            <w:pPr>
              <w:rPr>
                <w:rFonts w:ascii="Times New Roman" w:hAnsi="Times New Roman"/>
                <w:sz w:val="24"/>
                <w:szCs w:val="24"/>
              </w:rPr>
            </w:pPr>
            <w:r w:rsidRPr="00886EF9">
              <w:rPr>
                <w:rFonts w:ascii="Times New Roman" w:hAnsi="Times New Roman"/>
                <w:noProof/>
                <w:sz w:val="24"/>
                <w:szCs w:val="24"/>
              </w:rPr>
              <w:drawing>
                <wp:inline distT="0" distB="0" distL="0" distR="0">
                  <wp:extent cx="5594350" cy="773687"/>
                  <wp:effectExtent l="0" t="0" r="635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8386" cy="777011"/>
                          </a:xfrm>
                          <a:prstGeom prst="rect">
                            <a:avLst/>
                          </a:prstGeom>
                          <a:noFill/>
                          <a:ln>
                            <a:noFill/>
                          </a:ln>
                        </pic:spPr>
                      </pic:pic>
                    </a:graphicData>
                  </a:graphic>
                </wp:inline>
              </w:drawing>
            </w:r>
          </w:p>
        </w:tc>
      </w:tr>
      <w:tr w:rsidR="00521725" w:rsidRPr="00886EF9" w:rsidTr="00521725">
        <w:tc>
          <w:tcPr>
            <w:tcW w:w="9396" w:type="dxa"/>
          </w:tcPr>
          <w:p w:rsidR="00521725" w:rsidRPr="00886EF9" w:rsidRDefault="00521725">
            <w:pPr>
              <w:rPr>
                <w:rFonts w:ascii="Times New Roman" w:hAnsi="Times New Roman"/>
                <w:sz w:val="24"/>
                <w:szCs w:val="24"/>
              </w:rPr>
            </w:pPr>
            <w:r w:rsidRPr="00886EF9">
              <w:rPr>
                <w:rFonts w:ascii="Times New Roman" w:hAnsi="Times New Roman"/>
                <w:sz w:val="24"/>
                <w:szCs w:val="24"/>
              </w:rPr>
              <w:t xml:space="preserve">navedbe iz Gradiva </w:t>
            </w:r>
            <w:r w:rsidR="00FF50C0" w:rsidRPr="00886EF9">
              <w:rPr>
                <w:rFonts w:ascii="Times New Roman" w:hAnsi="Times New Roman"/>
                <w:i/>
                <w:iCs/>
                <w:sz w:val="24"/>
                <w:szCs w:val="24"/>
              </w:rPr>
              <w:t>Opredelitev investitorja</w:t>
            </w:r>
            <w:r w:rsidR="00FF50C0" w:rsidRPr="00886EF9">
              <w:rPr>
                <w:rFonts w:ascii="Times New Roman" w:hAnsi="Times New Roman"/>
                <w:sz w:val="24"/>
                <w:szCs w:val="24"/>
              </w:rPr>
              <w:t xml:space="preserve"> </w:t>
            </w:r>
            <w:r w:rsidRPr="00886EF9">
              <w:rPr>
                <w:rFonts w:ascii="Times New Roman" w:hAnsi="Times New Roman"/>
                <w:sz w:val="24"/>
                <w:szCs w:val="24"/>
              </w:rPr>
              <w:t xml:space="preserve">z dne </w:t>
            </w:r>
            <w:r w:rsidR="000C68C5" w:rsidRPr="00886EF9">
              <w:rPr>
                <w:rFonts w:ascii="Times New Roman" w:hAnsi="Times New Roman"/>
                <w:sz w:val="24"/>
                <w:szCs w:val="24"/>
              </w:rPr>
              <w:t>30. 5. 2022</w:t>
            </w:r>
            <w:r w:rsidRPr="00886EF9">
              <w:rPr>
                <w:rFonts w:ascii="Times New Roman" w:hAnsi="Times New Roman"/>
                <w:sz w:val="24"/>
                <w:szCs w:val="24"/>
              </w:rPr>
              <w:t xml:space="preserve"> str</w:t>
            </w:r>
            <w:r w:rsidR="000C68C5" w:rsidRPr="00886EF9">
              <w:rPr>
                <w:rFonts w:ascii="Times New Roman" w:hAnsi="Times New Roman"/>
                <w:sz w:val="24"/>
                <w:szCs w:val="24"/>
              </w:rPr>
              <w:t>.</w:t>
            </w:r>
            <w:r w:rsidRPr="00886EF9">
              <w:rPr>
                <w:rFonts w:ascii="Times New Roman" w:hAnsi="Times New Roman"/>
                <w:sz w:val="24"/>
                <w:szCs w:val="24"/>
              </w:rPr>
              <w:t xml:space="preserve"> 5/40</w:t>
            </w:r>
          </w:p>
        </w:tc>
      </w:tr>
    </w:tbl>
    <w:p w:rsidR="0041099E" w:rsidRPr="00886EF9" w:rsidRDefault="00D54B39">
      <w:pPr>
        <w:rPr>
          <w:rFonts w:ascii="Times New Roman" w:hAnsi="Times New Roman"/>
          <w:sz w:val="24"/>
          <w:szCs w:val="24"/>
        </w:rPr>
      </w:pPr>
      <w:r w:rsidRPr="00886EF9">
        <w:rPr>
          <w:rFonts w:ascii="Times New Roman" w:hAnsi="Times New Roman"/>
          <w:sz w:val="24"/>
          <w:szCs w:val="24"/>
        </w:rPr>
        <w:t xml:space="preserve">Glede na navedbe iz </w:t>
      </w:r>
      <w:r w:rsidR="00521725" w:rsidRPr="00886EF9">
        <w:rPr>
          <w:rFonts w:ascii="Times New Roman" w:hAnsi="Times New Roman"/>
          <w:sz w:val="24"/>
          <w:szCs w:val="24"/>
        </w:rPr>
        <w:t>G</w:t>
      </w:r>
      <w:r w:rsidR="00CB7F53" w:rsidRPr="00886EF9">
        <w:rPr>
          <w:rFonts w:ascii="Times New Roman" w:hAnsi="Times New Roman"/>
          <w:sz w:val="24"/>
          <w:szCs w:val="24"/>
        </w:rPr>
        <w:t xml:space="preserve">radiva </w:t>
      </w:r>
      <w:r w:rsidR="00842E52" w:rsidRPr="00886EF9">
        <w:rPr>
          <w:rFonts w:ascii="Times New Roman" w:hAnsi="Times New Roman"/>
          <w:sz w:val="24"/>
          <w:szCs w:val="24"/>
        </w:rPr>
        <w:t xml:space="preserve">z dne </w:t>
      </w:r>
      <w:r w:rsidR="000C68C5" w:rsidRPr="00886EF9">
        <w:rPr>
          <w:rFonts w:ascii="Times New Roman" w:hAnsi="Times New Roman"/>
          <w:sz w:val="24"/>
          <w:szCs w:val="24"/>
        </w:rPr>
        <w:t>30. 5. 2022</w:t>
      </w:r>
      <w:r w:rsidR="00842E52" w:rsidRPr="00886EF9">
        <w:rPr>
          <w:rFonts w:ascii="Times New Roman" w:hAnsi="Times New Roman"/>
          <w:sz w:val="24"/>
          <w:szCs w:val="24"/>
        </w:rPr>
        <w:t xml:space="preserve"> </w:t>
      </w:r>
      <w:r w:rsidR="00CB7F53" w:rsidRPr="00886EF9">
        <w:rPr>
          <w:rFonts w:ascii="Times New Roman" w:hAnsi="Times New Roman"/>
          <w:sz w:val="24"/>
          <w:szCs w:val="24"/>
        </w:rPr>
        <w:t>str</w:t>
      </w:r>
      <w:r w:rsidR="000C68C5" w:rsidRPr="00886EF9">
        <w:rPr>
          <w:rFonts w:ascii="Times New Roman" w:hAnsi="Times New Roman"/>
          <w:sz w:val="24"/>
          <w:szCs w:val="24"/>
        </w:rPr>
        <w:t>.</w:t>
      </w:r>
      <w:r w:rsidR="00CB7F53" w:rsidRPr="00886EF9">
        <w:rPr>
          <w:rFonts w:ascii="Times New Roman" w:hAnsi="Times New Roman"/>
          <w:sz w:val="24"/>
          <w:szCs w:val="24"/>
        </w:rPr>
        <w:t xml:space="preserve"> 5/40 je razumeti, da bo Hrvaška prevzela ves svoj del RAO v obdobju 2023 do 2025. Na strani 15/40 piše, da bo Hrvaška začasno uskladiščila svoj del NSRAO v Centru za ravnanje z radioaktivnimi odpadki Čerkezovac na Hrvaškem. </w:t>
      </w:r>
      <w:r w:rsidR="00CB7F53" w:rsidRPr="00886EF9">
        <w:rPr>
          <w:rFonts w:ascii="Times New Roman" w:hAnsi="Times New Roman"/>
          <w:b/>
          <w:bCs/>
          <w:sz w:val="24"/>
          <w:szCs w:val="24"/>
        </w:rPr>
        <w:t>Kako potekajo priprave na odvoz NSRAO</w:t>
      </w:r>
      <w:r w:rsidR="001460E2" w:rsidRPr="00886EF9">
        <w:rPr>
          <w:rFonts w:ascii="Times New Roman" w:hAnsi="Times New Roman"/>
          <w:b/>
          <w:bCs/>
          <w:sz w:val="24"/>
          <w:szCs w:val="24"/>
        </w:rPr>
        <w:t xml:space="preserve"> na Hrvaško</w:t>
      </w:r>
      <w:r w:rsidR="00CB7F53" w:rsidRPr="00886EF9">
        <w:rPr>
          <w:rFonts w:ascii="Times New Roman" w:hAnsi="Times New Roman"/>
          <w:b/>
          <w:bCs/>
          <w:sz w:val="24"/>
          <w:szCs w:val="24"/>
        </w:rPr>
        <w:t xml:space="preserve">? </w:t>
      </w:r>
      <w:r w:rsidR="00CB7F53" w:rsidRPr="00886EF9">
        <w:rPr>
          <w:rFonts w:ascii="Times New Roman" w:hAnsi="Times New Roman"/>
          <w:sz w:val="24"/>
          <w:szCs w:val="24"/>
        </w:rPr>
        <w:t>Kako pa potekajo priprave na odvo</w:t>
      </w:r>
      <w:r w:rsidR="00CC2AE5" w:rsidRPr="00886EF9">
        <w:rPr>
          <w:rFonts w:ascii="Times New Roman" w:hAnsi="Times New Roman"/>
          <w:sz w:val="24"/>
          <w:szCs w:val="24"/>
        </w:rPr>
        <w:t>z</w:t>
      </w:r>
      <w:r w:rsidR="00CB7F53" w:rsidRPr="00886EF9">
        <w:rPr>
          <w:rFonts w:ascii="Times New Roman" w:hAnsi="Times New Roman"/>
          <w:sz w:val="24"/>
          <w:szCs w:val="24"/>
        </w:rPr>
        <w:t xml:space="preserve"> VRAO</w:t>
      </w:r>
      <w:r w:rsidR="001460E2" w:rsidRPr="00886EF9">
        <w:rPr>
          <w:rFonts w:ascii="Times New Roman" w:hAnsi="Times New Roman"/>
          <w:sz w:val="24"/>
          <w:szCs w:val="24"/>
        </w:rPr>
        <w:t xml:space="preserve"> na Hrvaško</w:t>
      </w:r>
      <w:r w:rsidR="00CB7F53" w:rsidRPr="00886EF9">
        <w:rPr>
          <w:rFonts w:ascii="Times New Roman" w:hAnsi="Times New Roman"/>
          <w:sz w:val="24"/>
          <w:szCs w:val="24"/>
        </w:rPr>
        <w:t xml:space="preserve">? </w:t>
      </w:r>
    </w:p>
    <w:p w:rsidR="0041099E" w:rsidRPr="00886EF9" w:rsidRDefault="0041099E">
      <w:pPr>
        <w:rPr>
          <w:rFonts w:ascii="Times New Roman" w:hAnsi="Times New Roman"/>
          <w:b/>
          <w:bCs/>
          <w:sz w:val="24"/>
          <w:szCs w:val="24"/>
        </w:rPr>
      </w:pPr>
      <w:r w:rsidRPr="00886EF9">
        <w:rPr>
          <w:rFonts w:ascii="Times New Roman" w:hAnsi="Times New Roman"/>
          <w:b/>
          <w:bCs/>
          <w:sz w:val="24"/>
          <w:szCs w:val="24"/>
        </w:rPr>
        <w:t>II</w:t>
      </w:r>
      <w:r w:rsidR="003D20AB" w:rsidRPr="00886EF9">
        <w:rPr>
          <w:rFonts w:ascii="Times New Roman" w:hAnsi="Times New Roman"/>
          <w:b/>
          <w:bCs/>
          <w:sz w:val="24"/>
          <w:szCs w:val="24"/>
        </w:rPr>
        <w:t>.</w:t>
      </w:r>
      <w:r w:rsidRPr="00886EF9">
        <w:rPr>
          <w:rFonts w:ascii="Times New Roman" w:hAnsi="Times New Roman"/>
          <w:b/>
          <w:bCs/>
          <w:sz w:val="24"/>
          <w:szCs w:val="24"/>
        </w:rPr>
        <w:t xml:space="preserve"> d) odlagališče NSRAO</w:t>
      </w:r>
    </w:p>
    <w:p w:rsidR="004F0076" w:rsidRPr="00886EF9" w:rsidRDefault="0041099E">
      <w:pPr>
        <w:rPr>
          <w:rFonts w:ascii="Times New Roman" w:hAnsi="Times New Roman"/>
          <w:sz w:val="24"/>
          <w:szCs w:val="24"/>
        </w:rPr>
      </w:pPr>
      <w:r w:rsidRPr="00886EF9">
        <w:rPr>
          <w:rFonts w:ascii="Times New Roman" w:hAnsi="Times New Roman"/>
          <w:sz w:val="24"/>
          <w:szCs w:val="24"/>
        </w:rPr>
        <w:t>ZEG vztraja, da se ob podaljšanju obratovanja obravnava tudi povečana obremenitev odlagališča NSRAO in pridobi nova PVO</w:t>
      </w:r>
      <w:r w:rsidR="009A66CF" w:rsidRPr="00886EF9">
        <w:rPr>
          <w:rFonts w:ascii="Times New Roman" w:hAnsi="Times New Roman"/>
          <w:sz w:val="24"/>
          <w:szCs w:val="24"/>
        </w:rPr>
        <w:t xml:space="preserve"> za odlagališče NSRAO</w:t>
      </w:r>
      <w:r w:rsidRPr="00886EF9">
        <w:rPr>
          <w:rFonts w:ascii="Times New Roman" w:hAnsi="Times New Roman"/>
          <w:sz w:val="24"/>
          <w:szCs w:val="24"/>
        </w:rPr>
        <w:t>.</w:t>
      </w:r>
      <w:r w:rsidR="003D20AB" w:rsidRPr="00886EF9">
        <w:rPr>
          <w:rFonts w:ascii="Times New Roman" w:hAnsi="Times New Roman"/>
          <w:sz w:val="24"/>
          <w:szCs w:val="24"/>
        </w:rPr>
        <w:t xml:space="preserve"> Prav tako </w:t>
      </w:r>
      <w:r w:rsidR="001C77A3" w:rsidRPr="00886EF9">
        <w:rPr>
          <w:rFonts w:ascii="Times New Roman" w:hAnsi="Times New Roman"/>
          <w:sz w:val="24"/>
          <w:szCs w:val="24"/>
        </w:rPr>
        <w:t>vztraja</w:t>
      </w:r>
      <w:r w:rsidR="003D20AB" w:rsidRPr="00886EF9">
        <w:rPr>
          <w:rFonts w:ascii="Times New Roman" w:hAnsi="Times New Roman"/>
          <w:sz w:val="24"/>
          <w:szCs w:val="24"/>
        </w:rPr>
        <w:t xml:space="preserve"> </w:t>
      </w:r>
      <w:r w:rsidR="00B740C2" w:rsidRPr="00886EF9">
        <w:rPr>
          <w:rFonts w:ascii="Times New Roman" w:hAnsi="Times New Roman"/>
          <w:sz w:val="24"/>
          <w:szCs w:val="24"/>
        </w:rPr>
        <w:t>pri odmiku prebivališč na 500 m od ograj jedrskih objektov</w:t>
      </w:r>
      <w:r w:rsidR="003D20AB" w:rsidRPr="00886EF9">
        <w:rPr>
          <w:rFonts w:ascii="Times New Roman" w:hAnsi="Times New Roman"/>
          <w:sz w:val="24"/>
          <w:szCs w:val="24"/>
        </w:rPr>
        <w:t xml:space="preserve">. </w:t>
      </w:r>
    </w:p>
    <w:p w:rsidR="005332B5" w:rsidRPr="00886EF9" w:rsidRDefault="004F0076">
      <w:pPr>
        <w:rPr>
          <w:rFonts w:ascii="Times New Roman" w:hAnsi="Times New Roman"/>
          <w:sz w:val="24"/>
          <w:szCs w:val="24"/>
        </w:rPr>
      </w:pPr>
      <w:r w:rsidRPr="00886EF9">
        <w:rPr>
          <w:rFonts w:ascii="Times New Roman" w:hAnsi="Times New Roman"/>
          <w:sz w:val="24"/>
          <w:szCs w:val="24"/>
        </w:rPr>
        <w:t xml:space="preserve">Preden ni odlagališče NSRAO operativno, </w:t>
      </w:r>
      <w:r w:rsidR="00127067" w:rsidRPr="00886EF9">
        <w:rPr>
          <w:rFonts w:ascii="Times New Roman" w:hAnsi="Times New Roman"/>
          <w:sz w:val="24"/>
          <w:szCs w:val="24"/>
        </w:rPr>
        <w:t xml:space="preserve">NEK ne more podaljšano obratovati, saj ne bo prostora za skladiščenje </w:t>
      </w:r>
      <w:r w:rsidR="00521725" w:rsidRPr="00886EF9">
        <w:rPr>
          <w:rFonts w:ascii="Times New Roman" w:hAnsi="Times New Roman"/>
          <w:sz w:val="24"/>
          <w:szCs w:val="24"/>
        </w:rPr>
        <w:t xml:space="preserve">dodatnih količin </w:t>
      </w:r>
      <w:r w:rsidR="00127067" w:rsidRPr="00886EF9">
        <w:rPr>
          <w:rFonts w:ascii="Times New Roman" w:hAnsi="Times New Roman"/>
          <w:sz w:val="24"/>
          <w:szCs w:val="24"/>
        </w:rPr>
        <w:t xml:space="preserve">NSRAO. </w:t>
      </w:r>
      <w:r w:rsidR="009A66CF" w:rsidRPr="00886EF9">
        <w:rPr>
          <w:rFonts w:ascii="Times New Roman" w:hAnsi="Times New Roman"/>
          <w:sz w:val="24"/>
          <w:szCs w:val="24"/>
        </w:rPr>
        <w:t xml:space="preserve">Glede na dejstvo, da se gradnja odlagališča </w:t>
      </w:r>
      <w:r w:rsidR="009A66CF" w:rsidRPr="00886EF9">
        <w:rPr>
          <w:rFonts w:ascii="Times New Roman" w:hAnsi="Times New Roman"/>
          <w:sz w:val="24"/>
          <w:szCs w:val="24"/>
        </w:rPr>
        <w:lastRenderedPageBreak/>
        <w:t xml:space="preserve">NSRAO še ni začela, ni pričakovati, da bo operativno </w:t>
      </w:r>
      <w:r w:rsidR="009A66CF" w:rsidRPr="00886EF9">
        <w:rPr>
          <w:rFonts w:ascii="Times New Roman" w:hAnsi="Times New Roman"/>
          <w:sz w:val="24"/>
          <w:szCs w:val="24"/>
          <w:highlight w:val="yellow"/>
          <w:u w:val="single"/>
        </w:rPr>
        <w:t>pred letom 2026</w:t>
      </w:r>
      <w:r w:rsidR="009A66CF" w:rsidRPr="00886EF9">
        <w:rPr>
          <w:rFonts w:ascii="Times New Roman" w:hAnsi="Times New Roman"/>
          <w:sz w:val="24"/>
          <w:szCs w:val="24"/>
        </w:rPr>
        <w:t xml:space="preserve">. </w:t>
      </w:r>
      <w:r w:rsidR="00127067" w:rsidRPr="00886EF9">
        <w:rPr>
          <w:rFonts w:ascii="Times New Roman" w:hAnsi="Times New Roman"/>
          <w:sz w:val="24"/>
          <w:szCs w:val="24"/>
        </w:rPr>
        <w:t xml:space="preserve">Skladišče je že </w:t>
      </w:r>
      <w:r w:rsidR="00733583" w:rsidRPr="00886EF9">
        <w:rPr>
          <w:rFonts w:ascii="Times New Roman" w:hAnsi="Times New Roman"/>
          <w:sz w:val="24"/>
          <w:szCs w:val="24"/>
        </w:rPr>
        <w:t xml:space="preserve">skoraj </w:t>
      </w:r>
      <w:r w:rsidR="00127067" w:rsidRPr="00886EF9">
        <w:rPr>
          <w:rFonts w:ascii="Times New Roman" w:hAnsi="Times New Roman"/>
          <w:sz w:val="24"/>
          <w:szCs w:val="24"/>
        </w:rPr>
        <w:t xml:space="preserve">polno in </w:t>
      </w:r>
      <w:r w:rsidR="00733583" w:rsidRPr="00886EF9">
        <w:rPr>
          <w:rFonts w:ascii="Times New Roman" w:hAnsi="Times New Roman"/>
          <w:sz w:val="24"/>
          <w:szCs w:val="24"/>
        </w:rPr>
        <w:t xml:space="preserve">verjetno </w:t>
      </w:r>
      <w:r w:rsidR="00127067" w:rsidRPr="00886EF9">
        <w:rPr>
          <w:rFonts w:ascii="Times New Roman" w:hAnsi="Times New Roman"/>
          <w:sz w:val="24"/>
          <w:szCs w:val="24"/>
        </w:rPr>
        <w:t>ni prostora za odpadke, ki bodo nastali leta 2023</w:t>
      </w:r>
      <w:r w:rsidR="00733583" w:rsidRPr="00886EF9">
        <w:rPr>
          <w:rFonts w:ascii="Times New Roman" w:hAnsi="Times New Roman"/>
          <w:sz w:val="24"/>
          <w:szCs w:val="24"/>
        </w:rPr>
        <w:t xml:space="preserve"> (podatek URSJV)</w:t>
      </w:r>
      <w:r w:rsidR="00127067" w:rsidRPr="00886EF9">
        <w:rPr>
          <w:rFonts w:ascii="Times New Roman" w:hAnsi="Times New Roman"/>
          <w:sz w:val="24"/>
          <w:szCs w:val="24"/>
        </w:rPr>
        <w:t xml:space="preserve">, kaj šele kasneje. Odsotnost odlagališča NSRAO je nepremostljiva težava za podaljšanje obratovanja. </w:t>
      </w:r>
      <w:r w:rsidR="00CC2AE5" w:rsidRPr="00886EF9">
        <w:rPr>
          <w:rFonts w:ascii="Times New Roman" w:hAnsi="Times New Roman"/>
          <w:sz w:val="24"/>
          <w:szCs w:val="24"/>
        </w:rPr>
        <w:t xml:space="preserve">Koliko NSRAO bodo Hrvati že </w:t>
      </w:r>
      <w:r w:rsidR="009A66CF" w:rsidRPr="00886EF9">
        <w:rPr>
          <w:rFonts w:ascii="Times New Roman" w:hAnsi="Times New Roman"/>
          <w:sz w:val="24"/>
          <w:szCs w:val="24"/>
        </w:rPr>
        <w:t xml:space="preserve">odpeljali </w:t>
      </w:r>
      <w:r w:rsidR="00CC2AE5" w:rsidRPr="00886EF9">
        <w:rPr>
          <w:rFonts w:ascii="Times New Roman" w:hAnsi="Times New Roman"/>
          <w:sz w:val="24"/>
          <w:szCs w:val="24"/>
        </w:rPr>
        <w:t>do leta 2023?</w:t>
      </w:r>
    </w:p>
    <w:p w:rsidR="003D20AB" w:rsidRPr="00886EF9" w:rsidRDefault="003D20AB">
      <w:pPr>
        <w:rPr>
          <w:rFonts w:ascii="Times New Roman" w:hAnsi="Times New Roman"/>
          <w:b/>
          <w:bCs/>
          <w:sz w:val="24"/>
          <w:szCs w:val="24"/>
        </w:rPr>
      </w:pPr>
      <w:r w:rsidRPr="00886EF9">
        <w:rPr>
          <w:rFonts w:ascii="Times New Roman" w:hAnsi="Times New Roman"/>
          <w:b/>
          <w:bCs/>
          <w:sz w:val="24"/>
          <w:szCs w:val="24"/>
        </w:rPr>
        <w:t>II. e) druge pripombe</w:t>
      </w:r>
    </w:p>
    <w:p w:rsidR="0041099E" w:rsidRPr="00886EF9" w:rsidRDefault="003D20AB">
      <w:pPr>
        <w:rPr>
          <w:rFonts w:ascii="Times New Roman" w:hAnsi="Times New Roman"/>
          <w:sz w:val="24"/>
          <w:szCs w:val="24"/>
        </w:rPr>
      </w:pPr>
      <w:r w:rsidRPr="00886EF9">
        <w:rPr>
          <w:rFonts w:ascii="Times New Roman" w:hAnsi="Times New Roman"/>
          <w:sz w:val="24"/>
          <w:szCs w:val="24"/>
        </w:rPr>
        <w:t>Finančna konstrukcija zapiranja in razgradnje NEK ter gradnje odlagališča VRAO manjka. Omenjena je ocena odlagališča VRAO okvirno 2</w:t>
      </w:r>
      <w:r w:rsidR="00703891" w:rsidRPr="00886EF9">
        <w:rPr>
          <w:rFonts w:ascii="Times New Roman" w:hAnsi="Times New Roman"/>
          <w:sz w:val="24"/>
          <w:szCs w:val="24"/>
        </w:rPr>
        <w:t>,3</w:t>
      </w:r>
      <w:r w:rsidRPr="00886EF9">
        <w:rPr>
          <w:rFonts w:ascii="Times New Roman" w:hAnsi="Times New Roman"/>
          <w:sz w:val="24"/>
          <w:szCs w:val="24"/>
        </w:rPr>
        <w:t xml:space="preserve"> milijard</w:t>
      </w:r>
      <w:r w:rsidR="00B740C2" w:rsidRPr="00886EF9">
        <w:rPr>
          <w:rFonts w:ascii="Times New Roman" w:hAnsi="Times New Roman"/>
          <w:sz w:val="24"/>
          <w:szCs w:val="24"/>
        </w:rPr>
        <w:t>e</w:t>
      </w:r>
      <w:r w:rsidRPr="00886EF9">
        <w:rPr>
          <w:rFonts w:ascii="Times New Roman" w:hAnsi="Times New Roman"/>
          <w:sz w:val="24"/>
          <w:szCs w:val="24"/>
        </w:rPr>
        <w:t xml:space="preserve"> €, </w:t>
      </w:r>
      <w:r w:rsidR="00703891" w:rsidRPr="00886EF9">
        <w:rPr>
          <w:rFonts w:ascii="Times New Roman" w:hAnsi="Times New Roman"/>
          <w:sz w:val="24"/>
          <w:szCs w:val="24"/>
        </w:rPr>
        <w:t>ta denar pa se še ne zbira.</w:t>
      </w:r>
    </w:p>
    <w:p w:rsidR="007E6442" w:rsidRPr="00886EF9" w:rsidRDefault="00250E58" w:rsidP="00250E58">
      <w:pPr>
        <w:rPr>
          <w:rFonts w:ascii="Times New Roman" w:hAnsi="Times New Roman"/>
          <w:b/>
          <w:bCs/>
          <w:sz w:val="24"/>
          <w:szCs w:val="24"/>
        </w:rPr>
      </w:pPr>
      <w:r w:rsidRPr="00886EF9">
        <w:rPr>
          <w:rFonts w:ascii="Times New Roman" w:hAnsi="Times New Roman"/>
          <w:sz w:val="24"/>
          <w:szCs w:val="24"/>
        </w:rPr>
        <w:t>Nesprejemljivo</w:t>
      </w:r>
      <w:r w:rsidR="00703891" w:rsidRPr="00886EF9">
        <w:rPr>
          <w:rFonts w:ascii="Times New Roman" w:hAnsi="Times New Roman"/>
          <w:sz w:val="24"/>
          <w:szCs w:val="24"/>
        </w:rPr>
        <w:t xml:space="preserve"> je, da hrvaški pravni akti </w:t>
      </w:r>
      <w:r w:rsidRPr="00886EF9">
        <w:rPr>
          <w:rFonts w:ascii="Times New Roman" w:hAnsi="Times New Roman"/>
          <w:sz w:val="24"/>
          <w:szCs w:val="24"/>
        </w:rPr>
        <w:t>(</w:t>
      </w:r>
      <w:r w:rsidRPr="00886EF9">
        <w:rPr>
          <w:rFonts w:ascii="Times New Roman" w:hAnsi="Times New Roman"/>
          <w:i/>
          <w:iCs/>
          <w:sz w:val="24"/>
          <w:szCs w:val="24"/>
        </w:rPr>
        <w:t xml:space="preserve">Nacionalni program </w:t>
      </w:r>
      <w:proofErr w:type="spellStart"/>
      <w:r w:rsidRPr="00886EF9">
        <w:rPr>
          <w:rFonts w:ascii="Times New Roman" w:hAnsi="Times New Roman"/>
          <w:i/>
          <w:iCs/>
          <w:sz w:val="24"/>
          <w:szCs w:val="24"/>
        </w:rPr>
        <w:t>provedbe</w:t>
      </w:r>
      <w:proofErr w:type="spellEnd"/>
      <w:r w:rsidRPr="00886EF9">
        <w:rPr>
          <w:rFonts w:ascii="Times New Roman" w:hAnsi="Times New Roman"/>
          <w:i/>
          <w:iCs/>
          <w:sz w:val="24"/>
          <w:szCs w:val="24"/>
        </w:rPr>
        <w:t xml:space="preserve"> Strategije </w:t>
      </w:r>
      <w:proofErr w:type="spellStart"/>
      <w:r w:rsidRPr="00886EF9">
        <w:rPr>
          <w:rFonts w:ascii="Times New Roman" w:hAnsi="Times New Roman"/>
          <w:i/>
          <w:iCs/>
          <w:sz w:val="24"/>
          <w:szCs w:val="24"/>
        </w:rPr>
        <w:t>zbrinjavanja</w:t>
      </w:r>
      <w:proofErr w:type="spellEnd"/>
      <w:r w:rsidRPr="00886EF9">
        <w:rPr>
          <w:rFonts w:ascii="Times New Roman" w:hAnsi="Times New Roman"/>
          <w:i/>
          <w:iCs/>
          <w:sz w:val="24"/>
          <w:szCs w:val="24"/>
        </w:rPr>
        <w:t xml:space="preserve"> </w:t>
      </w:r>
      <w:proofErr w:type="spellStart"/>
      <w:r w:rsidRPr="00886EF9">
        <w:rPr>
          <w:rFonts w:ascii="Times New Roman" w:hAnsi="Times New Roman"/>
          <w:i/>
          <w:iCs/>
          <w:sz w:val="24"/>
          <w:szCs w:val="24"/>
        </w:rPr>
        <w:t>radioaktivnog</w:t>
      </w:r>
      <w:proofErr w:type="spellEnd"/>
      <w:r w:rsidRPr="00886EF9">
        <w:rPr>
          <w:rFonts w:ascii="Times New Roman" w:hAnsi="Times New Roman"/>
          <w:i/>
          <w:iCs/>
          <w:sz w:val="24"/>
          <w:szCs w:val="24"/>
        </w:rPr>
        <w:t xml:space="preserve"> </w:t>
      </w:r>
      <w:proofErr w:type="spellStart"/>
      <w:r w:rsidRPr="00886EF9">
        <w:rPr>
          <w:rFonts w:ascii="Times New Roman" w:hAnsi="Times New Roman"/>
          <w:i/>
          <w:iCs/>
          <w:sz w:val="24"/>
          <w:szCs w:val="24"/>
        </w:rPr>
        <w:t>otpada</w:t>
      </w:r>
      <w:proofErr w:type="spellEnd"/>
      <w:r w:rsidRPr="00886EF9">
        <w:rPr>
          <w:rFonts w:ascii="Times New Roman" w:hAnsi="Times New Roman"/>
          <w:i/>
          <w:iCs/>
          <w:sz w:val="24"/>
          <w:szCs w:val="24"/>
        </w:rPr>
        <w:t xml:space="preserve">, </w:t>
      </w:r>
      <w:proofErr w:type="spellStart"/>
      <w:r w:rsidRPr="00886EF9">
        <w:rPr>
          <w:rFonts w:ascii="Times New Roman" w:hAnsi="Times New Roman"/>
          <w:i/>
          <w:iCs/>
          <w:sz w:val="24"/>
          <w:szCs w:val="24"/>
        </w:rPr>
        <w:t>iskorištenih</w:t>
      </w:r>
      <w:proofErr w:type="spellEnd"/>
      <w:r w:rsidRPr="00886EF9">
        <w:rPr>
          <w:rFonts w:ascii="Times New Roman" w:hAnsi="Times New Roman"/>
          <w:i/>
          <w:iCs/>
          <w:sz w:val="24"/>
          <w:szCs w:val="24"/>
        </w:rPr>
        <w:t xml:space="preserve"> izvora i </w:t>
      </w:r>
      <w:proofErr w:type="spellStart"/>
      <w:r w:rsidRPr="00886EF9">
        <w:rPr>
          <w:rFonts w:ascii="Times New Roman" w:hAnsi="Times New Roman"/>
          <w:i/>
          <w:iCs/>
          <w:sz w:val="24"/>
          <w:szCs w:val="24"/>
        </w:rPr>
        <w:t>istrošenog</w:t>
      </w:r>
      <w:proofErr w:type="spellEnd"/>
      <w:r w:rsidRPr="00886EF9">
        <w:rPr>
          <w:rFonts w:ascii="Times New Roman" w:hAnsi="Times New Roman"/>
          <w:i/>
          <w:iCs/>
          <w:sz w:val="24"/>
          <w:szCs w:val="24"/>
        </w:rPr>
        <w:t xml:space="preserve"> </w:t>
      </w:r>
      <w:proofErr w:type="spellStart"/>
      <w:r w:rsidRPr="00886EF9">
        <w:rPr>
          <w:rFonts w:ascii="Times New Roman" w:hAnsi="Times New Roman"/>
          <w:i/>
          <w:iCs/>
          <w:sz w:val="24"/>
          <w:szCs w:val="24"/>
        </w:rPr>
        <w:t>nuklearnog</w:t>
      </w:r>
      <w:proofErr w:type="spellEnd"/>
      <w:r w:rsidRPr="00886EF9">
        <w:rPr>
          <w:rFonts w:ascii="Times New Roman" w:hAnsi="Times New Roman"/>
          <w:i/>
          <w:iCs/>
          <w:sz w:val="24"/>
          <w:szCs w:val="24"/>
        </w:rPr>
        <w:t xml:space="preserve"> goriva (Program za </w:t>
      </w:r>
      <w:proofErr w:type="spellStart"/>
      <w:r w:rsidRPr="00886EF9">
        <w:rPr>
          <w:rFonts w:ascii="Times New Roman" w:hAnsi="Times New Roman"/>
          <w:i/>
          <w:iCs/>
          <w:sz w:val="24"/>
          <w:szCs w:val="24"/>
        </w:rPr>
        <w:t>razdoblje</w:t>
      </w:r>
      <w:proofErr w:type="spellEnd"/>
      <w:r w:rsidRPr="00886EF9">
        <w:rPr>
          <w:rFonts w:ascii="Times New Roman" w:hAnsi="Times New Roman"/>
          <w:i/>
          <w:iCs/>
          <w:sz w:val="24"/>
          <w:szCs w:val="24"/>
        </w:rPr>
        <w:t xml:space="preserve"> do 2025. </w:t>
      </w:r>
      <w:proofErr w:type="spellStart"/>
      <w:r w:rsidRPr="00886EF9">
        <w:rPr>
          <w:rFonts w:ascii="Times New Roman" w:hAnsi="Times New Roman"/>
          <w:i/>
          <w:iCs/>
          <w:sz w:val="24"/>
          <w:szCs w:val="24"/>
        </w:rPr>
        <w:t>godine</w:t>
      </w:r>
      <w:proofErr w:type="spellEnd"/>
      <w:r w:rsidRPr="00886EF9">
        <w:rPr>
          <w:rFonts w:ascii="Times New Roman" w:hAnsi="Times New Roman"/>
          <w:i/>
          <w:iCs/>
          <w:sz w:val="24"/>
          <w:szCs w:val="24"/>
        </w:rPr>
        <w:t xml:space="preserve"> s pogledom do 2060. </w:t>
      </w:r>
      <w:proofErr w:type="spellStart"/>
      <w:r w:rsidRPr="00886EF9">
        <w:rPr>
          <w:rFonts w:ascii="Times New Roman" w:hAnsi="Times New Roman"/>
          <w:i/>
          <w:iCs/>
          <w:sz w:val="24"/>
          <w:szCs w:val="24"/>
        </w:rPr>
        <w:t>godine</w:t>
      </w:r>
      <w:proofErr w:type="spellEnd"/>
      <w:r w:rsidR="00313945" w:rsidRPr="00886EF9">
        <w:rPr>
          <w:rFonts w:ascii="Times New Roman" w:hAnsi="Times New Roman"/>
          <w:i/>
          <w:iCs/>
          <w:sz w:val="24"/>
          <w:szCs w:val="24"/>
        </w:rPr>
        <w:t>)</w:t>
      </w:r>
      <w:r w:rsidRPr="00886EF9">
        <w:rPr>
          <w:rFonts w:ascii="Times New Roman" w:hAnsi="Times New Roman"/>
          <w:sz w:val="24"/>
          <w:szCs w:val="24"/>
        </w:rPr>
        <w:t>) d</w:t>
      </w:r>
      <w:r w:rsidR="00703891" w:rsidRPr="00886EF9">
        <w:rPr>
          <w:rFonts w:ascii="Times New Roman" w:hAnsi="Times New Roman"/>
          <w:sz w:val="24"/>
          <w:szCs w:val="24"/>
        </w:rPr>
        <w:t xml:space="preserve">oločajo, da se bodo </w:t>
      </w:r>
      <w:r w:rsidR="00703891" w:rsidRPr="00886EF9">
        <w:rPr>
          <w:rFonts w:ascii="Times New Roman" w:hAnsi="Times New Roman"/>
          <w:b/>
          <w:bCs/>
          <w:sz w:val="24"/>
          <w:szCs w:val="24"/>
        </w:rPr>
        <w:t xml:space="preserve">o </w:t>
      </w:r>
      <w:r w:rsidRPr="00886EF9">
        <w:rPr>
          <w:rFonts w:ascii="Times New Roman" w:hAnsi="Times New Roman"/>
          <w:b/>
          <w:bCs/>
          <w:sz w:val="24"/>
          <w:szCs w:val="24"/>
        </w:rPr>
        <w:t>prevzemu svoje polovice VRAO začeli pogovarjati šele leta 2043</w:t>
      </w:r>
      <w:r w:rsidRPr="00886EF9">
        <w:rPr>
          <w:rFonts w:ascii="Times New Roman" w:hAnsi="Times New Roman"/>
          <w:sz w:val="24"/>
          <w:szCs w:val="24"/>
        </w:rPr>
        <w:t xml:space="preserve"> »</w:t>
      </w:r>
      <w:proofErr w:type="spellStart"/>
      <w:r w:rsidRPr="00886EF9">
        <w:rPr>
          <w:rFonts w:ascii="Times New Roman" w:hAnsi="Times New Roman"/>
          <w:sz w:val="24"/>
          <w:szCs w:val="24"/>
        </w:rPr>
        <w:t>Istrošeno</w:t>
      </w:r>
      <w:proofErr w:type="spellEnd"/>
      <w:r w:rsidRPr="00886EF9">
        <w:rPr>
          <w:rFonts w:ascii="Times New Roman" w:hAnsi="Times New Roman"/>
          <w:sz w:val="24"/>
          <w:szCs w:val="24"/>
        </w:rPr>
        <w:t xml:space="preserve"> nuklearno gorivo </w:t>
      </w:r>
      <w:proofErr w:type="spellStart"/>
      <w:r w:rsidRPr="00886EF9">
        <w:rPr>
          <w:rFonts w:ascii="Times New Roman" w:hAnsi="Times New Roman"/>
          <w:sz w:val="24"/>
          <w:szCs w:val="24"/>
        </w:rPr>
        <w:t>će</w:t>
      </w:r>
      <w:proofErr w:type="spellEnd"/>
      <w:r w:rsidRPr="00886EF9">
        <w:rPr>
          <w:rFonts w:ascii="Times New Roman" w:hAnsi="Times New Roman"/>
          <w:sz w:val="24"/>
          <w:szCs w:val="24"/>
        </w:rPr>
        <w:t xml:space="preserve"> se nastaviti </w:t>
      </w:r>
      <w:proofErr w:type="spellStart"/>
      <w:r w:rsidRPr="00886EF9">
        <w:rPr>
          <w:rFonts w:ascii="Times New Roman" w:hAnsi="Times New Roman"/>
          <w:sz w:val="24"/>
          <w:szCs w:val="24"/>
        </w:rPr>
        <w:t>skladištiti</w:t>
      </w:r>
      <w:proofErr w:type="spellEnd"/>
      <w:r w:rsidRPr="00886EF9">
        <w:rPr>
          <w:rFonts w:ascii="Times New Roman" w:hAnsi="Times New Roman"/>
          <w:sz w:val="24"/>
          <w:szCs w:val="24"/>
        </w:rPr>
        <w:t xml:space="preserve"> na lokaciji NE Krško minimalno do 2043. </w:t>
      </w:r>
      <w:proofErr w:type="spellStart"/>
      <w:r w:rsidRPr="00886EF9">
        <w:rPr>
          <w:rFonts w:ascii="Times New Roman" w:hAnsi="Times New Roman"/>
          <w:sz w:val="24"/>
          <w:szCs w:val="24"/>
        </w:rPr>
        <w:t>godine</w:t>
      </w:r>
      <w:proofErr w:type="spellEnd"/>
      <w:r w:rsidRPr="00886EF9">
        <w:rPr>
          <w:rFonts w:ascii="Times New Roman" w:hAnsi="Times New Roman"/>
          <w:sz w:val="24"/>
          <w:szCs w:val="24"/>
        </w:rPr>
        <w:t xml:space="preserve"> </w:t>
      </w:r>
      <w:proofErr w:type="spellStart"/>
      <w:r w:rsidRPr="00886EF9">
        <w:rPr>
          <w:rFonts w:ascii="Times New Roman" w:hAnsi="Times New Roman"/>
          <w:sz w:val="24"/>
          <w:szCs w:val="24"/>
        </w:rPr>
        <w:t>nakon</w:t>
      </w:r>
      <w:proofErr w:type="spellEnd"/>
      <w:r w:rsidRPr="00886EF9">
        <w:rPr>
          <w:rFonts w:ascii="Times New Roman" w:hAnsi="Times New Roman"/>
          <w:sz w:val="24"/>
          <w:szCs w:val="24"/>
        </w:rPr>
        <w:t xml:space="preserve"> </w:t>
      </w:r>
      <w:proofErr w:type="spellStart"/>
      <w:r w:rsidRPr="00886EF9">
        <w:rPr>
          <w:rFonts w:ascii="Times New Roman" w:hAnsi="Times New Roman"/>
          <w:sz w:val="24"/>
          <w:szCs w:val="24"/>
        </w:rPr>
        <w:t>čega</w:t>
      </w:r>
      <w:proofErr w:type="spellEnd"/>
      <w:r w:rsidRPr="00886EF9">
        <w:rPr>
          <w:rFonts w:ascii="Times New Roman" w:hAnsi="Times New Roman"/>
          <w:sz w:val="24"/>
          <w:szCs w:val="24"/>
        </w:rPr>
        <w:t xml:space="preserve"> </w:t>
      </w:r>
      <w:proofErr w:type="spellStart"/>
      <w:r w:rsidRPr="00886EF9">
        <w:rPr>
          <w:rFonts w:ascii="Times New Roman" w:hAnsi="Times New Roman"/>
          <w:sz w:val="24"/>
          <w:szCs w:val="24"/>
        </w:rPr>
        <w:t>će</w:t>
      </w:r>
      <w:proofErr w:type="spellEnd"/>
      <w:r w:rsidRPr="00886EF9">
        <w:rPr>
          <w:rFonts w:ascii="Times New Roman" w:hAnsi="Times New Roman"/>
          <w:sz w:val="24"/>
          <w:szCs w:val="24"/>
        </w:rPr>
        <w:t xml:space="preserve"> se </w:t>
      </w:r>
      <w:proofErr w:type="spellStart"/>
      <w:r w:rsidRPr="00886EF9">
        <w:rPr>
          <w:rFonts w:ascii="Times New Roman" w:hAnsi="Times New Roman"/>
          <w:sz w:val="24"/>
          <w:szCs w:val="24"/>
        </w:rPr>
        <w:t>tražiti</w:t>
      </w:r>
      <w:proofErr w:type="spellEnd"/>
      <w:r w:rsidRPr="00886EF9">
        <w:rPr>
          <w:rFonts w:ascii="Times New Roman" w:hAnsi="Times New Roman"/>
          <w:sz w:val="24"/>
          <w:szCs w:val="24"/>
        </w:rPr>
        <w:t xml:space="preserve"> </w:t>
      </w:r>
      <w:proofErr w:type="spellStart"/>
      <w:r w:rsidRPr="00886EF9">
        <w:rPr>
          <w:rFonts w:ascii="Times New Roman" w:hAnsi="Times New Roman"/>
          <w:sz w:val="24"/>
          <w:szCs w:val="24"/>
        </w:rPr>
        <w:t>zajedničko</w:t>
      </w:r>
      <w:proofErr w:type="spellEnd"/>
      <w:r w:rsidRPr="00886EF9">
        <w:rPr>
          <w:rFonts w:ascii="Times New Roman" w:hAnsi="Times New Roman"/>
          <w:sz w:val="24"/>
          <w:szCs w:val="24"/>
        </w:rPr>
        <w:t xml:space="preserve"> trajno </w:t>
      </w:r>
      <w:proofErr w:type="spellStart"/>
      <w:r w:rsidRPr="00886EF9">
        <w:rPr>
          <w:rFonts w:ascii="Times New Roman" w:hAnsi="Times New Roman"/>
          <w:sz w:val="24"/>
          <w:szCs w:val="24"/>
        </w:rPr>
        <w:t>rješenje</w:t>
      </w:r>
      <w:proofErr w:type="spellEnd"/>
      <w:r w:rsidRPr="00886EF9">
        <w:rPr>
          <w:rFonts w:ascii="Times New Roman" w:hAnsi="Times New Roman"/>
          <w:sz w:val="24"/>
          <w:szCs w:val="24"/>
        </w:rPr>
        <w:t xml:space="preserve"> s </w:t>
      </w:r>
      <w:proofErr w:type="spellStart"/>
      <w:r w:rsidRPr="00886EF9">
        <w:rPr>
          <w:rFonts w:ascii="Times New Roman" w:hAnsi="Times New Roman"/>
          <w:sz w:val="24"/>
          <w:szCs w:val="24"/>
        </w:rPr>
        <w:t>Republikom</w:t>
      </w:r>
      <w:proofErr w:type="spellEnd"/>
      <w:r w:rsidRPr="00886EF9">
        <w:rPr>
          <w:rFonts w:ascii="Times New Roman" w:hAnsi="Times New Roman"/>
          <w:sz w:val="24"/>
          <w:szCs w:val="24"/>
        </w:rPr>
        <w:t xml:space="preserve"> </w:t>
      </w:r>
      <w:proofErr w:type="spellStart"/>
      <w:r w:rsidRPr="00886EF9">
        <w:rPr>
          <w:rFonts w:ascii="Times New Roman" w:hAnsi="Times New Roman"/>
          <w:sz w:val="24"/>
          <w:szCs w:val="24"/>
        </w:rPr>
        <w:t>Slovenijom</w:t>
      </w:r>
      <w:proofErr w:type="spellEnd"/>
      <w:r w:rsidRPr="00886EF9">
        <w:rPr>
          <w:rFonts w:ascii="Times New Roman" w:hAnsi="Times New Roman"/>
          <w:sz w:val="24"/>
          <w:szCs w:val="24"/>
        </w:rPr>
        <w:t>.«</w:t>
      </w:r>
      <w:r w:rsidR="00CC2AE5" w:rsidRPr="00886EF9">
        <w:rPr>
          <w:rFonts w:ascii="Times New Roman" w:hAnsi="Times New Roman"/>
          <w:sz w:val="24"/>
          <w:szCs w:val="24"/>
        </w:rPr>
        <w:t xml:space="preserve"> </w:t>
      </w:r>
      <w:r w:rsidR="00CC2AE5" w:rsidRPr="00886EF9">
        <w:rPr>
          <w:rFonts w:ascii="Times New Roman" w:hAnsi="Times New Roman"/>
          <w:b/>
          <w:bCs/>
          <w:sz w:val="24"/>
          <w:szCs w:val="24"/>
        </w:rPr>
        <w:t>Hrvati so dolžni odpeljati svoj del VRAO do</w:t>
      </w:r>
      <w:r w:rsidR="00733583" w:rsidRPr="00886EF9">
        <w:rPr>
          <w:rFonts w:ascii="Times New Roman" w:hAnsi="Times New Roman"/>
          <w:b/>
          <w:bCs/>
          <w:sz w:val="24"/>
          <w:szCs w:val="24"/>
        </w:rPr>
        <w:t xml:space="preserve"> konca</w:t>
      </w:r>
      <w:r w:rsidR="00CC2AE5" w:rsidRPr="00886EF9">
        <w:rPr>
          <w:rFonts w:ascii="Times New Roman" w:hAnsi="Times New Roman"/>
          <w:b/>
          <w:bCs/>
          <w:sz w:val="24"/>
          <w:szCs w:val="24"/>
        </w:rPr>
        <w:t xml:space="preserve"> leta 2025!</w:t>
      </w:r>
      <w:r w:rsidR="000B0755" w:rsidRPr="00886EF9">
        <w:rPr>
          <w:rFonts w:ascii="Times New Roman" w:hAnsi="Times New Roman"/>
          <w:b/>
          <w:bCs/>
          <w:sz w:val="24"/>
          <w:szCs w:val="24"/>
        </w:rPr>
        <w:t xml:space="preserve"> V postopku presoje podaljšanja obratovanja morajo podati nepreklicno zavezo za odvoz svojega dela VRAO iz Slovenije!</w:t>
      </w:r>
    </w:p>
    <w:p w:rsidR="004F0076" w:rsidRPr="00886EF9" w:rsidRDefault="00127067" w:rsidP="00250E58">
      <w:pPr>
        <w:rPr>
          <w:rFonts w:ascii="Times New Roman" w:hAnsi="Times New Roman"/>
          <w:b/>
          <w:bCs/>
          <w:sz w:val="24"/>
          <w:szCs w:val="24"/>
        </w:rPr>
      </w:pPr>
      <w:r w:rsidRPr="00886EF9">
        <w:rPr>
          <w:rFonts w:ascii="Times New Roman" w:hAnsi="Times New Roman"/>
          <w:b/>
          <w:bCs/>
          <w:sz w:val="24"/>
          <w:szCs w:val="24"/>
        </w:rPr>
        <w:t>III</w:t>
      </w:r>
      <w:r w:rsidR="004F0076" w:rsidRPr="00886EF9">
        <w:rPr>
          <w:rFonts w:ascii="Times New Roman" w:hAnsi="Times New Roman"/>
          <w:b/>
          <w:bCs/>
          <w:sz w:val="24"/>
          <w:szCs w:val="24"/>
        </w:rPr>
        <w:t>. predlog ZEG</w:t>
      </w:r>
    </w:p>
    <w:p w:rsidR="004F0076" w:rsidRPr="00886EF9" w:rsidRDefault="004F0076" w:rsidP="00250E58">
      <w:pPr>
        <w:rPr>
          <w:rFonts w:ascii="Times New Roman" w:hAnsi="Times New Roman"/>
          <w:sz w:val="24"/>
          <w:szCs w:val="24"/>
        </w:rPr>
      </w:pPr>
      <w:r w:rsidRPr="00886EF9">
        <w:rPr>
          <w:rFonts w:ascii="Times New Roman" w:hAnsi="Times New Roman"/>
          <w:sz w:val="24"/>
          <w:szCs w:val="24"/>
        </w:rPr>
        <w:t xml:space="preserve">JEK2 res ni predmet presoje podaljšanja, vendar NEK nepregledno vodi </w:t>
      </w:r>
      <w:r w:rsidR="009A66CF" w:rsidRPr="00886EF9">
        <w:rPr>
          <w:rFonts w:ascii="Times New Roman" w:hAnsi="Times New Roman"/>
          <w:sz w:val="24"/>
          <w:szCs w:val="24"/>
        </w:rPr>
        <w:t xml:space="preserve">vse </w:t>
      </w:r>
      <w:r w:rsidRPr="00886EF9">
        <w:rPr>
          <w:rFonts w:ascii="Times New Roman" w:hAnsi="Times New Roman"/>
          <w:sz w:val="24"/>
          <w:szCs w:val="24"/>
        </w:rPr>
        <w:t>svoje investicije. Začasno skladišče VRAO je dimenzionira</w:t>
      </w:r>
      <w:r w:rsidR="009A66CF" w:rsidRPr="00886EF9">
        <w:rPr>
          <w:rFonts w:ascii="Times New Roman" w:hAnsi="Times New Roman"/>
          <w:sz w:val="24"/>
          <w:szCs w:val="24"/>
        </w:rPr>
        <w:t>n</w:t>
      </w:r>
      <w:r w:rsidRPr="00886EF9">
        <w:rPr>
          <w:rFonts w:ascii="Times New Roman" w:hAnsi="Times New Roman"/>
          <w:sz w:val="24"/>
          <w:szCs w:val="24"/>
        </w:rPr>
        <w:t xml:space="preserve">o tudi za potrebe JEK2. </w:t>
      </w:r>
      <w:r w:rsidR="000B0755" w:rsidRPr="00886EF9">
        <w:rPr>
          <w:rFonts w:ascii="Times New Roman" w:hAnsi="Times New Roman"/>
          <w:sz w:val="24"/>
          <w:szCs w:val="24"/>
        </w:rPr>
        <w:t xml:space="preserve">Tudi odlagališče NSRAO je načrtovano za večje jedrske obremenitve (vrisani so 4 silosi, </w:t>
      </w:r>
      <w:r w:rsidR="00FF50C0" w:rsidRPr="00886EF9">
        <w:rPr>
          <w:rFonts w:ascii="Times New Roman" w:hAnsi="Times New Roman"/>
          <w:sz w:val="24"/>
          <w:szCs w:val="24"/>
        </w:rPr>
        <w:t xml:space="preserve">vendar le </w:t>
      </w:r>
      <w:r w:rsidR="000B0755" w:rsidRPr="00886EF9">
        <w:rPr>
          <w:rFonts w:ascii="Times New Roman" w:hAnsi="Times New Roman"/>
          <w:sz w:val="24"/>
          <w:szCs w:val="24"/>
        </w:rPr>
        <w:t xml:space="preserve">en silos zadošča za slovenske potrebe NEK). </w:t>
      </w:r>
      <w:r w:rsidR="009A66CF" w:rsidRPr="00886EF9">
        <w:rPr>
          <w:rFonts w:ascii="Times New Roman" w:hAnsi="Times New Roman"/>
          <w:sz w:val="24"/>
          <w:szCs w:val="24"/>
        </w:rPr>
        <w:t xml:space="preserve">Občutimo </w:t>
      </w:r>
      <w:r w:rsidR="000B0755" w:rsidRPr="00886EF9">
        <w:rPr>
          <w:rFonts w:ascii="Times New Roman" w:hAnsi="Times New Roman"/>
          <w:sz w:val="24"/>
          <w:szCs w:val="24"/>
        </w:rPr>
        <w:t xml:space="preserve">izsiljevanje in politiko izvršenih dejstev. </w:t>
      </w:r>
      <w:r w:rsidRPr="00886EF9">
        <w:rPr>
          <w:rFonts w:ascii="Times New Roman" w:hAnsi="Times New Roman"/>
          <w:sz w:val="24"/>
          <w:szCs w:val="24"/>
        </w:rPr>
        <w:t xml:space="preserve">Zato je treba obravnavati </w:t>
      </w:r>
      <w:r w:rsidR="001C77A3" w:rsidRPr="00886EF9">
        <w:rPr>
          <w:rFonts w:ascii="Times New Roman" w:hAnsi="Times New Roman"/>
          <w:sz w:val="24"/>
          <w:szCs w:val="24"/>
        </w:rPr>
        <w:t>nameravane</w:t>
      </w:r>
      <w:r w:rsidRPr="00886EF9">
        <w:rPr>
          <w:rFonts w:ascii="Times New Roman" w:hAnsi="Times New Roman"/>
          <w:sz w:val="24"/>
          <w:szCs w:val="24"/>
        </w:rPr>
        <w:t xml:space="preserve"> posege NEK širše. Poleg tega NEK že izvaja investicijo JEK2, brez potrebnih soglasij. </w:t>
      </w:r>
      <w:r w:rsidR="006E34D8" w:rsidRPr="00886EF9">
        <w:rPr>
          <w:rFonts w:ascii="Times New Roman" w:hAnsi="Times New Roman"/>
          <w:sz w:val="24"/>
          <w:szCs w:val="24"/>
        </w:rPr>
        <w:t>V te luči je treba obravnavati c</w:t>
      </w:r>
      <w:r w:rsidR="00127067" w:rsidRPr="00886EF9">
        <w:rPr>
          <w:rFonts w:ascii="Times New Roman" w:hAnsi="Times New Roman"/>
          <w:sz w:val="24"/>
          <w:szCs w:val="24"/>
        </w:rPr>
        <w:t>elotne nameravane jedrske naložbe</w:t>
      </w:r>
      <w:r w:rsidR="006E34D8" w:rsidRPr="00886EF9">
        <w:rPr>
          <w:rFonts w:ascii="Times New Roman" w:hAnsi="Times New Roman"/>
          <w:sz w:val="24"/>
          <w:szCs w:val="24"/>
        </w:rPr>
        <w:t xml:space="preserve"> na lokaciji, saj se njihovi posamezni vplivi na okolje več kot seštevajo</w:t>
      </w:r>
      <w:r w:rsidR="009A66CF" w:rsidRPr="00886EF9">
        <w:rPr>
          <w:rFonts w:ascii="Times New Roman" w:hAnsi="Times New Roman"/>
          <w:sz w:val="24"/>
          <w:szCs w:val="24"/>
        </w:rPr>
        <w:t>.</w:t>
      </w:r>
    </w:p>
    <w:p w:rsidR="00127067" w:rsidRPr="00886EF9" w:rsidRDefault="00DA0395" w:rsidP="00250E58">
      <w:pPr>
        <w:rPr>
          <w:rFonts w:ascii="Times New Roman" w:hAnsi="Times New Roman"/>
          <w:sz w:val="24"/>
          <w:szCs w:val="24"/>
        </w:rPr>
      </w:pPr>
      <w:r w:rsidRPr="00886EF9">
        <w:rPr>
          <w:rFonts w:ascii="Times New Roman" w:hAnsi="Times New Roman"/>
          <w:sz w:val="24"/>
          <w:szCs w:val="24"/>
        </w:rPr>
        <w:t xml:space="preserve">Poznamo </w:t>
      </w:r>
      <w:r w:rsidR="009A66CF" w:rsidRPr="00886EF9">
        <w:rPr>
          <w:rFonts w:ascii="Times New Roman" w:hAnsi="Times New Roman"/>
          <w:sz w:val="24"/>
          <w:szCs w:val="24"/>
        </w:rPr>
        <w:t xml:space="preserve">v </w:t>
      </w:r>
      <w:r w:rsidR="009A66CF" w:rsidRPr="00886EF9">
        <w:rPr>
          <w:rFonts w:ascii="Times New Roman" w:hAnsi="Times New Roman"/>
          <w:i/>
          <w:iCs/>
          <w:sz w:val="24"/>
          <w:szCs w:val="24"/>
        </w:rPr>
        <w:t xml:space="preserve">Opredelitvi </w:t>
      </w:r>
      <w:r w:rsidR="00FF50C0" w:rsidRPr="00886EF9">
        <w:rPr>
          <w:rFonts w:ascii="Times New Roman" w:hAnsi="Times New Roman"/>
          <w:i/>
          <w:iCs/>
          <w:sz w:val="24"/>
          <w:szCs w:val="24"/>
        </w:rPr>
        <w:t>investitorja</w:t>
      </w:r>
      <w:r w:rsidR="00FF50C0" w:rsidRPr="00886EF9">
        <w:rPr>
          <w:rFonts w:ascii="Times New Roman" w:hAnsi="Times New Roman"/>
          <w:sz w:val="24"/>
          <w:szCs w:val="24"/>
        </w:rPr>
        <w:t xml:space="preserve"> </w:t>
      </w:r>
      <w:r w:rsidRPr="00886EF9">
        <w:rPr>
          <w:rFonts w:ascii="Times New Roman" w:hAnsi="Times New Roman"/>
          <w:sz w:val="24"/>
          <w:szCs w:val="24"/>
        </w:rPr>
        <w:t xml:space="preserve">citirani vir </w:t>
      </w:r>
      <w:hyperlink r:id="rId12" w:history="1">
        <w:r w:rsidR="00B740C2" w:rsidRPr="00886EF9">
          <w:rPr>
            <w:rStyle w:val="Hiperpovezava"/>
            <w:rFonts w:ascii="Times New Roman" w:hAnsi="Times New Roman"/>
            <w:sz w:val="24"/>
            <w:szCs w:val="24"/>
          </w:rPr>
          <w:t>https://www.oecd-nea.org/jcms/pl_51110/projected-costs-of-generating-electricity-2020-edition</w:t>
        </w:r>
      </w:hyperlink>
      <w:r w:rsidRPr="00886EF9">
        <w:rPr>
          <w:rFonts w:ascii="Times New Roman" w:hAnsi="Times New Roman"/>
          <w:sz w:val="24"/>
          <w:szCs w:val="24"/>
        </w:rPr>
        <w:t>. NEA res ni nevtralen vir podatkov, ki bi mu slepo zaupali. Z upoštevanjem podatkov Lazarda in rast</w:t>
      </w:r>
      <w:r w:rsidR="00FF50C0" w:rsidRPr="00886EF9">
        <w:rPr>
          <w:rFonts w:ascii="Times New Roman" w:hAnsi="Times New Roman"/>
          <w:sz w:val="24"/>
          <w:szCs w:val="24"/>
        </w:rPr>
        <w:t>jo</w:t>
      </w:r>
      <w:r w:rsidRPr="00886EF9">
        <w:rPr>
          <w:rFonts w:ascii="Times New Roman" w:hAnsi="Times New Roman"/>
          <w:sz w:val="24"/>
          <w:szCs w:val="24"/>
        </w:rPr>
        <w:t xml:space="preserve"> stroškov jedrske industrije </w:t>
      </w:r>
      <w:r w:rsidR="006E34D8" w:rsidRPr="00886EF9">
        <w:rPr>
          <w:rFonts w:ascii="Times New Roman" w:hAnsi="Times New Roman"/>
          <w:sz w:val="24"/>
          <w:szCs w:val="24"/>
        </w:rPr>
        <w:t>ter</w:t>
      </w:r>
      <w:r w:rsidRPr="00886EF9">
        <w:rPr>
          <w:rFonts w:ascii="Times New Roman" w:hAnsi="Times New Roman"/>
          <w:sz w:val="24"/>
          <w:szCs w:val="24"/>
        </w:rPr>
        <w:t xml:space="preserve"> padca stroškov obnovljivih virov</w:t>
      </w:r>
      <w:r w:rsidR="00FF50C0" w:rsidRPr="00886EF9">
        <w:rPr>
          <w:rFonts w:ascii="Times New Roman" w:hAnsi="Times New Roman"/>
          <w:sz w:val="24"/>
          <w:szCs w:val="24"/>
        </w:rPr>
        <w:t xml:space="preserve"> energije</w:t>
      </w:r>
      <w:r w:rsidRPr="00886EF9">
        <w:rPr>
          <w:rFonts w:ascii="Times New Roman" w:hAnsi="Times New Roman"/>
          <w:sz w:val="24"/>
          <w:szCs w:val="24"/>
        </w:rPr>
        <w:t xml:space="preserve"> je slika </w:t>
      </w:r>
      <w:r w:rsidR="009A66CF" w:rsidRPr="00886EF9">
        <w:rPr>
          <w:rFonts w:ascii="Times New Roman" w:hAnsi="Times New Roman"/>
          <w:sz w:val="24"/>
          <w:szCs w:val="24"/>
        </w:rPr>
        <w:t xml:space="preserve">cen energije iz raznih energentov </w:t>
      </w:r>
      <w:r w:rsidRPr="00886EF9">
        <w:rPr>
          <w:rFonts w:ascii="Times New Roman" w:hAnsi="Times New Roman"/>
          <w:sz w:val="24"/>
          <w:szCs w:val="24"/>
        </w:rPr>
        <w:t>povsem druga.</w:t>
      </w:r>
    </w:p>
    <w:p w:rsidR="00B04246" w:rsidRPr="00886EF9" w:rsidRDefault="00DA0395" w:rsidP="00B04246">
      <w:pPr>
        <w:rPr>
          <w:rFonts w:ascii="Times New Roman" w:hAnsi="Times New Roman"/>
          <w:sz w:val="24"/>
          <w:szCs w:val="24"/>
        </w:rPr>
      </w:pPr>
      <w:r w:rsidRPr="00886EF9">
        <w:rPr>
          <w:rFonts w:ascii="Times New Roman" w:hAnsi="Times New Roman"/>
          <w:sz w:val="24"/>
          <w:szCs w:val="24"/>
        </w:rPr>
        <w:t xml:space="preserve">Zmotno je </w:t>
      </w:r>
      <w:r w:rsidR="009A66CF" w:rsidRPr="00886EF9">
        <w:rPr>
          <w:rFonts w:ascii="Times New Roman" w:hAnsi="Times New Roman"/>
          <w:sz w:val="24"/>
          <w:szCs w:val="24"/>
        </w:rPr>
        <w:t xml:space="preserve">zgolj cenovno </w:t>
      </w:r>
      <w:r w:rsidRPr="00886EF9">
        <w:rPr>
          <w:rFonts w:ascii="Times New Roman" w:hAnsi="Times New Roman"/>
          <w:sz w:val="24"/>
          <w:szCs w:val="24"/>
        </w:rPr>
        <w:t xml:space="preserve">primerjati </w:t>
      </w:r>
      <w:r w:rsidR="009A66CF" w:rsidRPr="00886EF9">
        <w:rPr>
          <w:rFonts w:ascii="Times New Roman" w:hAnsi="Times New Roman"/>
          <w:sz w:val="24"/>
          <w:szCs w:val="24"/>
        </w:rPr>
        <w:t xml:space="preserve">proizvodno ceno </w:t>
      </w:r>
      <w:r w:rsidRPr="00886EF9">
        <w:rPr>
          <w:rFonts w:ascii="Times New Roman" w:hAnsi="Times New Roman"/>
          <w:sz w:val="24"/>
          <w:szCs w:val="24"/>
        </w:rPr>
        <w:t xml:space="preserve">OVE in JE, saj pri JE nastane strošek </w:t>
      </w:r>
      <w:r w:rsidR="000C68C5" w:rsidRPr="00886EF9">
        <w:rPr>
          <w:rFonts w:ascii="Times New Roman" w:hAnsi="Times New Roman"/>
          <w:sz w:val="24"/>
          <w:szCs w:val="24"/>
        </w:rPr>
        <w:t xml:space="preserve">razgradnje in </w:t>
      </w:r>
      <w:r w:rsidRPr="00886EF9">
        <w:rPr>
          <w:rFonts w:ascii="Times New Roman" w:hAnsi="Times New Roman"/>
          <w:sz w:val="24"/>
          <w:szCs w:val="24"/>
        </w:rPr>
        <w:t>odlaganja, ki presega strošek gradnje</w:t>
      </w:r>
      <w:r w:rsidR="00B04246" w:rsidRPr="00886EF9">
        <w:rPr>
          <w:rFonts w:ascii="Times New Roman" w:hAnsi="Times New Roman"/>
          <w:sz w:val="24"/>
          <w:szCs w:val="24"/>
        </w:rPr>
        <w:t>. Cen razgradnje jedrskih elektrarn in odlaganja jedrskih odpadkov ne poznamo, saj ni</w:t>
      </w:r>
      <w:r w:rsidR="009A66CF" w:rsidRPr="00886EF9">
        <w:rPr>
          <w:rFonts w:ascii="Times New Roman" w:hAnsi="Times New Roman"/>
          <w:sz w:val="24"/>
          <w:szCs w:val="24"/>
        </w:rPr>
        <w:t>mamo</w:t>
      </w:r>
      <w:r w:rsidR="00B04246" w:rsidRPr="00886EF9">
        <w:rPr>
          <w:rFonts w:ascii="Times New Roman" w:hAnsi="Times New Roman"/>
          <w:sz w:val="24"/>
          <w:szCs w:val="24"/>
        </w:rPr>
        <w:t xml:space="preserve"> tovrstnih izkušenj. </w:t>
      </w:r>
      <w:r w:rsidR="00A13D20" w:rsidRPr="00886EF9">
        <w:rPr>
          <w:rFonts w:ascii="Times New Roman" w:hAnsi="Times New Roman"/>
          <w:sz w:val="24"/>
          <w:szCs w:val="24"/>
        </w:rPr>
        <w:t xml:space="preserve">V ilustracijo, </w:t>
      </w:r>
      <w:hyperlink r:id="rId13" w:history="1">
        <w:r w:rsidR="00A13D20" w:rsidRPr="00886EF9">
          <w:rPr>
            <w:rStyle w:val="Hiperpovezava"/>
            <w:rFonts w:ascii="Times New Roman" w:hAnsi="Times New Roman"/>
            <w:sz w:val="24"/>
            <w:szCs w:val="24"/>
          </w:rPr>
          <w:t>razgradnja švicarske NE Mühleberg bo osemkrat večja od stroška gradnje te jedrske elektrarne</w:t>
        </w:r>
      </w:hyperlink>
      <w:r w:rsidR="00A13D20" w:rsidRPr="00886EF9">
        <w:rPr>
          <w:rFonts w:ascii="Times New Roman" w:hAnsi="Times New Roman"/>
          <w:sz w:val="24"/>
          <w:szCs w:val="24"/>
        </w:rPr>
        <w:t>.</w:t>
      </w:r>
      <w:r w:rsidR="00B04246" w:rsidRPr="00886EF9">
        <w:rPr>
          <w:rFonts w:ascii="Times New Roman" w:hAnsi="Times New Roman"/>
          <w:sz w:val="24"/>
          <w:szCs w:val="24"/>
        </w:rPr>
        <w:t xml:space="preserve"> Ta elektrarna je pol manjša od NEK, stroški razgradnje pa so ocenjeni na</w:t>
      </w:r>
      <w:r w:rsidR="00A13D20" w:rsidRPr="00886EF9">
        <w:rPr>
          <w:rFonts w:ascii="Times New Roman" w:hAnsi="Times New Roman"/>
          <w:sz w:val="24"/>
          <w:szCs w:val="24"/>
        </w:rPr>
        <w:t xml:space="preserve"> več kot</w:t>
      </w:r>
      <w:r w:rsidR="00B04246" w:rsidRPr="00886EF9">
        <w:rPr>
          <w:rFonts w:ascii="Times New Roman" w:hAnsi="Times New Roman"/>
          <w:sz w:val="24"/>
          <w:szCs w:val="24"/>
        </w:rPr>
        <w:t xml:space="preserve"> 2 milijardi €</w:t>
      </w:r>
      <w:r w:rsidR="00FF50C0" w:rsidRPr="00886EF9">
        <w:rPr>
          <w:rFonts w:ascii="Times New Roman" w:hAnsi="Times New Roman"/>
          <w:sz w:val="24"/>
          <w:szCs w:val="24"/>
        </w:rPr>
        <w:t>, stroški odlagališča v to oceno niso zajeti</w:t>
      </w:r>
      <w:r w:rsidR="00B04246" w:rsidRPr="00886EF9">
        <w:rPr>
          <w:rFonts w:ascii="Times New Roman" w:hAnsi="Times New Roman"/>
          <w:sz w:val="24"/>
          <w:szCs w:val="24"/>
        </w:rPr>
        <w:t xml:space="preserve">. Ta denar bodo morale priskrbeti </w:t>
      </w:r>
      <w:hyperlink r:id="rId14" w:tgtFrame="_blank" w:history="1">
        <w:r w:rsidR="00B04246" w:rsidRPr="00886EF9">
          <w:rPr>
            <w:rStyle w:val="Hiperpovezava"/>
            <w:rFonts w:ascii="Times New Roman" w:hAnsi="Times New Roman"/>
            <w:sz w:val="24"/>
            <w:szCs w:val="24"/>
          </w:rPr>
          <w:t>prihodnje generacije</w:t>
        </w:r>
      </w:hyperlink>
      <w:r w:rsidR="00B04246" w:rsidRPr="00886EF9">
        <w:rPr>
          <w:rFonts w:ascii="Times New Roman" w:hAnsi="Times New Roman"/>
          <w:sz w:val="24"/>
          <w:szCs w:val="24"/>
        </w:rPr>
        <w:t xml:space="preserve">. In ne, ni </w:t>
      </w:r>
      <w:r w:rsidR="00A13D20" w:rsidRPr="00886EF9">
        <w:rPr>
          <w:rFonts w:ascii="Times New Roman" w:hAnsi="Times New Roman"/>
          <w:sz w:val="24"/>
          <w:szCs w:val="24"/>
        </w:rPr>
        <w:t xml:space="preserve">že </w:t>
      </w:r>
      <w:r w:rsidR="00B04246" w:rsidRPr="00886EF9">
        <w:rPr>
          <w:rFonts w:ascii="Times New Roman" w:hAnsi="Times New Roman"/>
          <w:sz w:val="24"/>
          <w:szCs w:val="24"/>
        </w:rPr>
        <w:t xml:space="preserve">zajet v </w:t>
      </w:r>
      <w:r w:rsidR="00A13D20" w:rsidRPr="00886EF9">
        <w:rPr>
          <w:rFonts w:ascii="Times New Roman" w:hAnsi="Times New Roman"/>
          <w:sz w:val="24"/>
          <w:szCs w:val="24"/>
        </w:rPr>
        <w:t xml:space="preserve">tekoči </w:t>
      </w:r>
      <w:r w:rsidR="00B04246" w:rsidRPr="00886EF9">
        <w:rPr>
          <w:rFonts w:ascii="Times New Roman" w:hAnsi="Times New Roman"/>
          <w:sz w:val="24"/>
          <w:szCs w:val="24"/>
        </w:rPr>
        <w:t xml:space="preserve">ceni električne energije iz jedrske elektrarne. </w:t>
      </w:r>
    </w:p>
    <w:p w:rsidR="00DA0395" w:rsidRPr="00886EF9" w:rsidRDefault="00B04246" w:rsidP="00250E58">
      <w:pPr>
        <w:rPr>
          <w:rFonts w:ascii="Times New Roman" w:hAnsi="Times New Roman"/>
          <w:sz w:val="24"/>
          <w:szCs w:val="24"/>
        </w:rPr>
      </w:pPr>
      <w:r w:rsidRPr="00886EF9">
        <w:rPr>
          <w:rFonts w:ascii="Times New Roman" w:hAnsi="Times New Roman"/>
          <w:sz w:val="24"/>
          <w:szCs w:val="24"/>
        </w:rPr>
        <w:t xml:space="preserve">Z OVE lahko trajno (ne le </w:t>
      </w:r>
      <w:r w:rsidR="009A66CF" w:rsidRPr="00886EF9">
        <w:rPr>
          <w:rFonts w:ascii="Times New Roman" w:hAnsi="Times New Roman"/>
          <w:sz w:val="24"/>
          <w:szCs w:val="24"/>
        </w:rPr>
        <w:t xml:space="preserve">40 oz. </w:t>
      </w:r>
      <w:r w:rsidRPr="00886EF9">
        <w:rPr>
          <w:rFonts w:ascii="Times New Roman" w:hAnsi="Times New Roman"/>
          <w:sz w:val="24"/>
          <w:szCs w:val="24"/>
        </w:rPr>
        <w:t>60 let) zagotavljamo energijo, lokacija se ne kontaminira za nekaj tisočletij</w:t>
      </w:r>
      <w:r w:rsidR="006E34D8" w:rsidRPr="00886EF9">
        <w:rPr>
          <w:rFonts w:ascii="Times New Roman" w:hAnsi="Times New Roman"/>
          <w:sz w:val="24"/>
          <w:szCs w:val="24"/>
        </w:rPr>
        <w:t xml:space="preserve">, </w:t>
      </w:r>
      <w:r w:rsidR="003377FC" w:rsidRPr="00886EF9">
        <w:rPr>
          <w:rFonts w:ascii="Times New Roman" w:hAnsi="Times New Roman"/>
          <w:sz w:val="24"/>
          <w:szCs w:val="24"/>
        </w:rPr>
        <w:t xml:space="preserve">po dotrajanosti </w:t>
      </w:r>
      <w:r w:rsidR="006E34D8" w:rsidRPr="00886EF9">
        <w:rPr>
          <w:rFonts w:ascii="Times New Roman" w:hAnsi="Times New Roman"/>
          <w:sz w:val="24"/>
          <w:szCs w:val="24"/>
        </w:rPr>
        <w:t xml:space="preserve">je možno </w:t>
      </w:r>
      <w:r w:rsidR="003377FC" w:rsidRPr="00886EF9">
        <w:rPr>
          <w:rFonts w:ascii="Times New Roman" w:hAnsi="Times New Roman"/>
          <w:sz w:val="24"/>
          <w:szCs w:val="24"/>
        </w:rPr>
        <w:t xml:space="preserve">opremo </w:t>
      </w:r>
      <w:r w:rsidR="006E34D8" w:rsidRPr="00886EF9">
        <w:rPr>
          <w:rFonts w:ascii="Times New Roman" w:hAnsi="Times New Roman"/>
          <w:sz w:val="24"/>
          <w:szCs w:val="24"/>
        </w:rPr>
        <w:t>v celoti reciklirati</w:t>
      </w:r>
      <w:r w:rsidRPr="00886EF9">
        <w:rPr>
          <w:rFonts w:ascii="Times New Roman" w:hAnsi="Times New Roman"/>
          <w:sz w:val="24"/>
          <w:szCs w:val="24"/>
        </w:rPr>
        <w:t>!</w:t>
      </w:r>
    </w:p>
    <w:p w:rsidR="00750536" w:rsidRPr="00886EF9" w:rsidRDefault="00750536" w:rsidP="00750536">
      <w:pPr>
        <w:rPr>
          <w:rFonts w:ascii="Times New Roman" w:hAnsi="Times New Roman"/>
          <w:sz w:val="24"/>
          <w:szCs w:val="24"/>
        </w:rPr>
      </w:pPr>
      <w:r w:rsidRPr="00886EF9">
        <w:rPr>
          <w:rFonts w:ascii="Times New Roman" w:hAnsi="Times New Roman"/>
          <w:b/>
          <w:bCs/>
          <w:sz w:val="24"/>
          <w:szCs w:val="24"/>
        </w:rPr>
        <w:lastRenderedPageBreak/>
        <w:t>Vemo, da veste, da vemo, ampak prav je, da vam vseeno povemo</w:t>
      </w:r>
      <w:r w:rsidR="009A66CF" w:rsidRPr="00886EF9">
        <w:rPr>
          <w:rFonts w:ascii="Times New Roman" w:hAnsi="Times New Roman"/>
          <w:b/>
          <w:bCs/>
          <w:sz w:val="24"/>
          <w:szCs w:val="24"/>
        </w:rPr>
        <w:t>!</w:t>
      </w:r>
      <w:r w:rsidRPr="00886EF9">
        <w:rPr>
          <w:rFonts w:ascii="Times New Roman" w:hAnsi="Times New Roman"/>
          <w:sz w:val="24"/>
          <w:szCs w:val="24"/>
        </w:rPr>
        <w:t xml:space="preserve"> Jedrska energija je prišla v NEPN s </w:t>
      </w:r>
      <w:hyperlink r:id="rId15" w:history="1">
        <w:r w:rsidRPr="00886EF9">
          <w:rPr>
            <w:rStyle w:val="Hiperpovezava"/>
            <w:rFonts w:ascii="Times New Roman" w:hAnsi="Times New Roman"/>
            <w:b/>
            <w:bCs/>
            <w:sz w:val="24"/>
            <w:szCs w:val="24"/>
          </w:rPr>
          <w:t>prevaro</w:t>
        </w:r>
      </w:hyperlink>
      <w:r w:rsidRPr="00886EF9">
        <w:rPr>
          <w:rFonts w:ascii="Times New Roman" w:hAnsi="Times New Roman"/>
          <w:sz w:val="24"/>
          <w:szCs w:val="24"/>
        </w:rPr>
        <w:t xml:space="preserve">, pa jo kljub temu zagovarjate. V </w:t>
      </w:r>
      <w:r w:rsidR="00A13D20" w:rsidRPr="00886EF9">
        <w:rPr>
          <w:rFonts w:ascii="Times New Roman" w:hAnsi="Times New Roman"/>
          <w:sz w:val="24"/>
          <w:szCs w:val="24"/>
        </w:rPr>
        <w:t xml:space="preserve">postopku sprejetja </w:t>
      </w:r>
      <w:r w:rsidRPr="00886EF9">
        <w:rPr>
          <w:rFonts w:ascii="Times New Roman" w:hAnsi="Times New Roman"/>
          <w:sz w:val="24"/>
          <w:szCs w:val="24"/>
        </w:rPr>
        <w:t>NEPN so bili skladno z veljavno zakonodajo jasno zastavljeni roki, postopek in naloge glede odločanja o jedrski energiji, to je »</w:t>
      </w:r>
      <w:r w:rsidRPr="00886EF9">
        <w:rPr>
          <w:rFonts w:ascii="Times New Roman" w:hAnsi="Times New Roman"/>
          <w:b/>
          <w:bCs/>
          <w:sz w:val="24"/>
          <w:szCs w:val="24"/>
        </w:rPr>
        <w:t>celovita preučitev možnosti dolgoročne rabe jedrske energije (ekonomske in druge strokovne analize), na podlagi katerih bo mogoče najpozneje do leta 2027 sprejeti odločitev glede izgradnje nove jedrske elektrarne</w:t>
      </w:r>
      <w:r w:rsidRPr="00886EF9">
        <w:rPr>
          <w:rFonts w:ascii="Times New Roman" w:hAnsi="Times New Roman"/>
          <w:sz w:val="24"/>
          <w:szCs w:val="24"/>
        </w:rPr>
        <w:t xml:space="preserve">«. Do sprejema </w:t>
      </w:r>
      <w:r w:rsidR="00A13D20" w:rsidRPr="00886EF9">
        <w:rPr>
          <w:rFonts w:ascii="Times New Roman" w:hAnsi="Times New Roman"/>
          <w:i/>
          <w:iCs/>
          <w:sz w:val="24"/>
          <w:szCs w:val="24"/>
        </w:rPr>
        <w:t>Dolgoročne podnebne strategije Slovenije do leta 2050</w:t>
      </w:r>
      <w:r w:rsidR="00A13D20" w:rsidRPr="00886EF9">
        <w:rPr>
          <w:rFonts w:ascii="Times New Roman" w:hAnsi="Times New Roman"/>
          <w:sz w:val="24"/>
          <w:szCs w:val="24"/>
        </w:rPr>
        <w:t xml:space="preserve"> (DPSS) </w:t>
      </w:r>
      <w:r w:rsidRPr="00886EF9">
        <w:rPr>
          <w:rFonts w:ascii="Times New Roman" w:hAnsi="Times New Roman"/>
          <w:sz w:val="24"/>
          <w:szCs w:val="24"/>
        </w:rPr>
        <w:t xml:space="preserve">te </w:t>
      </w:r>
      <w:bookmarkStart w:id="1" w:name="_Hlk106231890"/>
      <w:r w:rsidRPr="00886EF9">
        <w:rPr>
          <w:rFonts w:ascii="Times New Roman" w:hAnsi="Times New Roman"/>
          <w:sz w:val="24"/>
          <w:szCs w:val="24"/>
        </w:rPr>
        <w:t xml:space="preserve">dodatne neodvisne analize za odločanje o jedrski energiji </w:t>
      </w:r>
      <w:r w:rsidRPr="00886EF9">
        <w:rPr>
          <w:rFonts w:ascii="Times New Roman" w:hAnsi="Times New Roman"/>
          <w:b/>
          <w:bCs/>
          <w:sz w:val="24"/>
          <w:szCs w:val="24"/>
        </w:rPr>
        <w:t>še niso bile pripravljene</w:t>
      </w:r>
      <w:r w:rsidRPr="00886EF9">
        <w:rPr>
          <w:rFonts w:ascii="Times New Roman" w:hAnsi="Times New Roman"/>
          <w:sz w:val="24"/>
          <w:szCs w:val="24"/>
        </w:rPr>
        <w:t>, zato ni jasno, s čim je utemeljena odločitev o jedrski energiji. Za odločanje o nadaljnjem izkoriščanju jedrske energije je obvezen tudi postopek celovite presoje vplivov na okolje (CPVO)</w:t>
      </w:r>
      <w:r w:rsidR="00A13D20" w:rsidRPr="00886EF9">
        <w:rPr>
          <w:rFonts w:ascii="Times New Roman" w:hAnsi="Times New Roman"/>
          <w:sz w:val="24"/>
          <w:szCs w:val="24"/>
        </w:rPr>
        <w:t>!</w:t>
      </w:r>
      <w:r w:rsidR="009E7170" w:rsidRPr="00886EF9">
        <w:rPr>
          <w:rFonts w:ascii="Times New Roman" w:hAnsi="Times New Roman"/>
          <w:sz w:val="24"/>
          <w:szCs w:val="24"/>
        </w:rPr>
        <w:t xml:space="preserve"> Po domače, </w:t>
      </w:r>
      <w:r w:rsidR="009E7170" w:rsidRPr="00886EF9">
        <w:rPr>
          <w:rFonts w:ascii="Times New Roman" w:hAnsi="Times New Roman"/>
          <w:b/>
          <w:bCs/>
          <w:sz w:val="24"/>
          <w:szCs w:val="24"/>
        </w:rPr>
        <w:t>pozitivna celovita presoj</w:t>
      </w:r>
      <w:r w:rsidR="003377FC" w:rsidRPr="00886EF9">
        <w:rPr>
          <w:rFonts w:ascii="Times New Roman" w:hAnsi="Times New Roman"/>
          <w:b/>
          <w:bCs/>
          <w:sz w:val="24"/>
          <w:szCs w:val="24"/>
        </w:rPr>
        <w:t>a</w:t>
      </w:r>
      <w:r w:rsidR="009E7170" w:rsidRPr="00886EF9">
        <w:rPr>
          <w:rFonts w:ascii="Times New Roman" w:hAnsi="Times New Roman"/>
          <w:b/>
          <w:bCs/>
          <w:sz w:val="24"/>
          <w:szCs w:val="24"/>
        </w:rPr>
        <w:t xml:space="preserve"> vplivov na okolje </w:t>
      </w:r>
      <w:r w:rsidR="009E7170" w:rsidRPr="00886EF9">
        <w:rPr>
          <w:rFonts w:ascii="Times New Roman" w:hAnsi="Times New Roman"/>
          <w:sz w:val="24"/>
          <w:szCs w:val="24"/>
        </w:rPr>
        <w:t>je</w:t>
      </w:r>
      <w:r w:rsidR="009E7170" w:rsidRPr="00886EF9">
        <w:rPr>
          <w:rFonts w:ascii="Times New Roman" w:hAnsi="Times New Roman"/>
          <w:b/>
          <w:bCs/>
          <w:sz w:val="24"/>
          <w:szCs w:val="24"/>
        </w:rPr>
        <w:t xml:space="preserve"> </w:t>
      </w:r>
      <w:r w:rsidR="009E7170" w:rsidRPr="00886EF9">
        <w:rPr>
          <w:rFonts w:ascii="Times New Roman" w:hAnsi="Times New Roman"/>
          <w:sz w:val="24"/>
          <w:szCs w:val="24"/>
        </w:rPr>
        <w:t xml:space="preserve">pogoj, da bo NEPN veljaven! </w:t>
      </w:r>
      <w:r w:rsidR="009E7170" w:rsidRPr="00886EF9">
        <w:rPr>
          <w:rFonts w:ascii="Times New Roman" w:hAnsi="Times New Roman"/>
          <w:b/>
          <w:bCs/>
          <w:sz w:val="24"/>
          <w:szCs w:val="24"/>
        </w:rPr>
        <w:t xml:space="preserve"> </w:t>
      </w:r>
    </w:p>
    <w:bookmarkEnd w:id="1"/>
    <w:p w:rsidR="00B04246" w:rsidRPr="00886EF9" w:rsidRDefault="00750536" w:rsidP="00750536">
      <w:pPr>
        <w:rPr>
          <w:rFonts w:ascii="Times New Roman" w:hAnsi="Times New Roman"/>
          <w:i/>
          <w:iCs/>
          <w:sz w:val="24"/>
          <w:szCs w:val="24"/>
        </w:rPr>
      </w:pPr>
      <w:r w:rsidRPr="00886EF9">
        <w:rPr>
          <w:rFonts w:ascii="Times New Roman" w:hAnsi="Times New Roman"/>
          <w:i/>
          <w:iCs/>
          <w:sz w:val="24"/>
          <w:szCs w:val="24"/>
        </w:rPr>
        <w:t>IJS CEU, kot vodilni partner konzorcija, ki je pripravil osnutek DPSS in sodeloval pri usklajevanju dokumenta, tako ni predlagal jedrskega scenarija kot edinega možnega, ker je treba za to strateško odločitev izvesti manjkajoče ekonomske in druge strokovne analize, izvesti postopek CPVO v skladu z mednarodnimi konvencijami, evropskim pravnim redom in slovensko zakonodajo in ker je treba takšno strateško odločitev, v skladu s še vedno veljavno nacionalno zakonodajo, sprejeti v okviru energetske politike.</w:t>
      </w:r>
    </w:p>
    <w:p w:rsidR="00DA0395" w:rsidRPr="00886EF9" w:rsidRDefault="0001616C" w:rsidP="00250E58">
      <w:pPr>
        <w:rPr>
          <w:rFonts w:ascii="Times New Roman" w:hAnsi="Times New Roman"/>
          <w:sz w:val="24"/>
          <w:szCs w:val="24"/>
        </w:rPr>
      </w:pPr>
      <w:r w:rsidRPr="00886EF9">
        <w:rPr>
          <w:rFonts w:ascii="Times New Roman" w:hAnsi="Times New Roman"/>
          <w:sz w:val="24"/>
          <w:szCs w:val="24"/>
        </w:rPr>
        <w:t xml:space="preserve">Kako je do tega prišlo? MOP je usmeritve delovne skupine (dva scenarija) predložilo v javno obravnavo. Enake usmeritve glede odločanja o jedrski energiji je vključevalo tudi javno objavljeno vladno gradivo, ki pa je bilo </w:t>
      </w:r>
      <w:r w:rsidRPr="00886EF9">
        <w:rPr>
          <w:rFonts w:ascii="Times New Roman" w:hAnsi="Times New Roman"/>
          <w:b/>
          <w:bCs/>
          <w:sz w:val="24"/>
          <w:szCs w:val="24"/>
        </w:rPr>
        <w:t>dan pred sejo vlade nadomeščeno</w:t>
      </w:r>
      <w:r w:rsidRPr="00886EF9">
        <w:rPr>
          <w:rFonts w:ascii="Times New Roman" w:hAnsi="Times New Roman"/>
          <w:sz w:val="24"/>
          <w:szCs w:val="24"/>
        </w:rPr>
        <w:t xml:space="preserve"> z besedilom, ki potrjuje izbiro jedrske opcije!</w:t>
      </w:r>
      <w:r w:rsidR="00A13D20" w:rsidRPr="00886EF9">
        <w:rPr>
          <w:rFonts w:ascii="Times New Roman" w:hAnsi="Times New Roman"/>
          <w:sz w:val="24"/>
          <w:szCs w:val="24"/>
        </w:rPr>
        <w:t xml:space="preserve"> Milo rečeno, </w:t>
      </w:r>
      <w:r w:rsidR="00A13D20" w:rsidRPr="00886EF9">
        <w:rPr>
          <w:rFonts w:ascii="Times New Roman" w:hAnsi="Times New Roman"/>
          <w:b/>
          <w:bCs/>
          <w:sz w:val="24"/>
          <w:szCs w:val="24"/>
        </w:rPr>
        <w:t>zgodil se je jedrski udar</w:t>
      </w:r>
      <w:r w:rsidR="00A13D20" w:rsidRPr="00886EF9">
        <w:rPr>
          <w:rFonts w:ascii="Times New Roman" w:hAnsi="Times New Roman"/>
          <w:sz w:val="24"/>
          <w:szCs w:val="24"/>
        </w:rPr>
        <w:t>!</w:t>
      </w:r>
    </w:p>
    <w:p w:rsidR="001539DD" w:rsidRPr="00886EF9" w:rsidRDefault="001539DD" w:rsidP="00250E58">
      <w:pPr>
        <w:rPr>
          <w:rFonts w:ascii="Times New Roman" w:hAnsi="Times New Roman"/>
          <w:b/>
          <w:bCs/>
          <w:sz w:val="24"/>
          <w:szCs w:val="24"/>
        </w:rPr>
      </w:pPr>
      <w:r w:rsidRPr="00886EF9">
        <w:rPr>
          <w:rFonts w:ascii="Times New Roman" w:hAnsi="Times New Roman"/>
          <w:b/>
          <w:bCs/>
          <w:sz w:val="24"/>
          <w:szCs w:val="24"/>
        </w:rPr>
        <w:t>Pričakujemo, da bo NEK v tem postopku predstavil tudi celovito preučitev možnosti dolgoročne rabe jedrske energije (ekonomske in druge strokovne analize</w:t>
      </w:r>
      <w:r w:rsidR="003377FC" w:rsidRPr="00886EF9">
        <w:rPr>
          <w:rFonts w:ascii="Times New Roman" w:hAnsi="Times New Roman"/>
          <w:b/>
          <w:bCs/>
          <w:sz w:val="24"/>
          <w:szCs w:val="24"/>
        </w:rPr>
        <w:t>) in pridobil  stališče IJS CEU o primernosti tega dokumenta.</w:t>
      </w:r>
    </w:p>
    <w:p w:rsidR="00F602BA" w:rsidRPr="00886EF9" w:rsidRDefault="0001616C" w:rsidP="00250E58">
      <w:pPr>
        <w:rPr>
          <w:rFonts w:ascii="Times New Roman" w:hAnsi="Times New Roman"/>
          <w:sz w:val="24"/>
          <w:szCs w:val="24"/>
        </w:rPr>
      </w:pPr>
      <w:r w:rsidRPr="00886EF9">
        <w:rPr>
          <w:rFonts w:ascii="Times New Roman" w:hAnsi="Times New Roman"/>
          <w:sz w:val="24"/>
          <w:szCs w:val="24"/>
        </w:rPr>
        <w:t>Opozoriti moramo tudi na dotrajanost »odlične« nuklearke. Star trabant je star trabant, tudi če mu zamenjajo gume in ga prebarvajo. Vsi vemo, kaj se dogaja s starimi nuklearkami v Franciji, Belgiji</w:t>
      </w:r>
      <w:r w:rsidR="00F602BA" w:rsidRPr="00886EF9">
        <w:rPr>
          <w:rFonts w:ascii="Times New Roman" w:hAnsi="Times New Roman"/>
          <w:sz w:val="24"/>
          <w:szCs w:val="24"/>
        </w:rPr>
        <w:t xml:space="preserve"> … NEK je prikazana kot odlična nuklearka, ima zelo visoko izkoriščenost in malo izpadov, pogosto obratuje z veliko preobremenitvijo (</w:t>
      </w:r>
      <w:r w:rsidR="003377FC" w:rsidRPr="00886EF9">
        <w:rPr>
          <w:rFonts w:ascii="Times New Roman" w:hAnsi="Times New Roman"/>
          <w:sz w:val="24"/>
          <w:szCs w:val="24"/>
        </w:rPr>
        <w:t xml:space="preserve">tudi </w:t>
      </w:r>
      <w:r w:rsidR="00F602BA" w:rsidRPr="00886EF9">
        <w:rPr>
          <w:rFonts w:ascii="Times New Roman" w:hAnsi="Times New Roman"/>
          <w:sz w:val="24"/>
          <w:szCs w:val="24"/>
        </w:rPr>
        <w:t>letna proizvodnja 105</w:t>
      </w:r>
      <w:r w:rsidR="00B740C2" w:rsidRPr="00886EF9">
        <w:rPr>
          <w:rFonts w:ascii="Times New Roman" w:hAnsi="Times New Roman"/>
          <w:sz w:val="24"/>
          <w:szCs w:val="24"/>
        </w:rPr>
        <w:t xml:space="preserve"> %</w:t>
      </w:r>
      <w:r w:rsidR="00F602BA" w:rsidRPr="00886EF9">
        <w:rPr>
          <w:rFonts w:ascii="Times New Roman" w:hAnsi="Times New Roman"/>
          <w:sz w:val="24"/>
          <w:szCs w:val="24"/>
        </w:rPr>
        <w:t xml:space="preserve"> teoretične proizvodnje)</w:t>
      </w:r>
      <w:r w:rsidR="005B75FC" w:rsidRPr="00886EF9">
        <w:rPr>
          <w:rFonts w:ascii="Times New Roman" w:hAnsi="Times New Roman"/>
          <w:sz w:val="24"/>
          <w:szCs w:val="24"/>
        </w:rPr>
        <w:t>, zmaguje celo v jedrskih igrah brez meja</w:t>
      </w:r>
      <w:r w:rsidR="00B740C2" w:rsidRPr="00886EF9">
        <w:rPr>
          <w:rFonts w:ascii="Times New Roman" w:hAnsi="Times New Roman"/>
          <w:sz w:val="24"/>
          <w:szCs w:val="24"/>
        </w:rPr>
        <w:t xml:space="preserve"> …</w:t>
      </w:r>
      <w:r w:rsidR="005B75FC" w:rsidRPr="00886EF9">
        <w:rPr>
          <w:rFonts w:ascii="Times New Roman" w:hAnsi="Times New Roman"/>
          <w:sz w:val="24"/>
          <w:szCs w:val="24"/>
        </w:rPr>
        <w:t xml:space="preserve"> P</w:t>
      </w:r>
      <w:r w:rsidR="00F602BA" w:rsidRPr="00886EF9">
        <w:rPr>
          <w:rFonts w:ascii="Times New Roman" w:hAnsi="Times New Roman"/>
          <w:sz w:val="24"/>
          <w:szCs w:val="24"/>
        </w:rPr>
        <w:t xml:space="preserve">a </w:t>
      </w:r>
      <w:r w:rsidR="005B75FC" w:rsidRPr="00886EF9">
        <w:rPr>
          <w:rFonts w:ascii="Times New Roman" w:hAnsi="Times New Roman"/>
          <w:sz w:val="24"/>
          <w:szCs w:val="24"/>
        </w:rPr>
        <w:t>vendar</w:t>
      </w:r>
      <w:r w:rsidR="00F602BA" w:rsidRPr="00886EF9">
        <w:rPr>
          <w:rFonts w:ascii="Times New Roman" w:hAnsi="Times New Roman"/>
          <w:sz w:val="24"/>
          <w:szCs w:val="24"/>
        </w:rPr>
        <w:t xml:space="preserve">, ali mora </w:t>
      </w:r>
      <w:r w:rsidR="005B75FC" w:rsidRPr="00886EF9">
        <w:rPr>
          <w:rFonts w:ascii="Times New Roman" w:hAnsi="Times New Roman"/>
          <w:sz w:val="24"/>
          <w:szCs w:val="24"/>
        </w:rPr>
        <w:t xml:space="preserve">hoditi </w:t>
      </w:r>
      <w:r w:rsidR="00F602BA" w:rsidRPr="00886EF9">
        <w:rPr>
          <w:rFonts w:ascii="Times New Roman" w:hAnsi="Times New Roman"/>
          <w:sz w:val="24"/>
          <w:szCs w:val="24"/>
        </w:rPr>
        <w:t>vrč po vodo</w:t>
      </w:r>
      <w:r w:rsidR="003377FC" w:rsidRPr="00886EF9">
        <w:rPr>
          <w:rFonts w:ascii="Times New Roman" w:hAnsi="Times New Roman"/>
          <w:sz w:val="24"/>
          <w:szCs w:val="24"/>
        </w:rPr>
        <w:t xml:space="preserve"> toliko časa</w:t>
      </w:r>
      <w:r w:rsidR="00F602BA" w:rsidRPr="00886EF9">
        <w:rPr>
          <w:rFonts w:ascii="Times New Roman" w:hAnsi="Times New Roman"/>
          <w:sz w:val="24"/>
          <w:szCs w:val="24"/>
        </w:rPr>
        <w:t>, da se razbije?</w:t>
      </w:r>
    </w:p>
    <w:p w:rsidR="005B75FC" w:rsidRPr="00886EF9" w:rsidRDefault="00DA7488" w:rsidP="00250E58">
      <w:pPr>
        <w:rPr>
          <w:rFonts w:ascii="Times New Roman" w:hAnsi="Times New Roman"/>
          <w:b/>
          <w:bCs/>
          <w:sz w:val="24"/>
          <w:szCs w:val="24"/>
        </w:rPr>
      </w:pPr>
      <w:r w:rsidRPr="00886EF9">
        <w:rPr>
          <w:rFonts w:ascii="Times New Roman" w:hAnsi="Times New Roman"/>
          <w:sz w:val="24"/>
          <w:szCs w:val="24"/>
        </w:rPr>
        <w:t>Nedostojno (tudi za jedrske strokovnjake) je podtikanje, da želi</w:t>
      </w:r>
      <w:r w:rsidR="00506BAF" w:rsidRPr="00886EF9">
        <w:rPr>
          <w:rFonts w:ascii="Times New Roman" w:hAnsi="Times New Roman"/>
          <w:sz w:val="24"/>
          <w:szCs w:val="24"/>
        </w:rPr>
        <w:t xml:space="preserve"> ZEG</w:t>
      </w:r>
      <w:r w:rsidRPr="00886EF9">
        <w:rPr>
          <w:rFonts w:ascii="Times New Roman" w:hAnsi="Times New Roman"/>
          <w:sz w:val="24"/>
          <w:szCs w:val="24"/>
        </w:rPr>
        <w:t xml:space="preserve"> postaviti naprave za OVE tako, da bi ogrozili Natur</w:t>
      </w:r>
      <w:r w:rsidR="00A13D20" w:rsidRPr="00886EF9">
        <w:rPr>
          <w:rFonts w:ascii="Times New Roman" w:hAnsi="Times New Roman"/>
          <w:sz w:val="24"/>
          <w:szCs w:val="24"/>
        </w:rPr>
        <w:t>o</w:t>
      </w:r>
      <w:r w:rsidRPr="00886EF9">
        <w:rPr>
          <w:rFonts w:ascii="Times New Roman" w:hAnsi="Times New Roman"/>
          <w:sz w:val="24"/>
          <w:szCs w:val="24"/>
        </w:rPr>
        <w:t xml:space="preserve"> 2000. Obtožba, da </w:t>
      </w:r>
      <w:r w:rsidR="003377FC" w:rsidRPr="00886EF9">
        <w:rPr>
          <w:rFonts w:ascii="Times New Roman" w:hAnsi="Times New Roman"/>
          <w:sz w:val="24"/>
          <w:szCs w:val="24"/>
        </w:rPr>
        <w:t>predlagamo</w:t>
      </w:r>
      <w:r w:rsidRPr="00886EF9">
        <w:rPr>
          <w:rFonts w:ascii="Times New Roman" w:hAnsi="Times New Roman"/>
          <w:sz w:val="24"/>
          <w:szCs w:val="24"/>
        </w:rPr>
        <w:t xml:space="preserve"> postavit</w:t>
      </w:r>
      <w:r w:rsidR="003377FC" w:rsidRPr="00886EF9">
        <w:rPr>
          <w:rFonts w:ascii="Times New Roman" w:hAnsi="Times New Roman"/>
          <w:sz w:val="24"/>
          <w:szCs w:val="24"/>
        </w:rPr>
        <w:t>ev</w:t>
      </w:r>
      <w:r w:rsidRPr="00886EF9">
        <w:rPr>
          <w:rFonts w:ascii="Times New Roman" w:hAnsi="Times New Roman"/>
          <w:sz w:val="24"/>
          <w:szCs w:val="24"/>
        </w:rPr>
        <w:t xml:space="preserve"> plavajoč</w:t>
      </w:r>
      <w:r w:rsidR="003377FC" w:rsidRPr="00886EF9">
        <w:rPr>
          <w:rFonts w:ascii="Times New Roman" w:hAnsi="Times New Roman"/>
          <w:sz w:val="24"/>
          <w:szCs w:val="24"/>
        </w:rPr>
        <w:t>ih</w:t>
      </w:r>
      <w:r w:rsidRPr="00886EF9">
        <w:rPr>
          <w:rFonts w:ascii="Times New Roman" w:hAnsi="Times New Roman"/>
          <w:sz w:val="24"/>
          <w:szCs w:val="24"/>
        </w:rPr>
        <w:t xml:space="preserve"> sončn</w:t>
      </w:r>
      <w:r w:rsidR="003377FC" w:rsidRPr="00886EF9">
        <w:rPr>
          <w:rFonts w:ascii="Times New Roman" w:hAnsi="Times New Roman"/>
          <w:sz w:val="24"/>
          <w:szCs w:val="24"/>
        </w:rPr>
        <w:t>ih</w:t>
      </w:r>
      <w:r w:rsidRPr="00886EF9">
        <w:rPr>
          <w:rFonts w:ascii="Times New Roman" w:hAnsi="Times New Roman"/>
          <w:sz w:val="24"/>
          <w:szCs w:val="24"/>
        </w:rPr>
        <w:t xml:space="preserve"> elektrarn na Blejsko in Bohinjsko jezero, pa je groteskna. Tudi </w:t>
      </w:r>
      <w:r w:rsidR="003377FC" w:rsidRPr="00886EF9">
        <w:rPr>
          <w:rFonts w:ascii="Times New Roman" w:hAnsi="Times New Roman"/>
          <w:sz w:val="24"/>
          <w:szCs w:val="24"/>
        </w:rPr>
        <w:t>ZEG nikomur</w:t>
      </w:r>
      <w:r w:rsidRPr="00886EF9">
        <w:rPr>
          <w:rFonts w:ascii="Times New Roman" w:hAnsi="Times New Roman"/>
          <w:sz w:val="24"/>
          <w:szCs w:val="24"/>
        </w:rPr>
        <w:t xml:space="preserve"> ne očita, da </w:t>
      </w:r>
      <w:r w:rsidR="003377FC" w:rsidRPr="00886EF9">
        <w:rPr>
          <w:rFonts w:ascii="Times New Roman" w:hAnsi="Times New Roman"/>
          <w:sz w:val="24"/>
          <w:szCs w:val="24"/>
        </w:rPr>
        <w:t xml:space="preserve">NEK </w:t>
      </w:r>
      <w:r w:rsidRPr="00886EF9">
        <w:rPr>
          <w:rFonts w:ascii="Times New Roman" w:hAnsi="Times New Roman"/>
          <w:sz w:val="24"/>
          <w:szCs w:val="24"/>
        </w:rPr>
        <w:t xml:space="preserve">zagovarja jedrsko elektrarno za vojaški jedrski program! </w:t>
      </w:r>
      <w:r w:rsidRPr="00886EF9">
        <w:rPr>
          <w:rFonts w:ascii="Times New Roman" w:hAnsi="Times New Roman"/>
          <w:b/>
          <w:bCs/>
          <w:sz w:val="24"/>
          <w:szCs w:val="24"/>
        </w:rPr>
        <w:t>Pozivamo na dostojen dialog.</w:t>
      </w:r>
    </w:p>
    <w:p w:rsidR="00DA7488" w:rsidRPr="00886EF9" w:rsidRDefault="00DA7488" w:rsidP="00250E58">
      <w:pPr>
        <w:rPr>
          <w:rFonts w:ascii="Times New Roman" w:hAnsi="Times New Roman"/>
          <w:sz w:val="24"/>
          <w:szCs w:val="24"/>
        </w:rPr>
      </w:pPr>
      <w:r w:rsidRPr="00886EF9">
        <w:rPr>
          <w:rFonts w:ascii="Times New Roman" w:hAnsi="Times New Roman"/>
          <w:sz w:val="24"/>
          <w:szCs w:val="24"/>
        </w:rPr>
        <w:t xml:space="preserve">V letu 20/21 je pokojni dr. Peter Novak vodil projektno nalogo </w:t>
      </w:r>
      <w:r w:rsidRPr="00886EF9">
        <w:rPr>
          <w:rFonts w:ascii="Times New Roman" w:hAnsi="Times New Roman"/>
          <w:i/>
          <w:iCs/>
          <w:sz w:val="24"/>
          <w:szCs w:val="24"/>
        </w:rPr>
        <w:t>Postavitev plavajočih FE na rekah in ribnikih</w:t>
      </w:r>
      <w:r w:rsidR="00506BAF" w:rsidRPr="00886EF9">
        <w:rPr>
          <w:rFonts w:ascii="Times New Roman" w:hAnsi="Times New Roman"/>
          <w:sz w:val="24"/>
          <w:szCs w:val="24"/>
        </w:rPr>
        <w:t>,</w:t>
      </w:r>
      <w:r w:rsidRPr="00886EF9">
        <w:rPr>
          <w:rFonts w:ascii="Times New Roman" w:hAnsi="Times New Roman"/>
          <w:sz w:val="24"/>
          <w:szCs w:val="24"/>
        </w:rPr>
        <w:t xml:space="preserve"> </w:t>
      </w:r>
      <w:r w:rsidR="00506BAF" w:rsidRPr="00886EF9">
        <w:rPr>
          <w:rFonts w:ascii="Times New Roman" w:hAnsi="Times New Roman"/>
          <w:sz w:val="24"/>
          <w:szCs w:val="24"/>
        </w:rPr>
        <w:t xml:space="preserve">povzetek naloge je javno objavljen v dostopnih medijih. </w:t>
      </w:r>
      <w:r w:rsidRPr="00886EF9">
        <w:rPr>
          <w:rFonts w:ascii="Times New Roman" w:hAnsi="Times New Roman"/>
          <w:sz w:val="24"/>
          <w:szCs w:val="24"/>
        </w:rPr>
        <w:t>Pregledali in analizirali so 322 jezer in ribnikov, temu dodali zajezitve HE. Upoštevali so nadmorsko višino, površino (&gt;1</w:t>
      </w:r>
      <w:r w:rsidR="00506BAF" w:rsidRPr="00886EF9">
        <w:rPr>
          <w:rFonts w:ascii="Times New Roman" w:hAnsi="Times New Roman"/>
          <w:sz w:val="24"/>
          <w:szCs w:val="24"/>
        </w:rPr>
        <w:t xml:space="preserve"> </w:t>
      </w:r>
      <w:r w:rsidRPr="00886EF9">
        <w:rPr>
          <w:rFonts w:ascii="Times New Roman" w:hAnsi="Times New Roman"/>
          <w:sz w:val="24"/>
          <w:szCs w:val="24"/>
        </w:rPr>
        <w:t>ha) in globino (&gt;1 m)</w:t>
      </w:r>
      <w:r w:rsidR="006B733E" w:rsidRPr="00886EF9">
        <w:rPr>
          <w:rFonts w:ascii="Times New Roman" w:hAnsi="Times New Roman"/>
          <w:sz w:val="24"/>
          <w:szCs w:val="24"/>
        </w:rPr>
        <w:t xml:space="preserve"> vodnih površin</w:t>
      </w:r>
      <w:r w:rsidRPr="00886EF9">
        <w:rPr>
          <w:rFonts w:ascii="Times New Roman" w:hAnsi="Times New Roman"/>
          <w:sz w:val="24"/>
          <w:szCs w:val="24"/>
        </w:rPr>
        <w:t xml:space="preserve">, izločili so presihajoča in gorska jezera, </w:t>
      </w:r>
      <w:r w:rsidR="008F4647" w:rsidRPr="00886EF9">
        <w:rPr>
          <w:rFonts w:ascii="Times New Roman" w:hAnsi="Times New Roman"/>
          <w:sz w:val="24"/>
          <w:szCs w:val="24"/>
        </w:rPr>
        <w:t>zaščitena območja, narav</w:t>
      </w:r>
      <w:r w:rsidR="00506BAF" w:rsidRPr="00886EF9">
        <w:rPr>
          <w:rFonts w:ascii="Times New Roman" w:hAnsi="Times New Roman"/>
          <w:sz w:val="24"/>
          <w:szCs w:val="24"/>
        </w:rPr>
        <w:t>ne</w:t>
      </w:r>
      <w:r w:rsidR="008F4647" w:rsidRPr="00886EF9">
        <w:rPr>
          <w:rFonts w:ascii="Times New Roman" w:hAnsi="Times New Roman"/>
          <w:sz w:val="24"/>
          <w:szCs w:val="24"/>
        </w:rPr>
        <w:t xml:space="preserve"> spomenik</w:t>
      </w:r>
      <w:r w:rsidR="00506BAF" w:rsidRPr="00886EF9">
        <w:rPr>
          <w:rFonts w:ascii="Times New Roman" w:hAnsi="Times New Roman"/>
          <w:sz w:val="24"/>
          <w:szCs w:val="24"/>
        </w:rPr>
        <w:t>e</w:t>
      </w:r>
      <w:r w:rsidR="008F4647" w:rsidRPr="00886EF9">
        <w:rPr>
          <w:rFonts w:ascii="Times New Roman" w:hAnsi="Times New Roman"/>
          <w:sz w:val="24"/>
          <w:szCs w:val="24"/>
        </w:rPr>
        <w:t>, naravn</w:t>
      </w:r>
      <w:r w:rsidR="001918B9" w:rsidRPr="00886EF9">
        <w:rPr>
          <w:rFonts w:ascii="Times New Roman" w:hAnsi="Times New Roman"/>
          <w:sz w:val="24"/>
          <w:szCs w:val="24"/>
        </w:rPr>
        <w:t>e</w:t>
      </w:r>
      <w:r w:rsidR="008F4647" w:rsidRPr="00886EF9">
        <w:rPr>
          <w:rFonts w:ascii="Times New Roman" w:hAnsi="Times New Roman"/>
          <w:sz w:val="24"/>
          <w:szCs w:val="24"/>
        </w:rPr>
        <w:t xml:space="preserve"> rezervat</w:t>
      </w:r>
      <w:r w:rsidR="001918B9" w:rsidRPr="00886EF9">
        <w:rPr>
          <w:rFonts w:ascii="Times New Roman" w:hAnsi="Times New Roman"/>
          <w:sz w:val="24"/>
          <w:szCs w:val="24"/>
        </w:rPr>
        <w:t>e</w:t>
      </w:r>
      <w:r w:rsidR="008F4647" w:rsidRPr="00886EF9">
        <w:rPr>
          <w:rFonts w:ascii="Times New Roman" w:hAnsi="Times New Roman"/>
          <w:sz w:val="24"/>
          <w:szCs w:val="24"/>
        </w:rPr>
        <w:t>, Natur</w:t>
      </w:r>
      <w:r w:rsidR="001918B9" w:rsidRPr="00886EF9">
        <w:rPr>
          <w:rFonts w:ascii="Times New Roman" w:hAnsi="Times New Roman"/>
          <w:sz w:val="24"/>
          <w:szCs w:val="24"/>
        </w:rPr>
        <w:t>o</w:t>
      </w:r>
      <w:r w:rsidR="008F4647" w:rsidRPr="00886EF9">
        <w:rPr>
          <w:rFonts w:ascii="Times New Roman" w:hAnsi="Times New Roman"/>
          <w:sz w:val="24"/>
          <w:szCs w:val="24"/>
        </w:rPr>
        <w:t xml:space="preserve"> 2000, razvit turizem, ribolov, </w:t>
      </w:r>
      <w:r w:rsidR="00B740C2" w:rsidRPr="00886EF9">
        <w:rPr>
          <w:rFonts w:ascii="Times New Roman" w:hAnsi="Times New Roman"/>
          <w:sz w:val="24"/>
          <w:szCs w:val="24"/>
        </w:rPr>
        <w:lastRenderedPageBreak/>
        <w:t>igrišča za golf</w:t>
      </w:r>
      <w:r w:rsidR="008F4647" w:rsidRPr="00886EF9">
        <w:rPr>
          <w:rFonts w:ascii="Times New Roman" w:hAnsi="Times New Roman"/>
          <w:sz w:val="24"/>
          <w:szCs w:val="24"/>
        </w:rPr>
        <w:t>, težko dostopne lokacije (sredi gozdov), bližin</w:t>
      </w:r>
      <w:r w:rsidR="001918B9" w:rsidRPr="00886EF9">
        <w:rPr>
          <w:rFonts w:ascii="Times New Roman" w:hAnsi="Times New Roman"/>
          <w:sz w:val="24"/>
          <w:szCs w:val="24"/>
        </w:rPr>
        <w:t>o</w:t>
      </w:r>
      <w:r w:rsidR="008F4647" w:rsidRPr="00886EF9">
        <w:rPr>
          <w:rFonts w:ascii="Times New Roman" w:hAnsi="Times New Roman"/>
          <w:sz w:val="24"/>
          <w:szCs w:val="24"/>
        </w:rPr>
        <w:t xml:space="preserve"> gradov in podobno … Od skupne površine 14.273 ha je možno postaviti PSE na 1.523 ha (10.7</w:t>
      </w:r>
      <w:r w:rsidR="001918B9" w:rsidRPr="00886EF9">
        <w:rPr>
          <w:rFonts w:ascii="Times New Roman" w:hAnsi="Times New Roman"/>
          <w:sz w:val="24"/>
          <w:szCs w:val="24"/>
        </w:rPr>
        <w:t xml:space="preserve"> </w:t>
      </w:r>
      <w:r w:rsidR="008F4647" w:rsidRPr="00886EF9">
        <w:rPr>
          <w:rFonts w:ascii="Times New Roman" w:hAnsi="Times New Roman"/>
          <w:sz w:val="24"/>
          <w:szCs w:val="24"/>
        </w:rPr>
        <w:t>%</w:t>
      </w:r>
      <w:r w:rsidR="006B733E" w:rsidRPr="00886EF9">
        <w:rPr>
          <w:rFonts w:ascii="Times New Roman" w:hAnsi="Times New Roman"/>
          <w:sz w:val="24"/>
          <w:szCs w:val="24"/>
        </w:rPr>
        <w:t xml:space="preserve"> vodnih površin</w:t>
      </w:r>
      <w:r w:rsidR="008F4647" w:rsidRPr="00886EF9">
        <w:rPr>
          <w:rFonts w:ascii="Times New Roman" w:hAnsi="Times New Roman"/>
          <w:sz w:val="24"/>
          <w:szCs w:val="24"/>
        </w:rPr>
        <w:t xml:space="preserve">), </w:t>
      </w:r>
      <w:r w:rsidR="001918B9" w:rsidRPr="00886EF9">
        <w:rPr>
          <w:rFonts w:ascii="Times New Roman" w:hAnsi="Times New Roman"/>
          <w:sz w:val="24"/>
          <w:szCs w:val="24"/>
        </w:rPr>
        <w:t>okvirne moči</w:t>
      </w:r>
      <w:r w:rsidR="008F4647" w:rsidRPr="00886EF9">
        <w:rPr>
          <w:rFonts w:ascii="Times New Roman" w:hAnsi="Times New Roman"/>
          <w:sz w:val="24"/>
          <w:szCs w:val="24"/>
        </w:rPr>
        <w:t xml:space="preserve"> 1.523</w:t>
      </w:r>
      <w:r w:rsidR="00B740C2" w:rsidRPr="00886EF9">
        <w:rPr>
          <w:rFonts w:ascii="Times New Roman" w:hAnsi="Times New Roman"/>
          <w:sz w:val="24"/>
          <w:szCs w:val="24"/>
        </w:rPr>
        <w:t xml:space="preserve"> MW PSE. Poleg tega je možno postaviti na zajezitvah HE dodatnih 3.172 ha ali 3.172 MW. Ravno zajezitve HE so zanimive, saj imajo že koncesijo in </w:t>
      </w:r>
      <w:r w:rsidR="001918B9" w:rsidRPr="00886EF9">
        <w:rPr>
          <w:rFonts w:ascii="Times New Roman" w:hAnsi="Times New Roman"/>
          <w:sz w:val="24"/>
          <w:szCs w:val="24"/>
        </w:rPr>
        <w:t>je možno</w:t>
      </w:r>
      <w:r w:rsidR="00B740C2" w:rsidRPr="00886EF9">
        <w:rPr>
          <w:rFonts w:ascii="Times New Roman" w:hAnsi="Times New Roman"/>
          <w:sz w:val="24"/>
          <w:szCs w:val="24"/>
        </w:rPr>
        <w:t xml:space="preserve"> </w:t>
      </w:r>
      <w:r w:rsidR="003377FC" w:rsidRPr="00886EF9">
        <w:rPr>
          <w:rFonts w:ascii="Times New Roman" w:hAnsi="Times New Roman"/>
          <w:sz w:val="24"/>
          <w:szCs w:val="24"/>
        </w:rPr>
        <w:t xml:space="preserve">takoj </w:t>
      </w:r>
      <w:r w:rsidR="00B740C2" w:rsidRPr="00886EF9">
        <w:rPr>
          <w:rFonts w:ascii="Times New Roman" w:hAnsi="Times New Roman"/>
          <w:sz w:val="24"/>
          <w:szCs w:val="24"/>
        </w:rPr>
        <w:t>postavi</w:t>
      </w:r>
      <w:r w:rsidR="001918B9" w:rsidRPr="00886EF9">
        <w:rPr>
          <w:rFonts w:ascii="Times New Roman" w:hAnsi="Times New Roman"/>
          <w:sz w:val="24"/>
          <w:szCs w:val="24"/>
        </w:rPr>
        <w:t>ti</w:t>
      </w:r>
      <w:r w:rsidR="00B740C2" w:rsidRPr="00886EF9">
        <w:rPr>
          <w:rFonts w:ascii="Times New Roman" w:hAnsi="Times New Roman"/>
          <w:sz w:val="24"/>
          <w:szCs w:val="24"/>
        </w:rPr>
        <w:t xml:space="preserve"> PSE brez </w:t>
      </w:r>
      <w:r w:rsidR="006B733E" w:rsidRPr="00886EF9">
        <w:rPr>
          <w:rFonts w:ascii="Times New Roman" w:hAnsi="Times New Roman"/>
          <w:sz w:val="24"/>
          <w:szCs w:val="24"/>
        </w:rPr>
        <w:t xml:space="preserve">dodatnih </w:t>
      </w:r>
      <w:r w:rsidR="00B740C2" w:rsidRPr="00886EF9">
        <w:rPr>
          <w:rFonts w:ascii="Times New Roman" w:hAnsi="Times New Roman"/>
          <w:sz w:val="24"/>
          <w:szCs w:val="24"/>
        </w:rPr>
        <w:t>okoljskih dovoljenj.</w:t>
      </w:r>
      <w:r w:rsidR="00506BAF" w:rsidRPr="00886EF9">
        <w:rPr>
          <w:rFonts w:ascii="Times New Roman" w:hAnsi="Times New Roman"/>
          <w:sz w:val="24"/>
          <w:szCs w:val="24"/>
        </w:rPr>
        <w:t xml:space="preserve"> </w:t>
      </w:r>
      <w:r w:rsidR="00B740C2" w:rsidRPr="00886EF9">
        <w:rPr>
          <w:rFonts w:ascii="Times New Roman" w:hAnsi="Times New Roman"/>
          <w:sz w:val="24"/>
          <w:szCs w:val="24"/>
        </w:rPr>
        <w:t xml:space="preserve">Skupaj je na 4.696 ha voda možno postaviti 4.696 MW PSE. V načrtu pa je tudi gradnja 10 HE </w:t>
      </w:r>
      <w:r w:rsidR="000317E7" w:rsidRPr="00886EF9">
        <w:rPr>
          <w:rFonts w:ascii="Times New Roman" w:hAnsi="Times New Roman"/>
          <w:sz w:val="24"/>
          <w:szCs w:val="24"/>
        </w:rPr>
        <w:t xml:space="preserve">na Spodnji Savi, primerne površine </w:t>
      </w:r>
      <w:r w:rsidR="003377FC" w:rsidRPr="00886EF9">
        <w:rPr>
          <w:rFonts w:ascii="Times New Roman" w:hAnsi="Times New Roman"/>
          <w:sz w:val="24"/>
          <w:szCs w:val="24"/>
        </w:rPr>
        <w:t xml:space="preserve">za PSE </w:t>
      </w:r>
      <w:r w:rsidR="000317E7" w:rsidRPr="00886EF9">
        <w:rPr>
          <w:rFonts w:ascii="Times New Roman" w:hAnsi="Times New Roman"/>
          <w:sz w:val="24"/>
          <w:szCs w:val="24"/>
        </w:rPr>
        <w:t>s</w:t>
      </w:r>
      <w:r w:rsidR="001539DD" w:rsidRPr="00886EF9">
        <w:rPr>
          <w:rFonts w:ascii="Times New Roman" w:hAnsi="Times New Roman"/>
          <w:sz w:val="24"/>
          <w:szCs w:val="24"/>
        </w:rPr>
        <w:t>e</w:t>
      </w:r>
      <w:r w:rsidR="000317E7" w:rsidRPr="00886EF9">
        <w:rPr>
          <w:rFonts w:ascii="Times New Roman" w:hAnsi="Times New Roman"/>
          <w:sz w:val="24"/>
          <w:szCs w:val="24"/>
        </w:rPr>
        <w:t xml:space="preserve"> bodo še povečale.</w:t>
      </w:r>
      <w:r w:rsidR="00B740C2" w:rsidRPr="00886EF9">
        <w:rPr>
          <w:rFonts w:ascii="Times New Roman" w:hAnsi="Times New Roman"/>
          <w:sz w:val="24"/>
          <w:szCs w:val="24"/>
        </w:rPr>
        <w:t xml:space="preserve"> </w:t>
      </w:r>
    </w:p>
    <w:p w:rsidR="00733ADE" w:rsidRPr="00886EF9" w:rsidRDefault="00682D57" w:rsidP="00250E58">
      <w:pPr>
        <w:rPr>
          <w:rFonts w:ascii="Times New Roman" w:hAnsi="Times New Roman"/>
          <w:sz w:val="24"/>
          <w:szCs w:val="24"/>
        </w:rPr>
      </w:pPr>
      <w:r w:rsidRPr="00886EF9">
        <w:rPr>
          <w:rFonts w:ascii="Times New Roman" w:hAnsi="Times New Roman"/>
          <w:sz w:val="24"/>
          <w:szCs w:val="24"/>
        </w:rPr>
        <w:t xml:space="preserve">Poleg </w:t>
      </w:r>
      <w:r w:rsidR="006B733E" w:rsidRPr="00886EF9">
        <w:rPr>
          <w:rFonts w:ascii="Times New Roman" w:hAnsi="Times New Roman"/>
          <w:sz w:val="24"/>
          <w:szCs w:val="24"/>
        </w:rPr>
        <w:t xml:space="preserve">domnevnih </w:t>
      </w:r>
      <w:r w:rsidRPr="00886EF9">
        <w:rPr>
          <w:rFonts w:ascii="Times New Roman" w:hAnsi="Times New Roman"/>
          <w:sz w:val="24"/>
          <w:szCs w:val="24"/>
        </w:rPr>
        <w:t xml:space="preserve">negativnih vplivov, ki jih omenjate, imajo PSE tudi pozitivne vplive, recimo zmanjšanje pregrevanje voda. </w:t>
      </w:r>
    </w:p>
    <w:p w:rsidR="000317E7" w:rsidRPr="00886EF9" w:rsidRDefault="001918B9" w:rsidP="00250E58">
      <w:pPr>
        <w:rPr>
          <w:rFonts w:ascii="Times New Roman" w:hAnsi="Times New Roman"/>
          <w:b/>
          <w:bCs/>
          <w:sz w:val="24"/>
          <w:szCs w:val="24"/>
        </w:rPr>
      </w:pPr>
      <w:r w:rsidRPr="00886EF9">
        <w:rPr>
          <w:rFonts w:ascii="Times New Roman" w:hAnsi="Times New Roman"/>
          <w:b/>
          <w:bCs/>
          <w:sz w:val="24"/>
          <w:szCs w:val="24"/>
        </w:rPr>
        <w:t xml:space="preserve">4. </w:t>
      </w:r>
      <w:r w:rsidR="009B565F" w:rsidRPr="00886EF9">
        <w:rPr>
          <w:rFonts w:ascii="Times New Roman" w:hAnsi="Times New Roman"/>
          <w:b/>
          <w:bCs/>
          <w:sz w:val="24"/>
          <w:szCs w:val="24"/>
        </w:rPr>
        <w:t>konkretne pripombe</w:t>
      </w:r>
    </w:p>
    <w:p w:rsidR="00733ADE" w:rsidRPr="00886EF9" w:rsidRDefault="00733ADE" w:rsidP="00250E58">
      <w:pPr>
        <w:rPr>
          <w:rFonts w:ascii="Times New Roman" w:hAnsi="Times New Roman"/>
          <w:b/>
          <w:bCs/>
          <w:sz w:val="24"/>
          <w:szCs w:val="24"/>
        </w:rPr>
      </w:pPr>
      <w:r w:rsidRPr="00886EF9">
        <w:rPr>
          <w:rFonts w:ascii="Times New Roman" w:hAnsi="Times New Roman"/>
          <w:b/>
          <w:bCs/>
          <w:sz w:val="24"/>
          <w:szCs w:val="24"/>
        </w:rPr>
        <w:t>4.1 nova spoznanja</w:t>
      </w:r>
    </w:p>
    <w:p w:rsidR="001918B9" w:rsidRPr="00886EF9" w:rsidRDefault="009B565F" w:rsidP="00250E58">
      <w:pPr>
        <w:rPr>
          <w:rFonts w:ascii="Times New Roman" w:hAnsi="Times New Roman"/>
          <w:sz w:val="24"/>
          <w:szCs w:val="24"/>
        </w:rPr>
      </w:pPr>
      <w:r w:rsidRPr="00886EF9">
        <w:rPr>
          <w:rFonts w:ascii="Times New Roman" w:hAnsi="Times New Roman"/>
          <w:sz w:val="24"/>
          <w:szCs w:val="24"/>
        </w:rPr>
        <w:t>Ne glede na navedbe, da NEK posveča veliko pozornost NSRAO, je dejstvo, da odlaganje NSRAO še ni urejeno in je Slovenija ena redkih jedrskih držav, ki tega nima urejen</w:t>
      </w:r>
      <w:r w:rsidR="001539DD" w:rsidRPr="00886EF9">
        <w:rPr>
          <w:rFonts w:ascii="Times New Roman" w:hAnsi="Times New Roman"/>
          <w:sz w:val="24"/>
          <w:szCs w:val="24"/>
        </w:rPr>
        <w:t>ega</w:t>
      </w:r>
      <w:r w:rsidRPr="00886EF9">
        <w:rPr>
          <w:rFonts w:ascii="Times New Roman" w:hAnsi="Times New Roman"/>
          <w:sz w:val="24"/>
          <w:szCs w:val="24"/>
        </w:rPr>
        <w:t xml:space="preserve">. </w:t>
      </w:r>
    </w:p>
    <w:p w:rsidR="00433DC1" w:rsidRPr="00886EF9" w:rsidRDefault="00733ADE" w:rsidP="00250E58">
      <w:pPr>
        <w:rPr>
          <w:rFonts w:ascii="Times New Roman" w:hAnsi="Times New Roman"/>
          <w:sz w:val="24"/>
          <w:szCs w:val="24"/>
        </w:rPr>
      </w:pPr>
      <w:r w:rsidRPr="00886EF9">
        <w:rPr>
          <w:rFonts w:ascii="Times New Roman" w:hAnsi="Times New Roman"/>
          <w:sz w:val="24"/>
          <w:szCs w:val="24"/>
        </w:rPr>
        <w:t>Pred odločanjem o morebitnem podaljšanju obratovanja morajo biti podane zaveze za odlaganje NSRAO in VRAO, iz rednega in podaljšanega obratovanja. Podaljšanje obratovanja ne sme biti potuha, da se jedrski odpadki ne odložijo</w:t>
      </w:r>
      <w:r w:rsidR="001539DD" w:rsidRPr="00886EF9">
        <w:rPr>
          <w:rFonts w:ascii="Times New Roman" w:hAnsi="Times New Roman"/>
          <w:sz w:val="24"/>
          <w:szCs w:val="24"/>
        </w:rPr>
        <w:t xml:space="preserve"> ali pa, pa se rok odlaganja prestavi na nedoločen čas</w:t>
      </w:r>
      <w:r w:rsidRPr="00886EF9">
        <w:rPr>
          <w:rFonts w:ascii="Times New Roman" w:hAnsi="Times New Roman"/>
          <w:sz w:val="24"/>
          <w:szCs w:val="24"/>
        </w:rPr>
        <w:t>.</w:t>
      </w:r>
    </w:p>
    <w:p w:rsidR="00101E2E" w:rsidRPr="00886EF9" w:rsidRDefault="00733ADE" w:rsidP="00250E58">
      <w:pPr>
        <w:rPr>
          <w:rFonts w:ascii="Times New Roman" w:hAnsi="Times New Roman"/>
          <w:sz w:val="24"/>
          <w:szCs w:val="24"/>
        </w:rPr>
      </w:pPr>
      <w:r w:rsidRPr="00886EF9">
        <w:rPr>
          <w:rFonts w:ascii="Times New Roman" w:hAnsi="Times New Roman"/>
          <w:sz w:val="24"/>
          <w:szCs w:val="24"/>
        </w:rPr>
        <w:t>Morebitno podaljšanje obratovanja NEK vpliva tudi na pripravo NSRAO za odlaganje, tudi to mora biti upoštevano v presoji.</w:t>
      </w:r>
    </w:p>
    <w:p w:rsidR="001918B9" w:rsidRPr="00886EF9" w:rsidRDefault="00101E2E" w:rsidP="00250E58">
      <w:pPr>
        <w:rPr>
          <w:rFonts w:ascii="Times New Roman" w:hAnsi="Times New Roman"/>
          <w:b/>
          <w:bCs/>
          <w:sz w:val="24"/>
          <w:szCs w:val="24"/>
        </w:rPr>
      </w:pPr>
      <w:r w:rsidRPr="00886EF9">
        <w:rPr>
          <w:rFonts w:ascii="Times New Roman" w:hAnsi="Times New Roman"/>
          <w:b/>
          <w:bCs/>
          <w:sz w:val="24"/>
          <w:szCs w:val="24"/>
        </w:rPr>
        <w:t>4.2 jedrska elektrarna kot orožje v vojni</w:t>
      </w:r>
    </w:p>
    <w:p w:rsidR="0068582E" w:rsidRPr="00886EF9" w:rsidRDefault="005D2509" w:rsidP="00250E58">
      <w:pPr>
        <w:rPr>
          <w:rFonts w:ascii="Times New Roman" w:hAnsi="Times New Roman"/>
          <w:sz w:val="24"/>
          <w:szCs w:val="24"/>
        </w:rPr>
      </w:pPr>
      <w:r w:rsidRPr="00886EF9">
        <w:rPr>
          <w:rFonts w:ascii="Times New Roman" w:hAnsi="Times New Roman"/>
          <w:sz w:val="24"/>
          <w:szCs w:val="24"/>
        </w:rPr>
        <w:t xml:space="preserve">Izkušnje največje jedrske elektrarne v Evropi so grozljive, JE Zaporožje je bila vojaško napadena, poškodovana in uplenjena, na območju elektrarne še vedno divjajo vojaški spopadi, jedrska varnost je ogrožena, komunikacije so prekinjene, elektrarna je </w:t>
      </w:r>
      <w:r w:rsidR="003377FC" w:rsidRPr="00886EF9">
        <w:rPr>
          <w:rFonts w:ascii="Times New Roman" w:hAnsi="Times New Roman"/>
          <w:sz w:val="24"/>
          <w:szCs w:val="24"/>
        </w:rPr>
        <w:t xml:space="preserve">vojaško </w:t>
      </w:r>
      <w:r w:rsidRPr="00886EF9">
        <w:rPr>
          <w:rFonts w:ascii="Times New Roman" w:hAnsi="Times New Roman"/>
          <w:sz w:val="24"/>
          <w:szCs w:val="24"/>
        </w:rPr>
        <w:t>zasedena</w:t>
      </w:r>
      <w:r w:rsidR="006B733E" w:rsidRPr="00886EF9">
        <w:rPr>
          <w:rFonts w:ascii="Times New Roman" w:hAnsi="Times New Roman"/>
          <w:sz w:val="24"/>
          <w:szCs w:val="24"/>
        </w:rPr>
        <w:t xml:space="preserve"> </w:t>
      </w:r>
      <w:r w:rsidRPr="00886EF9">
        <w:rPr>
          <w:rFonts w:ascii="Times New Roman" w:hAnsi="Times New Roman"/>
          <w:sz w:val="24"/>
          <w:szCs w:val="24"/>
        </w:rPr>
        <w:t xml:space="preserve">… </w:t>
      </w:r>
      <w:r w:rsidR="00424644" w:rsidRPr="00886EF9">
        <w:rPr>
          <w:rFonts w:ascii="Times New Roman" w:hAnsi="Times New Roman"/>
          <w:sz w:val="24"/>
          <w:szCs w:val="24"/>
        </w:rPr>
        <w:t xml:space="preserve">Varnost jedrske elektrarne v vojni ni samoumevna. </w:t>
      </w:r>
      <w:r w:rsidR="0068582E" w:rsidRPr="00886EF9">
        <w:rPr>
          <w:rFonts w:ascii="Times New Roman" w:hAnsi="Times New Roman"/>
          <w:sz w:val="24"/>
          <w:szCs w:val="24"/>
        </w:rPr>
        <w:t xml:space="preserve"> </w:t>
      </w:r>
    </w:p>
    <w:p w:rsidR="0068582E" w:rsidRPr="00886EF9" w:rsidRDefault="00FA5FA3" w:rsidP="00250E58">
      <w:pPr>
        <w:rPr>
          <w:rFonts w:ascii="Times New Roman" w:hAnsi="Times New Roman"/>
          <w:sz w:val="24"/>
          <w:szCs w:val="24"/>
        </w:rPr>
      </w:pPr>
      <w:r w:rsidRPr="00886EF9">
        <w:rPr>
          <w:rFonts w:ascii="Times New Roman" w:hAnsi="Times New Roman"/>
          <w:sz w:val="24"/>
          <w:szCs w:val="24"/>
        </w:rPr>
        <w:t xml:space="preserve">Marca 2022 je ruska vojska obkolila in napadla jedrsko elektrarno Zaporožje. Zaradi tega je Mednarodna agencija za jedrsko varnost pozvala Rusijo, naj to in druge ukrajinske nuklearke pusti pri miru oziroma </w:t>
      </w:r>
      <w:r w:rsidR="003377FC" w:rsidRPr="00886EF9">
        <w:rPr>
          <w:rFonts w:ascii="Times New Roman" w:hAnsi="Times New Roman"/>
          <w:sz w:val="24"/>
          <w:szCs w:val="24"/>
        </w:rPr>
        <w:t xml:space="preserve">naj </w:t>
      </w:r>
      <w:r w:rsidRPr="00886EF9">
        <w:rPr>
          <w:rFonts w:ascii="Times New Roman" w:hAnsi="Times New Roman"/>
          <w:sz w:val="24"/>
          <w:szCs w:val="24"/>
        </w:rPr>
        <w:t>ne stori ničesar, kar bi lahko ogrozilo njihovo normalno delovanje. Rusi kljub pozivu še vedno ogrožajo jedrske objekte in izzivajo jedrsko katastrofo. Katastrofalna nesreča se lahko med vojno vihro namreč zgodi ne le zgolj ob zadetku jedrske elektrarne z raketo, temveč tudi na druge načine.</w:t>
      </w:r>
    </w:p>
    <w:p w:rsidR="006B733E" w:rsidRPr="00886EF9" w:rsidRDefault="006B733E" w:rsidP="00250E58">
      <w:pPr>
        <w:rPr>
          <w:rFonts w:ascii="Times New Roman" w:hAnsi="Times New Roman"/>
          <w:sz w:val="24"/>
          <w:szCs w:val="24"/>
        </w:rPr>
      </w:pPr>
      <w:r w:rsidRPr="00886EF9">
        <w:rPr>
          <w:rFonts w:ascii="Times New Roman" w:hAnsi="Times New Roman"/>
          <w:sz w:val="24"/>
          <w:szCs w:val="24"/>
        </w:rPr>
        <w:t xml:space="preserve">Kakšno grožnjo bi predstavljala NEK ob podobni situaciji, kot je v Zaporožju? To bi moralo biti obravnavano v PVO. </w:t>
      </w:r>
    </w:p>
    <w:p w:rsidR="00FA5FA3" w:rsidRPr="00886EF9" w:rsidRDefault="00FA5FA3" w:rsidP="00250E58">
      <w:pPr>
        <w:rPr>
          <w:rFonts w:ascii="Times New Roman" w:hAnsi="Times New Roman"/>
          <w:sz w:val="24"/>
          <w:szCs w:val="24"/>
        </w:rPr>
      </w:pPr>
    </w:p>
    <w:p w:rsidR="0068582E" w:rsidRPr="00886EF9" w:rsidRDefault="0068582E" w:rsidP="00250E58">
      <w:pPr>
        <w:rPr>
          <w:rFonts w:ascii="Times New Roman" w:hAnsi="Times New Roman"/>
          <w:b/>
          <w:bCs/>
          <w:sz w:val="24"/>
          <w:szCs w:val="24"/>
        </w:rPr>
      </w:pPr>
      <w:r w:rsidRPr="00886EF9">
        <w:rPr>
          <w:rFonts w:ascii="Times New Roman" w:hAnsi="Times New Roman"/>
          <w:b/>
          <w:bCs/>
          <w:sz w:val="24"/>
          <w:szCs w:val="24"/>
        </w:rPr>
        <w:t>4.3 teroristična nevarnost</w:t>
      </w:r>
    </w:p>
    <w:p w:rsidR="00FA5FA3" w:rsidRPr="00886EF9" w:rsidRDefault="005D2509" w:rsidP="00250E58">
      <w:pPr>
        <w:rPr>
          <w:rFonts w:ascii="Times New Roman" w:hAnsi="Times New Roman"/>
          <w:sz w:val="24"/>
          <w:szCs w:val="24"/>
        </w:rPr>
      </w:pPr>
      <w:r w:rsidRPr="00886EF9">
        <w:rPr>
          <w:rFonts w:ascii="Times New Roman" w:hAnsi="Times New Roman"/>
          <w:sz w:val="24"/>
          <w:szCs w:val="24"/>
        </w:rPr>
        <w:t xml:space="preserve"> </w:t>
      </w:r>
      <w:r w:rsidR="0068582E" w:rsidRPr="00886EF9">
        <w:rPr>
          <w:rFonts w:ascii="Times New Roman" w:hAnsi="Times New Roman"/>
          <w:sz w:val="24"/>
          <w:szCs w:val="24"/>
        </w:rPr>
        <w:t xml:space="preserve">Glede na zaupne podatke o varovanju pred terorističnimi napadi predlagamo, da se s temi podatki seznanimo na urejen način. </w:t>
      </w:r>
    </w:p>
    <w:p w:rsidR="0068582E" w:rsidRPr="00886EF9" w:rsidRDefault="0068582E" w:rsidP="00250E58">
      <w:pPr>
        <w:rPr>
          <w:rFonts w:ascii="Times New Roman" w:hAnsi="Times New Roman"/>
          <w:sz w:val="24"/>
          <w:szCs w:val="24"/>
        </w:rPr>
      </w:pPr>
      <w:r w:rsidRPr="00886EF9">
        <w:rPr>
          <w:rFonts w:ascii="Times New Roman" w:hAnsi="Times New Roman"/>
          <w:sz w:val="24"/>
          <w:szCs w:val="24"/>
        </w:rPr>
        <w:lastRenderedPageBreak/>
        <w:t xml:space="preserve">Ne moremo </w:t>
      </w:r>
      <w:r w:rsidR="00FA5FA3" w:rsidRPr="00886EF9">
        <w:rPr>
          <w:rFonts w:ascii="Times New Roman" w:hAnsi="Times New Roman"/>
          <w:sz w:val="24"/>
          <w:szCs w:val="24"/>
        </w:rPr>
        <w:t>privoliti v odsotnost občutljivih podatkov</w:t>
      </w:r>
      <w:r w:rsidRPr="00886EF9">
        <w:rPr>
          <w:rFonts w:ascii="Times New Roman" w:hAnsi="Times New Roman"/>
          <w:sz w:val="24"/>
          <w:szCs w:val="24"/>
        </w:rPr>
        <w:t>.</w:t>
      </w:r>
      <w:r w:rsidR="006B733E" w:rsidRPr="00886EF9">
        <w:rPr>
          <w:rFonts w:ascii="Times New Roman" w:hAnsi="Times New Roman"/>
          <w:sz w:val="24"/>
          <w:szCs w:val="24"/>
        </w:rPr>
        <w:t xml:space="preserve"> Biti morajo obravnavani v </w:t>
      </w:r>
      <w:proofErr w:type="spellStart"/>
      <w:r w:rsidR="006B733E" w:rsidRPr="00886EF9">
        <w:rPr>
          <w:rFonts w:ascii="Times New Roman" w:hAnsi="Times New Roman"/>
          <w:sz w:val="24"/>
          <w:szCs w:val="24"/>
        </w:rPr>
        <w:t>PVO</w:t>
      </w:r>
      <w:proofErr w:type="spellEnd"/>
      <w:r w:rsidR="006B733E" w:rsidRPr="00886EF9">
        <w:rPr>
          <w:rFonts w:ascii="Times New Roman" w:hAnsi="Times New Roman"/>
          <w:sz w:val="24"/>
          <w:szCs w:val="24"/>
        </w:rPr>
        <w:t>.</w:t>
      </w:r>
    </w:p>
    <w:p w:rsidR="0068582E" w:rsidRPr="00886EF9" w:rsidRDefault="0068582E" w:rsidP="00250E58">
      <w:pPr>
        <w:rPr>
          <w:rFonts w:ascii="Times New Roman" w:hAnsi="Times New Roman"/>
          <w:b/>
          <w:bCs/>
          <w:sz w:val="24"/>
          <w:szCs w:val="24"/>
        </w:rPr>
      </w:pPr>
      <w:r w:rsidRPr="00886EF9">
        <w:rPr>
          <w:rFonts w:ascii="Times New Roman" w:hAnsi="Times New Roman"/>
          <w:b/>
          <w:bCs/>
          <w:sz w:val="24"/>
          <w:szCs w:val="24"/>
        </w:rPr>
        <w:t>4.4 najprimernejši trenutek</w:t>
      </w:r>
    </w:p>
    <w:p w:rsidR="006B733E" w:rsidRPr="00886EF9" w:rsidRDefault="0068582E" w:rsidP="00250E58">
      <w:pPr>
        <w:rPr>
          <w:rFonts w:ascii="Times New Roman" w:hAnsi="Times New Roman"/>
          <w:sz w:val="24"/>
          <w:szCs w:val="24"/>
        </w:rPr>
      </w:pPr>
      <w:r w:rsidRPr="00886EF9">
        <w:rPr>
          <w:rFonts w:ascii="Times New Roman" w:hAnsi="Times New Roman"/>
          <w:sz w:val="24"/>
          <w:szCs w:val="24"/>
        </w:rPr>
        <w:t xml:space="preserve">Vztrajamo, tudi </w:t>
      </w:r>
      <w:r w:rsidR="00BC07D6" w:rsidRPr="00886EF9">
        <w:rPr>
          <w:rFonts w:ascii="Times New Roman" w:hAnsi="Times New Roman"/>
          <w:sz w:val="24"/>
          <w:szCs w:val="24"/>
        </w:rPr>
        <w:t>glede na varnostno situacijo v svetu</w:t>
      </w:r>
      <w:r w:rsidR="006B733E" w:rsidRPr="00886EF9">
        <w:rPr>
          <w:rFonts w:ascii="Times New Roman" w:hAnsi="Times New Roman"/>
          <w:sz w:val="24"/>
          <w:szCs w:val="24"/>
        </w:rPr>
        <w:t>, glede na energetsko krizo</w:t>
      </w:r>
      <w:r w:rsidR="00BC07D6" w:rsidRPr="00886EF9">
        <w:rPr>
          <w:rFonts w:ascii="Times New Roman" w:hAnsi="Times New Roman"/>
          <w:sz w:val="24"/>
          <w:szCs w:val="24"/>
        </w:rPr>
        <w:t xml:space="preserve"> in </w:t>
      </w:r>
      <w:r w:rsidR="006B733E" w:rsidRPr="00886EF9">
        <w:rPr>
          <w:rFonts w:ascii="Times New Roman" w:hAnsi="Times New Roman"/>
          <w:sz w:val="24"/>
          <w:szCs w:val="24"/>
        </w:rPr>
        <w:t xml:space="preserve">glede </w:t>
      </w:r>
      <w:r w:rsidR="00BC07D6" w:rsidRPr="00886EF9">
        <w:rPr>
          <w:rFonts w:ascii="Times New Roman" w:hAnsi="Times New Roman"/>
          <w:sz w:val="24"/>
          <w:szCs w:val="24"/>
        </w:rPr>
        <w:t xml:space="preserve">podnebne spremembe, da je </w:t>
      </w:r>
      <w:r w:rsidR="006B733E" w:rsidRPr="00886EF9">
        <w:rPr>
          <w:rFonts w:ascii="Times New Roman" w:hAnsi="Times New Roman"/>
          <w:sz w:val="24"/>
          <w:szCs w:val="24"/>
        </w:rPr>
        <w:t>najprimernejši trenutek za zaprtje jedrske elektrarne NEK</w:t>
      </w:r>
      <w:r w:rsidR="00BC07D6" w:rsidRPr="00886EF9">
        <w:rPr>
          <w:rFonts w:ascii="Times New Roman" w:hAnsi="Times New Roman"/>
          <w:sz w:val="24"/>
          <w:szCs w:val="24"/>
        </w:rPr>
        <w:t xml:space="preserve"> takoj. </w:t>
      </w:r>
    </w:p>
    <w:p w:rsidR="00BC07D6" w:rsidRPr="00886EF9" w:rsidRDefault="00BC07D6" w:rsidP="00250E58">
      <w:pPr>
        <w:rPr>
          <w:rFonts w:ascii="Times New Roman" w:hAnsi="Times New Roman"/>
          <w:sz w:val="24"/>
          <w:szCs w:val="24"/>
        </w:rPr>
      </w:pPr>
      <w:r w:rsidRPr="00886EF9">
        <w:rPr>
          <w:rFonts w:ascii="Times New Roman" w:hAnsi="Times New Roman"/>
          <w:sz w:val="24"/>
          <w:szCs w:val="24"/>
        </w:rPr>
        <w:t>Izgovarjanje na NEPN, s prevaro sprejet dokument, ni primerno.</w:t>
      </w:r>
    </w:p>
    <w:p w:rsidR="00BC07D6" w:rsidRPr="00886EF9" w:rsidRDefault="00BC07D6" w:rsidP="00250E58">
      <w:pPr>
        <w:rPr>
          <w:rFonts w:ascii="Times New Roman" w:hAnsi="Times New Roman"/>
          <w:b/>
          <w:bCs/>
          <w:sz w:val="24"/>
          <w:szCs w:val="24"/>
        </w:rPr>
      </w:pPr>
      <w:r w:rsidRPr="00886EF9">
        <w:rPr>
          <w:rFonts w:ascii="Times New Roman" w:hAnsi="Times New Roman"/>
          <w:b/>
          <w:bCs/>
          <w:sz w:val="24"/>
          <w:szCs w:val="24"/>
        </w:rPr>
        <w:t>4.5 pristojnost jedrskih strokovnjakov</w:t>
      </w:r>
    </w:p>
    <w:p w:rsidR="006B733E" w:rsidRPr="00886EF9" w:rsidRDefault="00BC07D6" w:rsidP="00250E58">
      <w:pPr>
        <w:rPr>
          <w:rFonts w:ascii="Times New Roman" w:hAnsi="Times New Roman"/>
          <w:sz w:val="24"/>
          <w:szCs w:val="24"/>
        </w:rPr>
      </w:pPr>
      <w:r w:rsidRPr="00886EF9">
        <w:rPr>
          <w:rFonts w:ascii="Times New Roman" w:hAnsi="Times New Roman"/>
          <w:sz w:val="24"/>
          <w:szCs w:val="24"/>
        </w:rPr>
        <w:t>NEPN je s prevaro sprejet dokument, verjetno s</w:t>
      </w:r>
      <w:r w:rsidR="001157C5" w:rsidRPr="00886EF9">
        <w:rPr>
          <w:rFonts w:ascii="Times New Roman" w:hAnsi="Times New Roman"/>
          <w:sz w:val="24"/>
          <w:szCs w:val="24"/>
        </w:rPr>
        <w:t>o</w:t>
      </w:r>
      <w:r w:rsidRPr="00886EF9">
        <w:rPr>
          <w:rFonts w:ascii="Times New Roman" w:hAnsi="Times New Roman"/>
          <w:sz w:val="24"/>
          <w:szCs w:val="24"/>
        </w:rPr>
        <w:t xml:space="preserve"> v to </w:t>
      </w:r>
      <w:r w:rsidR="001157C5" w:rsidRPr="00886EF9">
        <w:rPr>
          <w:rFonts w:ascii="Times New Roman" w:hAnsi="Times New Roman"/>
          <w:sz w:val="24"/>
          <w:szCs w:val="24"/>
        </w:rPr>
        <w:t>prevaro</w:t>
      </w:r>
      <w:r w:rsidRPr="00886EF9">
        <w:rPr>
          <w:rFonts w:ascii="Times New Roman" w:hAnsi="Times New Roman"/>
          <w:sz w:val="24"/>
          <w:szCs w:val="24"/>
        </w:rPr>
        <w:t xml:space="preserve"> vključeni tudi jedrski strokovnjaki. </w:t>
      </w:r>
      <w:r w:rsidR="00FA5FA3" w:rsidRPr="00886EF9">
        <w:rPr>
          <w:rFonts w:ascii="Times New Roman" w:hAnsi="Times New Roman"/>
          <w:sz w:val="24"/>
          <w:szCs w:val="24"/>
        </w:rPr>
        <w:t>P</w:t>
      </w:r>
      <w:r w:rsidR="001157C5" w:rsidRPr="00886EF9">
        <w:rPr>
          <w:rFonts w:ascii="Times New Roman" w:hAnsi="Times New Roman"/>
          <w:sz w:val="24"/>
          <w:szCs w:val="24"/>
        </w:rPr>
        <w:t xml:space="preserve">ostopek </w:t>
      </w:r>
      <w:r w:rsidR="00FA5FA3" w:rsidRPr="00886EF9">
        <w:rPr>
          <w:rFonts w:ascii="Times New Roman" w:hAnsi="Times New Roman"/>
          <w:sz w:val="24"/>
          <w:szCs w:val="24"/>
        </w:rPr>
        <w:t xml:space="preserve">sprejema NEPN </w:t>
      </w:r>
      <w:r w:rsidR="001157C5" w:rsidRPr="00886EF9">
        <w:rPr>
          <w:rFonts w:ascii="Times New Roman" w:hAnsi="Times New Roman"/>
          <w:sz w:val="24"/>
          <w:szCs w:val="24"/>
        </w:rPr>
        <w:t xml:space="preserve">ni bil demokratičen, ampak </w:t>
      </w:r>
      <w:r w:rsidR="00FA5FA3" w:rsidRPr="00886EF9">
        <w:rPr>
          <w:rFonts w:ascii="Times New Roman" w:hAnsi="Times New Roman"/>
          <w:sz w:val="24"/>
          <w:szCs w:val="24"/>
        </w:rPr>
        <w:t xml:space="preserve">pomeni </w:t>
      </w:r>
      <w:r w:rsidR="001157C5" w:rsidRPr="00886EF9">
        <w:rPr>
          <w:rFonts w:ascii="Times New Roman" w:hAnsi="Times New Roman"/>
          <w:sz w:val="24"/>
          <w:szCs w:val="24"/>
        </w:rPr>
        <w:t xml:space="preserve">izsiljevanje s politiko izvršenih dejstev. </w:t>
      </w:r>
      <w:r w:rsidR="001157C5" w:rsidRPr="00886EF9">
        <w:rPr>
          <w:rFonts w:ascii="Times New Roman" w:hAnsi="Times New Roman"/>
          <w:b/>
          <w:bCs/>
          <w:sz w:val="24"/>
          <w:szCs w:val="24"/>
        </w:rPr>
        <w:t>Jedrski udar!</w:t>
      </w:r>
      <w:r w:rsidR="001157C5" w:rsidRPr="00886EF9">
        <w:rPr>
          <w:rFonts w:ascii="Times New Roman" w:hAnsi="Times New Roman"/>
          <w:sz w:val="24"/>
          <w:szCs w:val="24"/>
        </w:rPr>
        <w:t xml:space="preserve"> </w:t>
      </w:r>
      <w:r w:rsidRPr="00886EF9">
        <w:rPr>
          <w:rFonts w:ascii="Times New Roman" w:hAnsi="Times New Roman"/>
          <w:sz w:val="24"/>
          <w:szCs w:val="24"/>
        </w:rPr>
        <w:t xml:space="preserve">To, da so v pripravi NEPN sodelovali vsi deležniki, ni točno, </w:t>
      </w:r>
      <w:r w:rsidR="001157C5" w:rsidRPr="00886EF9">
        <w:rPr>
          <w:rFonts w:ascii="Times New Roman" w:hAnsi="Times New Roman"/>
          <w:sz w:val="24"/>
          <w:szCs w:val="24"/>
        </w:rPr>
        <w:t xml:space="preserve">saj dodatne neodvisne analize za odločanje o jedrski energiji še niso bile pripravljene. </w:t>
      </w:r>
    </w:p>
    <w:p w:rsidR="00FA5FA3" w:rsidRPr="00886EF9" w:rsidRDefault="001157C5" w:rsidP="00250E58">
      <w:pPr>
        <w:rPr>
          <w:rFonts w:ascii="Times New Roman" w:hAnsi="Times New Roman"/>
          <w:sz w:val="24"/>
          <w:szCs w:val="24"/>
        </w:rPr>
      </w:pPr>
      <w:r w:rsidRPr="00886EF9">
        <w:rPr>
          <w:rFonts w:ascii="Times New Roman" w:hAnsi="Times New Roman"/>
          <w:sz w:val="24"/>
          <w:szCs w:val="24"/>
        </w:rPr>
        <w:t xml:space="preserve">Za odločanje o nadaljnjem izkoriščanju jedrske energije je obvezen tudi postopek celovite presoje vplivov na okolje (CPVO)! </w:t>
      </w:r>
      <w:r w:rsidR="003377FC" w:rsidRPr="00886EF9">
        <w:rPr>
          <w:rFonts w:ascii="Times New Roman" w:hAnsi="Times New Roman"/>
          <w:sz w:val="24"/>
          <w:szCs w:val="24"/>
        </w:rPr>
        <w:t>Kdaj bo</w:t>
      </w:r>
      <w:r w:rsidRPr="00886EF9">
        <w:rPr>
          <w:rFonts w:ascii="Times New Roman" w:hAnsi="Times New Roman"/>
          <w:sz w:val="24"/>
          <w:szCs w:val="24"/>
        </w:rPr>
        <w:t xml:space="preserve"> referendum o podaljšanju obratovanja NEK?</w:t>
      </w:r>
    </w:p>
    <w:p w:rsidR="001157C5" w:rsidRPr="00886EF9" w:rsidRDefault="001157C5" w:rsidP="00250E58">
      <w:pPr>
        <w:rPr>
          <w:rFonts w:ascii="Times New Roman" w:hAnsi="Times New Roman"/>
          <w:b/>
          <w:bCs/>
          <w:sz w:val="24"/>
          <w:szCs w:val="24"/>
        </w:rPr>
      </w:pPr>
      <w:r w:rsidRPr="00886EF9">
        <w:rPr>
          <w:rFonts w:ascii="Times New Roman" w:hAnsi="Times New Roman"/>
          <w:b/>
          <w:bCs/>
          <w:sz w:val="24"/>
          <w:szCs w:val="24"/>
        </w:rPr>
        <w:t>4.6 zmanjšanje rabe energije</w:t>
      </w:r>
    </w:p>
    <w:p w:rsidR="00FA5FA3" w:rsidRPr="00886EF9" w:rsidRDefault="000C7FA6" w:rsidP="00250E58">
      <w:pPr>
        <w:rPr>
          <w:rFonts w:ascii="Times New Roman" w:hAnsi="Times New Roman"/>
          <w:sz w:val="24"/>
          <w:szCs w:val="24"/>
        </w:rPr>
      </w:pPr>
      <w:r w:rsidRPr="00886EF9">
        <w:rPr>
          <w:rFonts w:ascii="Times New Roman" w:hAnsi="Times New Roman"/>
          <w:sz w:val="24"/>
          <w:szCs w:val="24"/>
        </w:rPr>
        <w:t>Nobene potrebe ni, da bi se v Sloveniji raba elektrike povečevala. Tudi zadnje usmeritve Evropske komisije o obvezni samooskrbi stanovanjskih stavb kaže</w:t>
      </w:r>
      <w:r w:rsidR="006354C4" w:rsidRPr="00886EF9">
        <w:rPr>
          <w:rFonts w:ascii="Times New Roman" w:hAnsi="Times New Roman"/>
          <w:sz w:val="24"/>
          <w:szCs w:val="24"/>
        </w:rPr>
        <w:t>jo</w:t>
      </w:r>
      <w:r w:rsidRPr="00886EF9">
        <w:rPr>
          <w:rFonts w:ascii="Times New Roman" w:hAnsi="Times New Roman"/>
          <w:sz w:val="24"/>
          <w:szCs w:val="24"/>
        </w:rPr>
        <w:t xml:space="preserve"> na </w:t>
      </w:r>
      <w:r w:rsidR="006354C4" w:rsidRPr="00886EF9">
        <w:rPr>
          <w:rFonts w:ascii="Times New Roman" w:hAnsi="Times New Roman"/>
          <w:sz w:val="24"/>
          <w:szCs w:val="24"/>
        </w:rPr>
        <w:t xml:space="preserve">potrebo </w:t>
      </w:r>
      <w:r w:rsidRPr="00886EF9">
        <w:rPr>
          <w:rFonts w:ascii="Times New Roman" w:hAnsi="Times New Roman"/>
          <w:sz w:val="24"/>
          <w:szCs w:val="24"/>
        </w:rPr>
        <w:t>zmanjšanj</w:t>
      </w:r>
      <w:r w:rsidR="006354C4" w:rsidRPr="00886EF9">
        <w:rPr>
          <w:rFonts w:ascii="Times New Roman" w:hAnsi="Times New Roman"/>
          <w:sz w:val="24"/>
          <w:szCs w:val="24"/>
        </w:rPr>
        <w:t>a</w:t>
      </w:r>
      <w:r w:rsidRPr="00886EF9">
        <w:rPr>
          <w:rFonts w:ascii="Times New Roman" w:hAnsi="Times New Roman"/>
          <w:sz w:val="24"/>
          <w:szCs w:val="24"/>
        </w:rPr>
        <w:t xml:space="preserve"> rabe elektrike. Če upoštevamo, da je v Sloveniji</w:t>
      </w:r>
      <w:r w:rsidR="003E169E" w:rsidRPr="00886EF9">
        <w:rPr>
          <w:rFonts w:ascii="Times New Roman" w:hAnsi="Times New Roman"/>
          <w:sz w:val="24"/>
          <w:szCs w:val="24"/>
        </w:rPr>
        <w:t>,</w:t>
      </w:r>
      <w:r w:rsidRPr="00886EF9">
        <w:rPr>
          <w:rFonts w:ascii="Times New Roman" w:hAnsi="Times New Roman"/>
          <w:sz w:val="24"/>
          <w:szCs w:val="24"/>
        </w:rPr>
        <w:t xml:space="preserve"> </w:t>
      </w:r>
      <w:r w:rsidR="003E169E" w:rsidRPr="00886EF9">
        <w:rPr>
          <w:rFonts w:ascii="Times New Roman" w:hAnsi="Times New Roman"/>
          <w:sz w:val="24"/>
          <w:szCs w:val="24"/>
        </w:rPr>
        <w:t xml:space="preserve">po podatkih IAE, </w:t>
      </w:r>
      <w:r w:rsidRPr="00886EF9">
        <w:rPr>
          <w:rFonts w:ascii="Times New Roman" w:hAnsi="Times New Roman"/>
          <w:sz w:val="24"/>
          <w:szCs w:val="24"/>
        </w:rPr>
        <w:t xml:space="preserve">raba </w:t>
      </w:r>
      <w:r w:rsidR="00E22E10" w:rsidRPr="00886EF9">
        <w:rPr>
          <w:rFonts w:ascii="Times New Roman" w:hAnsi="Times New Roman"/>
          <w:sz w:val="24"/>
          <w:szCs w:val="24"/>
        </w:rPr>
        <w:t xml:space="preserve">elektrike </w:t>
      </w:r>
      <w:r w:rsidR="00F60260" w:rsidRPr="00886EF9">
        <w:rPr>
          <w:rFonts w:ascii="Times New Roman" w:hAnsi="Times New Roman"/>
          <w:sz w:val="24"/>
          <w:szCs w:val="24"/>
        </w:rPr>
        <w:t>do 20</w:t>
      </w:r>
      <w:r w:rsidR="00E22E10" w:rsidRPr="00886EF9">
        <w:rPr>
          <w:rFonts w:ascii="Times New Roman" w:hAnsi="Times New Roman"/>
          <w:sz w:val="24"/>
          <w:szCs w:val="24"/>
        </w:rPr>
        <w:t> %</w:t>
      </w:r>
      <w:r w:rsidR="00F60260" w:rsidRPr="00886EF9">
        <w:rPr>
          <w:rFonts w:ascii="Times New Roman" w:hAnsi="Times New Roman"/>
          <w:sz w:val="24"/>
          <w:szCs w:val="24"/>
        </w:rPr>
        <w:t xml:space="preserve"> </w:t>
      </w:r>
      <w:r w:rsidRPr="00886EF9">
        <w:rPr>
          <w:rFonts w:ascii="Times New Roman" w:hAnsi="Times New Roman"/>
          <w:sz w:val="24"/>
          <w:szCs w:val="24"/>
        </w:rPr>
        <w:t>nad evropskim povprečjem, lahko postavimo prioritete</w:t>
      </w:r>
      <w:r w:rsidR="00FA5FA3" w:rsidRPr="00886EF9">
        <w:rPr>
          <w:rFonts w:ascii="Times New Roman" w:hAnsi="Times New Roman"/>
          <w:sz w:val="24"/>
          <w:szCs w:val="24"/>
        </w:rPr>
        <w:t xml:space="preserve"> rabe in proizvodnje elektrike oz. vse energije.</w:t>
      </w:r>
      <w:r w:rsidRPr="00886EF9">
        <w:rPr>
          <w:rFonts w:ascii="Times New Roman" w:hAnsi="Times New Roman"/>
          <w:sz w:val="24"/>
          <w:szCs w:val="24"/>
        </w:rPr>
        <w:t xml:space="preserve">  </w:t>
      </w:r>
    </w:p>
    <w:p w:rsidR="001157C5" w:rsidRPr="00886EF9" w:rsidRDefault="003E169E" w:rsidP="00250E58">
      <w:pPr>
        <w:rPr>
          <w:rFonts w:ascii="Times New Roman" w:hAnsi="Times New Roman"/>
          <w:b/>
          <w:bCs/>
          <w:sz w:val="24"/>
          <w:szCs w:val="24"/>
        </w:rPr>
      </w:pPr>
      <w:r w:rsidRPr="00886EF9">
        <w:rPr>
          <w:rFonts w:ascii="Times New Roman" w:hAnsi="Times New Roman"/>
          <w:b/>
          <w:bCs/>
          <w:sz w:val="24"/>
          <w:szCs w:val="24"/>
        </w:rPr>
        <w:t xml:space="preserve">4.7 </w:t>
      </w:r>
      <w:r w:rsidR="003C2E8B" w:rsidRPr="00886EF9">
        <w:rPr>
          <w:rFonts w:ascii="Times New Roman" w:hAnsi="Times New Roman"/>
          <w:b/>
          <w:bCs/>
          <w:sz w:val="24"/>
          <w:szCs w:val="24"/>
        </w:rPr>
        <w:t xml:space="preserve"> </w:t>
      </w:r>
      <w:r w:rsidRPr="00886EF9">
        <w:rPr>
          <w:rFonts w:ascii="Times New Roman" w:hAnsi="Times New Roman"/>
          <w:b/>
          <w:bCs/>
          <w:sz w:val="24"/>
          <w:szCs w:val="24"/>
        </w:rPr>
        <w:t>konkretne pripombe</w:t>
      </w:r>
    </w:p>
    <w:p w:rsidR="003377FC" w:rsidRPr="00886EF9" w:rsidRDefault="003E169E" w:rsidP="00250E58">
      <w:pPr>
        <w:rPr>
          <w:rFonts w:ascii="Times New Roman" w:hAnsi="Times New Roman"/>
          <w:sz w:val="24"/>
          <w:szCs w:val="24"/>
        </w:rPr>
      </w:pPr>
      <w:r w:rsidRPr="00886EF9">
        <w:rPr>
          <w:rFonts w:ascii="Times New Roman" w:hAnsi="Times New Roman"/>
          <w:sz w:val="24"/>
          <w:szCs w:val="24"/>
        </w:rPr>
        <w:t xml:space="preserve">Po </w:t>
      </w:r>
      <w:r w:rsidR="003377FC" w:rsidRPr="00886EF9">
        <w:rPr>
          <w:rFonts w:ascii="Times New Roman" w:hAnsi="Times New Roman"/>
          <w:sz w:val="24"/>
          <w:szCs w:val="24"/>
        </w:rPr>
        <w:t>izjavi iz Gradiva</w:t>
      </w:r>
      <w:r w:rsidRPr="00886EF9">
        <w:rPr>
          <w:rFonts w:ascii="Times New Roman" w:hAnsi="Times New Roman"/>
          <w:sz w:val="24"/>
          <w:szCs w:val="24"/>
        </w:rPr>
        <w:t xml:space="preserve"> NEK dopušča časovnica </w:t>
      </w:r>
      <w:r w:rsidR="003377FC" w:rsidRPr="00886EF9">
        <w:rPr>
          <w:rFonts w:ascii="Times New Roman" w:hAnsi="Times New Roman"/>
          <w:sz w:val="24"/>
          <w:szCs w:val="24"/>
        </w:rPr>
        <w:t>PVO</w:t>
      </w:r>
      <w:r w:rsidRPr="00886EF9">
        <w:rPr>
          <w:rFonts w:ascii="Times New Roman" w:hAnsi="Times New Roman"/>
          <w:sz w:val="24"/>
          <w:szCs w:val="24"/>
        </w:rPr>
        <w:t xml:space="preserve"> dovolj časa za vključitev zainteresirane javnosti.</w:t>
      </w:r>
      <w:r w:rsidR="00FA5FA3" w:rsidRPr="00886EF9">
        <w:rPr>
          <w:rFonts w:ascii="Times New Roman" w:hAnsi="Times New Roman"/>
          <w:sz w:val="24"/>
          <w:szCs w:val="24"/>
        </w:rPr>
        <w:t xml:space="preserve"> Zato je tudi dovolj časa za referendum</w:t>
      </w:r>
      <w:r w:rsidR="003377FC" w:rsidRPr="00886EF9">
        <w:rPr>
          <w:rFonts w:ascii="Times New Roman" w:hAnsi="Times New Roman"/>
          <w:sz w:val="24"/>
          <w:szCs w:val="24"/>
        </w:rPr>
        <w:t xml:space="preserve">. </w:t>
      </w:r>
    </w:p>
    <w:p w:rsidR="00FA5FA3" w:rsidRPr="00886EF9" w:rsidRDefault="003E169E" w:rsidP="00250E58">
      <w:pPr>
        <w:rPr>
          <w:rFonts w:ascii="Times New Roman" w:hAnsi="Times New Roman"/>
          <w:sz w:val="24"/>
          <w:szCs w:val="24"/>
        </w:rPr>
      </w:pPr>
      <w:r w:rsidRPr="00886EF9">
        <w:rPr>
          <w:rFonts w:ascii="Times New Roman" w:hAnsi="Times New Roman"/>
          <w:sz w:val="24"/>
          <w:szCs w:val="24"/>
        </w:rPr>
        <w:t>Predlagamo referendum</w:t>
      </w:r>
      <w:r w:rsidR="00FA5FA3" w:rsidRPr="00886EF9">
        <w:rPr>
          <w:rFonts w:ascii="Times New Roman" w:hAnsi="Times New Roman"/>
          <w:sz w:val="24"/>
          <w:szCs w:val="24"/>
        </w:rPr>
        <w:t>sko vprašanje</w:t>
      </w:r>
      <w:r w:rsidRPr="00886EF9">
        <w:rPr>
          <w:rFonts w:ascii="Times New Roman" w:hAnsi="Times New Roman"/>
          <w:sz w:val="24"/>
          <w:szCs w:val="24"/>
        </w:rPr>
        <w:t xml:space="preserve">: </w:t>
      </w:r>
      <w:r w:rsidR="00E22E10" w:rsidRPr="00886EF9">
        <w:rPr>
          <w:rFonts w:ascii="Times New Roman" w:hAnsi="Times New Roman"/>
          <w:b/>
          <w:bCs/>
          <w:sz w:val="24"/>
          <w:szCs w:val="24"/>
        </w:rPr>
        <w:t>Podpirate</w:t>
      </w:r>
      <w:r w:rsidR="00E22E10" w:rsidRPr="00886EF9">
        <w:rPr>
          <w:rFonts w:ascii="Times New Roman" w:hAnsi="Times New Roman"/>
          <w:sz w:val="24"/>
          <w:szCs w:val="24"/>
        </w:rPr>
        <w:t xml:space="preserve"> </w:t>
      </w:r>
      <w:r w:rsidRPr="00886EF9">
        <w:rPr>
          <w:rFonts w:ascii="Times New Roman" w:hAnsi="Times New Roman"/>
          <w:b/>
          <w:bCs/>
          <w:sz w:val="24"/>
          <w:szCs w:val="24"/>
        </w:rPr>
        <w:t>tvegan</w:t>
      </w:r>
      <w:r w:rsidR="00E22E10" w:rsidRPr="00886EF9">
        <w:rPr>
          <w:rFonts w:ascii="Times New Roman" w:hAnsi="Times New Roman"/>
          <w:b/>
          <w:bCs/>
          <w:sz w:val="24"/>
          <w:szCs w:val="24"/>
        </w:rPr>
        <w:t>o</w:t>
      </w:r>
      <w:r w:rsidRPr="00886EF9">
        <w:rPr>
          <w:rFonts w:ascii="Times New Roman" w:hAnsi="Times New Roman"/>
          <w:b/>
          <w:bCs/>
          <w:sz w:val="24"/>
          <w:szCs w:val="24"/>
        </w:rPr>
        <w:t xml:space="preserve"> in drag</w:t>
      </w:r>
      <w:r w:rsidR="00E22E10" w:rsidRPr="00886EF9">
        <w:rPr>
          <w:rFonts w:ascii="Times New Roman" w:hAnsi="Times New Roman"/>
          <w:b/>
          <w:bCs/>
          <w:sz w:val="24"/>
          <w:szCs w:val="24"/>
        </w:rPr>
        <w:t>o</w:t>
      </w:r>
      <w:r w:rsidRPr="00886EF9">
        <w:rPr>
          <w:rFonts w:ascii="Times New Roman" w:hAnsi="Times New Roman"/>
          <w:b/>
          <w:bCs/>
          <w:sz w:val="24"/>
          <w:szCs w:val="24"/>
        </w:rPr>
        <w:t xml:space="preserve"> jedrsk</w:t>
      </w:r>
      <w:r w:rsidR="00E22E10" w:rsidRPr="00886EF9">
        <w:rPr>
          <w:rFonts w:ascii="Times New Roman" w:hAnsi="Times New Roman"/>
          <w:b/>
          <w:bCs/>
          <w:sz w:val="24"/>
          <w:szCs w:val="24"/>
        </w:rPr>
        <w:t>o</w:t>
      </w:r>
      <w:r w:rsidRPr="00886EF9">
        <w:rPr>
          <w:rFonts w:ascii="Times New Roman" w:hAnsi="Times New Roman"/>
          <w:b/>
          <w:bCs/>
          <w:sz w:val="24"/>
          <w:szCs w:val="24"/>
        </w:rPr>
        <w:t xml:space="preserve"> energij</w:t>
      </w:r>
      <w:r w:rsidR="00E22E10" w:rsidRPr="00886EF9">
        <w:rPr>
          <w:rFonts w:ascii="Times New Roman" w:hAnsi="Times New Roman"/>
          <w:b/>
          <w:bCs/>
          <w:sz w:val="24"/>
          <w:szCs w:val="24"/>
        </w:rPr>
        <w:t>o</w:t>
      </w:r>
      <w:r w:rsidRPr="00886EF9">
        <w:rPr>
          <w:rFonts w:ascii="Times New Roman" w:hAnsi="Times New Roman"/>
          <w:b/>
          <w:bCs/>
          <w:sz w:val="24"/>
          <w:szCs w:val="24"/>
        </w:rPr>
        <w:t xml:space="preserve"> ali </w:t>
      </w:r>
      <w:r w:rsidR="00E22E10" w:rsidRPr="00886EF9">
        <w:rPr>
          <w:rFonts w:ascii="Times New Roman" w:hAnsi="Times New Roman"/>
          <w:b/>
          <w:bCs/>
          <w:sz w:val="24"/>
          <w:szCs w:val="24"/>
        </w:rPr>
        <w:t xml:space="preserve">želite prehod na </w:t>
      </w:r>
      <w:r w:rsidRPr="00886EF9">
        <w:rPr>
          <w:rFonts w:ascii="Times New Roman" w:hAnsi="Times New Roman"/>
          <w:b/>
          <w:bCs/>
          <w:sz w:val="24"/>
          <w:szCs w:val="24"/>
        </w:rPr>
        <w:t>zanesljiv</w:t>
      </w:r>
      <w:r w:rsidR="006B733E" w:rsidRPr="00886EF9">
        <w:rPr>
          <w:rFonts w:ascii="Times New Roman" w:hAnsi="Times New Roman"/>
          <w:b/>
          <w:bCs/>
          <w:sz w:val="24"/>
          <w:szCs w:val="24"/>
        </w:rPr>
        <w:t>ejš</w:t>
      </w:r>
      <w:r w:rsidR="00E22E10" w:rsidRPr="00886EF9">
        <w:rPr>
          <w:rFonts w:ascii="Times New Roman" w:hAnsi="Times New Roman"/>
          <w:b/>
          <w:bCs/>
          <w:sz w:val="24"/>
          <w:szCs w:val="24"/>
        </w:rPr>
        <w:t>o</w:t>
      </w:r>
      <w:r w:rsidRPr="00886EF9">
        <w:rPr>
          <w:rFonts w:ascii="Times New Roman" w:hAnsi="Times New Roman"/>
          <w:b/>
          <w:bCs/>
          <w:sz w:val="24"/>
          <w:szCs w:val="24"/>
        </w:rPr>
        <w:t xml:space="preserve"> in </w:t>
      </w:r>
      <w:r w:rsidR="003377FC" w:rsidRPr="00886EF9">
        <w:rPr>
          <w:rFonts w:ascii="Times New Roman" w:hAnsi="Times New Roman"/>
          <w:b/>
          <w:bCs/>
          <w:sz w:val="24"/>
          <w:szCs w:val="24"/>
        </w:rPr>
        <w:t>cenejš</w:t>
      </w:r>
      <w:r w:rsidR="00E22E10" w:rsidRPr="00886EF9">
        <w:rPr>
          <w:rFonts w:ascii="Times New Roman" w:hAnsi="Times New Roman"/>
          <w:b/>
          <w:bCs/>
          <w:sz w:val="24"/>
          <w:szCs w:val="24"/>
        </w:rPr>
        <w:t>o</w:t>
      </w:r>
      <w:r w:rsidRPr="00886EF9">
        <w:rPr>
          <w:rFonts w:ascii="Times New Roman" w:hAnsi="Times New Roman"/>
          <w:b/>
          <w:bCs/>
          <w:sz w:val="24"/>
          <w:szCs w:val="24"/>
        </w:rPr>
        <w:t xml:space="preserve"> trajnostn</w:t>
      </w:r>
      <w:r w:rsidR="00E22E10" w:rsidRPr="00886EF9">
        <w:rPr>
          <w:rFonts w:ascii="Times New Roman" w:hAnsi="Times New Roman"/>
          <w:b/>
          <w:bCs/>
          <w:sz w:val="24"/>
          <w:szCs w:val="24"/>
        </w:rPr>
        <w:t>o</w:t>
      </w:r>
      <w:r w:rsidRPr="00886EF9">
        <w:rPr>
          <w:rFonts w:ascii="Times New Roman" w:hAnsi="Times New Roman"/>
          <w:b/>
          <w:bCs/>
          <w:sz w:val="24"/>
          <w:szCs w:val="24"/>
        </w:rPr>
        <w:t xml:space="preserve"> energija</w:t>
      </w:r>
      <w:r w:rsidR="00E22E10" w:rsidRPr="00886EF9">
        <w:rPr>
          <w:rFonts w:ascii="Times New Roman" w:hAnsi="Times New Roman"/>
          <w:sz w:val="24"/>
          <w:szCs w:val="24"/>
        </w:rPr>
        <w:t>?</w:t>
      </w:r>
    </w:p>
    <w:p w:rsidR="001157C5" w:rsidRPr="00886EF9" w:rsidRDefault="00B37584" w:rsidP="00250E58">
      <w:pPr>
        <w:rPr>
          <w:rFonts w:ascii="Times New Roman" w:hAnsi="Times New Roman"/>
          <w:b/>
          <w:bCs/>
          <w:sz w:val="24"/>
          <w:szCs w:val="24"/>
        </w:rPr>
      </w:pPr>
      <w:r w:rsidRPr="00886EF9">
        <w:rPr>
          <w:rFonts w:ascii="Times New Roman" w:hAnsi="Times New Roman"/>
          <w:b/>
          <w:bCs/>
          <w:sz w:val="24"/>
          <w:szCs w:val="24"/>
        </w:rPr>
        <w:t>4.8 konkretne pripombe</w:t>
      </w:r>
    </w:p>
    <w:p w:rsidR="00B37584" w:rsidRPr="00886EF9" w:rsidRDefault="00B37584" w:rsidP="00250E58">
      <w:pPr>
        <w:rPr>
          <w:rFonts w:ascii="Times New Roman" w:hAnsi="Times New Roman"/>
          <w:sz w:val="24"/>
          <w:szCs w:val="24"/>
        </w:rPr>
      </w:pPr>
      <w:r w:rsidRPr="00886EF9">
        <w:rPr>
          <w:rFonts w:ascii="Times New Roman" w:hAnsi="Times New Roman"/>
          <w:sz w:val="24"/>
          <w:szCs w:val="24"/>
        </w:rPr>
        <w:t>Ali drži, da bo Republika Hrvaška dve leti po redni življenjski dobi elektrarne prevzela polovico jedrskih odpadkov NEK, kot piše na strani 23</w:t>
      </w:r>
      <w:r w:rsidR="006B733E" w:rsidRPr="00886EF9">
        <w:rPr>
          <w:rFonts w:ascii="Times New Roman" w:hAnsi="Times New Roman"/>
          <w:sz w:val="24"/>
          <w:szCs w:val="24"/>
        </w:rPr>
        <w:t xml:space="preserve"> »</w:t>
      </w:r>
      <w:r w:rsidR="006B733E" w:rsidRPr="00886EF9">
        <w:rPr>
          <w:rFonts w:ascii="Times New Roman" w:hAnsi="Times New Roman"/>
          <w:i/>
          <w:iCs/>
          <w:sz w:val="24"/>
          <w:szCs w:val="24"/>
        </w:rPr>
        <w:t>opredelitev investitorja«</w:t>
      </w:r>
      <w:r w:rsidRPr="00886EF9">
        <w:rPr>
          <w:rFonts w:ascii="Times New Roman" w:hAnsi="Times New Roman"/>
          <w:sz w:val="24"/>
          <w:szCs w:val="24"/>
        </w:rPr>
        <w:t xml:space="preserve">? Nekje drugje piše, da se bo Hrvaška začela </w:t>
      </w:r>
      <w:r w:rsidRPr="00886EF9">
        <w:rPr>
          <w:rFonts w:ascii="Times New Roman" w:hAnsi="Times New Roman"/>
          <w:b/>
          <w:bCs/>
          <w:sz w:val="24"/>
          <w:szCs w:val="24"/>
        </w:rPr>
        <w:t>pogovarjati o VRAO šele leta 2043</w:t>
      </w:r>
      <w:r w:rsidRPr="00886EF9">
        <w:rPr>
          <w:rFonts w:ascii="Times New Roman" w:hAnsi="Times New Roman"/>
          <w:sz w:val="24"/>
          <w:szCs w:val="24"/>
        </w:rPr>
        <w:t xml:space="preserve">. Torej, prosimo za konkretne in natančne številke o obremenitvi Slovenije z jedrskimi odpadki </w:t>
      </w:r>
      <w:r w:rsidR="006B733E" w:rsidRPr="00886EF9">
        <w:rPr>
          <w:rFonts w:ascii="Times New Roman" w:hAnsi="Times New Roman"/>
          <w:sz w:val="24"/>
          <w:szCs w:val="24"/>
        </w:rPr>
        <w:t xml:space="preserve">iz jedrske elektrarne </w:t>
      </w:r>
      <w:r w:rsidR="003377FC" w:rsidRPr="00886EF9">
        <w:rPr>
          <w:rFonts w:ascii="Times New Roman" w:hAnsi="Times New Roman"/>
          <w:sz w:val="24"/>
          <w:szCs w:val="24"/>
        </w:rPr>
        <w:t xml:space="preserve">(NSRAO, VRAO) </w:t>
      </w:r>
      <w:r w:rsidRPr="00886EF9">
        <w:rPr>
          <w:rFonts w:ascii="Times New Roman" w:hAnsi="Times New Roman"/>
          <w:sz w:val="24"/>
          <w:szCs w:val="24"/>
        </w:rPr>
        <w:t>do let 2023, 2025, 2045</w:t>
      </w:r>
      <w:r w:rsidR="003377FC" w:rsidRPr="00886EF9">
        <w:rPr>
          <w:rFonts w:ascii="Times New Roman" w:hAnsi="Times New Roman"/>
          <w:sz w:val="24"/>
          <w:szCs w:val="24"/>
        </w:rPr>
        <w:t>,</w:t>
      </w:r>
      <w:r w:rsidRPr="00886EF9">
        <w:rPr>
          <w:rFonts w:ascii="Times New Roman" w:hAnsi="Times New Roman"/>
          <w:sz w:val="24"/>
          <w:szCs w:val="24"/>
        </w:rPr>
        <w:t xml:space="preserve"> 2060</w:t>
      </w:r>
      <w:r w:rsidR="003377FC" w:rsidRPr="00886EF9">
        <w:rPr>
          <w:rFonts w:ascii="Times New Roman" w:hAnsi="Times New Roman"/>
          <w:sz w:val="24"/>
          <w:szCs w:val="24"/>
        </w:rPr>
        <w:t xml:space="preserve"> in naprej, v dveh opcija, redno delovanje NEK in podaljšano delovanje NEK</w:t>
      </w:r>
      <w:r w:rsidRPr="00886EF9">
        <w:rPr>
          <w:rFonts w:ascii="Times New Roman" w:hAnsi="Times New Roman"/>
          <w:sz w:val="24"/>
          <w:szCs w:val="24"/>
        </w:rPr>
        <w:t xml:space="preserve">. </w:t>
      </w:r>
    </w:p>
    <w:p w:rsidR="00E65F53" w:rsidRPr="00886EF9" w:rsidRDefault="00E65F53" w:rsidP="00250E58">
      <w:pPr>
        <w:rPr>
          <w:rFonts w:ascii="Times New Roman" w:hAnsi="Times New Roman"/>
          <w:sz w:val="24"/>
          <w:szCs w:val="24"/>
        </w:rPr>
      </w:pPr>
      <w:r w:rsidRPr="00886EF9">
        <w:rPr>
          <w:rFonts w:ascii="Times New Roman" w:hAnsi="Times New Roman"/>
          <w:sz w:val="24"/>
          <w:szCs w:val="24"/>
        </w:rPr>
        <w:t>S kompaktiranjem jedrskih odpadkov se jedrska varnost n</w:t>
      </w:r>
      <w:r w:rsidR="00FA5FA3" w:rsidRPr="00886EF9">
        <w:rPr>
          <w:rFonts w:ascii="Times New Roman" w:hAnsi="Times New Roman"/>
          <w:sz w:val="24"/>
          <w:szCs w:val="24"/>
        </w:rPr>
        <w:t>e</w:t>
      </w:r>
      <w:r w:rsidRPr="00886EF9">
        <w:rPr>
          <w:rFonts w:ascii="Times New Roman" w:hAnsi="Times New Roman"/>
          <w:sz w:val="24"/>
          <w:szCs w:val="24"/>
        </w:rPr>
        <w:t xml:space="preserve"> poveča.</w:t>
      </w:r>
      <w:r w:rsidR="00FA5FA3" w:rsidRPr="00886EF9">
        <w:rPr>
          <w:rFonts w:ascii="Times New Roman" w:hAnsi="Times New Roman"/>
          <w:sz w:val="24"/>
          <w:szCs w:val="24"/>
        </w:rPr>
        <w:t xml:space="preserve"> Količina jedrskih odpadkov se s kompaktiranjem ne zmanjša, temveč zgosti. </w:t>
      </w:r>
    </w:p>
    <w:p w:rsidR="00E65F53" w:rsidRPr="00886EF9" w:rsidRDefault="00E65F53" w:rsidP="00250E58">
      <w:pPr>
        <w:rPr>
          <w:rFonts w:ascii="Times New Roman" w:hAnsi="Times New Roman"/>
          <w:b/>
          <w:bCs/>
          <w:sz w:val="24"/>
          <w:szCs w:val="24"/>
        </w:rPr>
      </w:pPr>
      <w:r w:rsidRPr="00886EF9">
        <w:rPr>
          <w:rFonts w:ascii="Times New Roman" w:hAnsi="Times New Roman"/>
          <w:b/>
          <w:bCs/>
          <w:sz w:val="24"/>
          <w:szCs w:val="24"/>
        </w:rPr>
        <w:t>4.9 konkretna pripomba, povečanje tveganja zaradi podaljšanja obratovanja</w:t>
      </w:r>
    </w:p>
    <w:p w:rsidR="00E65F53" w:rsidRPr="00886EF9" w:rsidRDefault="00E65F53" w:rsidP="00250E58">
      <w:pPr>
        <w:rPr>
          <w:rFonts w:ascii="Times New Roman" w:hAnsi="Times New Roman"/>
          <w:sz w:val="24"/>
          <w:szCs w:val="24"/>
        </w:rPr>
      </w:pPr>
      <w:r w:rsidRPr="00886EF9">
        <w:rPr>
          <w:rFonts w:ascii="Times New Roman" w:hAnsi="Times New Roman"/>
          <w:sz w:val="24"/>
          <w:szCs w:val="24"/>
        </w:rPr>
        <w:lastRenderedPageBreak/>
        <w:t xml:space="preserve">Priložena grafika, ki naj bi dokazovala pogostost poškodbe sredice in pozitivne učinke jedrske varnosti </w:t>
      </w:r>
      <w:r w:rsidR="00E22E10" w:rsidRPr="00886EF9">
        <w:rPr>
          <w:rFonts w:ascii="Times New Roman" w:hAnsi="Times New Roman"/>
          <w:sz w:val="24"/>
          <w:szCs w:val="24"/>
        </w:rPr>
        <w:t>zaradi</w:t>
      </w:r>
      <w:r w:rsidRPr="00886EF9">
        <w:rPr>
          <w:rFonts w:ascii="Times New Roman" w:hAnsi="Times New Roman"/>
          <w:sz w:val="24"/>
          <w:szCs w:val="24"/>
        </w:rPr>
        <w:t xml:space="preserve"> varnostnih izboljšav v NEK je tipičen primer zavajanja. </w:t>
      </w:r>
      <w:r w:rsidR="007B027E" w:rsidRPr="00886EF9">
        <w:rPr>
          <w:rFonts w:ascii="Times New Roman" w:hAnsi="Times New Roman"/>
          <w:sz w:val="24"/>
          <w:szCs w:val="24"/>
        </w:rPr>
        <w:t>Dogodkov ni vedno manj, le beleženje se spreminja. Star trabant je star trabant.</w:t>
      </w:r>
    </w:p>
    <w:p w:rsidR="00260F64" w:rsidRPr="00886EF9" w:rsidRDefault="00260F64" w:rsidP="00250E58">
      <w:pPr>
        <w:rPr>
          <w:rFonts w:ascii="Times New Roman" w:hAnsi="Times New Roman"/>
          <w:sz w:val="24"/>
          <w:szCs w:val="24"/>
        </w:rPr>
      </w:pPr>
      <w:r w:rsidRPr="00886EF9">
        <w:rPr>
          <w:rFonts w:ascii="Times New Roman" w:hAnsi="Times New Roman"/>
          <w:noProof/>
          <w:sz w:val="24"/>
          <w:szCs w:val="24"/>
        </w:rPr>
        <w:drawing>
          <wp:inline distT="0" distB="0" distL="0" distR="0">
            <wp:extent cx="5969000" cy="366395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69000" cy="3663950"/>
                    </a:xfrm>
                    <a:prstGeom prst="rect">
                      <a:avLst/>
                    </a:prstGeom>
                    <a:noFill/>
                    <a:ln>
                      <a:noFill/>
                    </a:ln>
                  </pic:spPr>
                </pic:pic>
              </a:graphicData>
            </a:graphic>
          </wp:inline>
        </w:drawing>
      </w:r>
    </w:p>
    <w:p w:rsidR="00E65F53" w:rsidRPr="00886EF9" w:rsidRDefault="007B027E" w:rsidP="00250E58">
      <w:pPr>
        <w:rPr>
          <w:rFonts w:ascii="Times New Roman" w:hAnsi="Times New Roman"/>
          <w:sz w:val="24"/>
          <w:szCs w:val="24"/>
        </w:rPr>
      </w:pPr>
      <w:r w:rsidRPr="00886EF9">
        <w:rPr>
          <w:rFonts w:ascii="Times New Roman" w:hAnsi="Times New Roman"/>
          <w:sz w:val="24"/>
          <w:szCs w:val="24"/>
        </w:rPr>
        <w:t>Na prvi pogled manjkajo dogodki leta 1993, 2003, 2013, 2015, 2019…</w:t>
      </w:r>
    </w:p>
    <w:p w:rsidR="007B027E" w:rsidRPr="00886EF9" w:rsidRDefault="007B027E" w:rsidP="007B027E">
      <w:pPr>
        <w:pStyle w:val="Odstavekseznama"/>
        <w:numPr>
          <w:ilvl w:val="0"/>
          <w:numId w:val="1"/>
        </w:numPr>
        <w:rPr>
          <w:rFonts w:ascii="Times New Roman" w:hAnsi="Times New Roman"/>
          <w:sz w:val="24"/>
          <w:szCs w:val="24"/>
        </w:rPr>
      </w:pPr>
      <w:r w:rsidRPr="00886EF9">
        <w:rPr>
          <w:rFonts w:ascii="Times New Roman" w:hAnsi="Times New Roman"/>
          <w:sz w:val="24"/>
          <w:szCs w:val="24"/>
        </w:rPr>
        <w:t>1993, poškodba goriva</w:t>
      </w:r>
    </w:p>
    <w:p w:rsidR="007B027E" w:rsidRPr="00886EF9" w:rsidRDefault="007B027E" w:rsidP="007B027E">
      <w:pPr>
        <w:pStyle w:val="Odstavekseznama"/>
        <w:numPr>
          <w:ilvl w:val="0"/>
          <w:numId w:val="1"/>
        </w:numPr>
        <w:rPr>
          <w:rFonts w:ascii="Times New Roman" w:hAnsi="Times New Roman"/>
          <w:sz w:val="24"/>
          <w:szCs w:val="24"/>
        </w:rPr>
      </w:pPr>
      <w:r w:rsidRPr="00886EF9">
        <w:rPr>
          <w:rFonts w:ascii="Times New Roman" w:hAnsi="Times New Roman"/>
          <w:sz w:val="24"/>
          <w:szCs w:val="24"/>
        </w:rPr>
        <w:t>2015, poškodba goriva</w:t>
      </w:r>
    </w:p>
    <w:p w:rsidR="007B027E" w:rsidRPr="00886EF9" w:rsidRDefault="007B027E" w:rsidP="007B027E">
      <w:pPr>
        <w:pStyle w:val="Odstavekseznama"/>
        <w:numPr>
          <w:ilvl w:val="0"/>
          <w:numId w:val="1"/>
        </w:numPr>
        <w:rPr>
          <w:rFonts w:ascii="Times New Roman" w:hAnsi="Times New Roman"/>
          <w:sz w:val="24"/>
          <w:szCs w:val="24"/>
        </w:rPr>
      </w:pPr>
      <w:r w:rsidRPr="00886EF9">
        <w:rPr>
          <w:rFonts w:ascii="Times New Roman" w:hAnsi="Times New Roman"/>
          <w:sz w:val="24"/>
          <w:szCs w:val="24"/>
        </w:rPr>
        <w:t>27.8.2003, okvara ventila pare med rednim testiranjem, izpad proizvodnje, zanihanje evropskega električnega omrežja</w:t>
      </w:r>
    </w:p>
    <w:p w:rsidR="007B027E" w:rsidRPr="00886EF9" w:rsidRDefault="00E22E10" w:rsidP="007B027E">
      <w:pPr>
        <w:pStyle w:val="Odstavekseznama"/>
        <w:numPr>
          <w:ilvl w:val="0"/>
          <w:numId w:val="1"/>
        </w:numPr>
        <w:rPr>
          <w:rFonts w:ascii="Times New Roman" w:hAnsi="Times New Roman"/>
          <w:sz w:val="24"/>
          <w:szCs w:val="24"/>
        </w:rPr>
      </w:pPr>
      <w:r w:rsidRPr="00886EF9">
        <w:rPr>
          <w:rFonts w:ascii="Times New Roman" w:hAnsi="Times New Roman"/>
          <w:sz w:val="24"/>
          <w:szCs w:val="24"/>
        </w:rPr>
        <w:t>5. 10. 2019</w:t>
      </w:r>
      <w:r w:rsidR="007B027E" w:rsidRPr="00886EF9">
        <w:rPr>
          <w:rFonts w:ascii="Times New Roman" w:hAnsi="Times New Roman"/>
          <w:sz w:val="24"/>
          <w:szCs w:val="24"/>
        </w:rPr>
        <w:t xml:space="preserve">, incident INES1 med menjavo goriva zaradi </w:t>
      </w:r>
      <w:r w:rsidRPr="00886EF9">
        <w:rPr>
          <w:rFonts w:ascii="Times New Roman" w:hAnsi="Times New Roman"/>
          <w:sz w:val="24"/>
          <w:szCs w:val="24"/>
        </w:rPr>
        <w:t>jedrskih</w:t>
      </w:r>
      <w:r w:rsidR="007B027E" w:rsidRPr="00886EF9">
        <w:rPr>
          <w:rFonts w:ascii="Times New Roman" w:hAnsi="Times New Roman"/>
          <w:sz w:val="24"/>
          <w:szCs w:val="24"/>
        </w:rPr>
        <w:t xml:space="preserve"> iger brez meja</w:t>
      </w:r>
    </w:p>
    <w:p w:rsidR="007B027E" w:rsidRPr="00886EF9" w:rsidRDefault="007B027E" w:rsidP="007B027E">
      <w:pPr>
        <w:pStyle w:val="Odstavekseznama"/>
        <w:numPr>
          <w:ilvl w:val="0"/>
          <w:numId w:val="1"/>
        </w:numPr>
        <w:rPr>
          <w:rFonts w:ascii="Times New Roman" w:hAnsi="Times New Roman"/>
          <w:sz w:val="24"/>
          <w:szCs w:val="24"/>
        </w:rPr>
      </w:pPr>
      <w:r w:rsidRPr="00886EF9">
        <w:rPr>
          <w:rFonts w:ascii="Times New Roman" w:hAnsi="Times New Roman"/>
          <w:sz w:val="24"/>
          <w:szCs w:val="24"/>
        </w:rPr>
        <w:t>Oktober 2013, lom jedrskih gorivnih palic</w:t>
      </w:r>
    </w:p>
    <w:p w:rsidR="007B027E" w:rsidRPr="00886EF9" w:rsidRDefault="007B027E" w:rsidP="007B027E">
      <w:pPr>
        <w:pStyle w:val="Odstavekseznama"/>
        <w:numPr>
          <w:ilvl w:val="0"/>
          <w:numId w:val="1"/>
        </w:numPr>
        <w:rPr>
          <w:rFonts w:ascii="Times New Roman" w:hAnsi="Times New Roman"/>
          <w:sz w:val="24"/>
          <w:szCs w:val="24"/>
        </w:rPr>
      </w:pPr>
      <w:r w:rsidRPr="00886EF9">
        <w:rPr>
          <w:rFonts w:ascii="Times New Roman" w:hAnsi="Times New Roman"/>
          <w:sz w:val="24"/>
          <w:szCs w:val="24"/>
        </w:rPr>
        <w:t>2015, lom jedrskih gorivnih palic</w:t>
      </w:r>
    </w:p>
    <w:p w:rsidR="007B027E" w:rsidRPr="00886EF9" w:rsidRDefault="007B027E" w:rsidP="007B027E">
      <w:pPr>
        <w:pStyle w:val="Odstavekseznama"/>
        <w:rPr>
          <w:rFonts w:ascii="Times New Roman" w:hAnsi="Times New Roman"/>
          <w:sz w:val="24"/>
          <w:szCs w:val="24"/>
        </w:rPr>
      </w:pPr>
    </w:p>
    <w:p w:rsidR="007B027E" w:rsidRPr="00886EF9" w:rsidRDefault="00C960CA" w:rsidP="00250E58">
      <w:pPr>
        <w:rPr>
          <w:rFonts w:ascii="Times New Roman" w:hAnsi="Times New Roman"/>
          <w:b/>
          <w:bCs/>
          <w:sz w:val="24"/>
          <w:szCs w:val="24"/>
        </w:rPr>
      </w:pPr>
      <w:r w:rsidRPr="00886EF9">
        <w:rPr>
          <w:rFonts w:ascii="Times New Roman" w:hAnsi="Times New Roman"/>
          <w:b/>
          <w:bCs/>
          <w:sz w:val="24"/>
          <w:szCs w:val="24"/>
        </w:rPr>
        <w:t>4.10 tritij</w:t>
      </w:r>
    </w:p>
    <w:p w:rsidR="003377FC" w:rsidRPr="00886EF9" w:rsidRDefault="00C960CA" w:rsidP="00250E58">
      <w:pPr>
        <w:rPr>
          <w:rFonts w:ascii="Times New Roman" w:hAnsi="Times New Roman"/>
          <w:sz w:val="24"/>
          <w:szCs w:val="24"/>
        </w:rPr>
      </w:pPr>
      <w:r w:rsidRPr="00886EF9">
        <w:rPr>
          <w:rFonts w:ascii="Times New Roman" w:hAnsi="Times New Roman"/>
          <w:sz w:val="24"/>
          <w:szCs w:val="24"/>
        </w:rPr>
        <w:t xml:space="preserve">Vztrajamo </w:t>
      </w:r>
      <w:r w:rsidR="003377FC" w:rsidRPr="00886EF9">
        <w:rPr>
          <w:rFonts w:ascii="Times New Roman" w:hAnsi="Times New Roman"/>
          <w:sz w:val="24"/>
          <w:szCs w:val="24"/>
        </w:rPr>
        <w:t>pri trajnem nadzoru nad zdravjem prebivalstva v bližini jedrskih objektov</w:t>
      </w:r>
      <w:r w:rsidRPr="00886EF9">
        <w:rPr>
          <w:rFonts w:ascii="Times New Roman" w:hAnsi="Times New Roman"/>
          <w:sz w:val="24"/>
          <w:szCs w:val="24"/>
        </w:rPr>
        <w:t>. Z metodo zdravstvene ekologije je treba tudi pri nas uvesti ocenjevanje, spremljanje, ukrepanje in preprečevanja tistih dejavnikov v okolju, ki lahko potencialno škodljivo delujejo na zdravje sedanje, ali prihodnjih generacij.</w:t>
      </w:r>
    </w:p>
    <w:p w:rsidR="00E65F53" w:rsidRPr="00886EF9" w:rsidRDefault="00C960CA" w:rsidP="00250E58">
      <w:pPr>
        <w:rPr>
          <w:rFonts w:ascii="Times New Roman" w:hAnsi="Times New Roman"/>
          <w:b/>
          <w:bCs/>
          <w:sz w:val="24"/>
          <w:szCs w:val="24"/>
        </w:rPr>
      </w:pPr>
      <w:r w:rsidRPr="00886EF9">
        <w:rPr>
          <w:rFonts w:ascii="Times New Roman" w:hAnsi="Times New Roman"/>
          <w:b/>
          <w:bCs/>
          <w:sz w:val="24"/>
          <w:szCs w:val="24"/>
        </w:rPr>
        <w:t>4.11 netočnost</w:t>
      </w:r>
    </w:p>
    <w:p w:rsidR="003377FC" w:rsidRPr="00886EF9" w:rsidRDefault="00CD0030" w:rsidP="00250E58">
      <w:pPr>
        <w:rPr>
          <w:rFonts w:ascii="Times New Roman" w:hAnsi="Times New Roman"/>
          <w:sz w:val="24"/>
          <w:szCs w:val="24"/>
        </w:rPr>
      </w:pPr>
      <w:r w:rsidRPr="00886EF9">
        <w:rPr>
          <w:rFonts w:ascii="Times New Roman" w:hAnsi="Times New Roman"/>
          <w:sz w:val="24"/>
          <w:szCs w:val="24"/>
        </w:rPr>
        <w:lastRenderedPageBreak/>
        <w:t xml:space="preserve">Ob izgradnji je bila </w:t>
      </w:r>
      <w:r w:rsidRPr="00886EF9">
        <w:rPr>
          <w:rFonts w:ascii="Times New Roman" w:hAnsi="Times New Roman"/>
          <w:b/>
          <w:bCs/>
          <w:sz w:val="24"/>
          <w:szCs w:val="24"/>
        </w:rPr>
        <w:t>predvidena doba obratovanja 40 let</w:t>
      </w:r>
      <w:r w:rsidRPr="00886EF9">
        <w:rPr>
          <w:rFonts w:ascii="Times New Roman" w:hAnsi="Times New Roman"/>
          <w:sz w:val="24"/>
          <w:szCs w:val="24"/>
        </w:rPr>
        <w:t xml:space="preserve">, ne »najmanj 40 let« in ne »minimalna doba objekta 40 let«. S takimi netočnostmi </w:t>
      </w:r>
      <w:r w:rsidR="006B733E" w:rsidRPr="00886EF9">
        <w:rPr>
          <w:rFonts w:ascii="Times New Roman" w:hAnsi="Times New Roman"/>
          <w:sz w:val="24"/>
          <w:szCs w:val="24"/>
        </w:rPr>
        <w:t>je NEK</w:t>
      </w:r>
      <w:r w:rsidRPr="00886EF9">
        <w:rPr>
          <w:rFonts w:ascii="Times New Roman" w:hAnsi="Times New Roman"/>
          <w:sz w:val="24"/>
          <w:szCs w:val="24"/>
        </w:rPr>
        <w:t xml:space="preserve"> vplival na izvajalce dokumentacije za podaljšanje obratovanja, ker je popolnoma neprimerno. </w:t>
      </w:r>
      <w:r w:rsidR="003377FC" w:rsidRPr="00886EF9">
        <w:rPr>
          <w:rFonts w:ascii="Times New Roman" w:hAnsi="Times New Roman"/>
          <w:sz w:val="24"/>
          <w:szCs w:val="24"/>
        </w:rPr>
        <w:t xml:space="preserve">Predlagamo, da vse netočne navedbe odstranite in naročite izvajalcem </w:t>
      </w:r>
      <w:r w:rsidR="006B733E" w:rsidRPr="00886EF9">
        <w:rPr>
          <w:rFonts w:ascii="Times New Roman" w:hAnsi="Times New Roman"/>
          <w:sz w:val="24"/>
          <w:szCs w:val="24"/>
        </w:rPr>
        <w:t>novo</w:t>
      </w:r>
      <w:r w:rsidR="003377FC" w:rsidRPr="00886EF9">
        <w:rPr>
          <w:rFonts w:ascii="Times New Roman" w:hAnsi="Times New Roman"/>
          <w:sz w:val="24"/>
          <w:szCs w:val="24"/>
        </w:rPr>
        <w:t xml:space="preserve"> dokumentacijo za podaljšanje obratovanja</w:t>
      </w:r>
      <w:r w:rsidR="00AD1BCE" w:rsidRPr="00886EF9">
        <w:rPr>
          <w:rFonts w:ascii="Times New Roman" w:hAnsi="Times New Roman"/>
          <w:sz w:val="24"/>
          <w:szCs w:val="24"/>
        </w:rPr>
        <w:t>, na podlagi pravilnih podatkov</w:t>
      </w:r>
      <w:r w:rsidR="003377FC" w:rsidRPr="00886EF9">
        <w:rPr>
          <w:rFonts w:ascii="Times New Roman" w:hAnsi="Times New Roman"/>
          <w:sz w:val="24"/>
          <w:szCs w:val="24"/>
        </w:rPr>
        <w:t xml:space="preserve">. </w:t>
      </w:r>
    </w:p>
    <w:p w:rsidR="003377FC" w:rsidRPr="00886EF9" w:rsidRDefault="00CD0030" w:rsidP="00250E58">
      <w:pPr>
        <w:rPr>
          <w:rFonts w:ascii="Times New Roman" w:hAnsi="Times New Roman"/>
          <w:sz w:val="24"/>
          <w:szCs w:val="24"/>
        </w:rPr>
      </w:pPr>
      <w:r w:rsidRPr="00886EF9">
        <w:rPr>
          <w:rFonts w:ascii="Times New Roman" w:hAnsi="Times New Roman"/>
          <w:sz w:val="24"/>
          <w:szCs w:val="24"/>
        </w:rPr>
        <w:t>Opredelitev NEK je podobna rokohitrskemu triku na sejmišču</w:t>
      </w:r>
      <w:r w:rsidR="003377FC" w:rsidRPr="00886EF9">
        <w:rPr>
          <w:rFonts w:ascii="Times New Roman" w:hAnsi="Times New Roman"/>
          <w:sz w:val="24"/>
          <w:szCs w:val="24"/>
        </w:rPr>
        <w:t>, nevredna jedrske stroke</w:t>
      </w:r>
      <w:r w:rsidRPr="00886EF9">
        <w:rPr>
          <w:rFonts w:ascii="Times New Roman" w:hAnsi="Times New Roman"/>
          <w:sz w:val="24"/>
          <w:szCs w:val="24"/>
        </w:rPr>
        <w:t xml:space="preserve">. </w:t>
      </w:r>
    </w:p>
    <w:p w:rsidR="001918B9" w:rsidRPr="00886EF9" w:rsidRDefault="00CD0030" w:rsidP="00250E58">
      <w:pPr>
        <w:rPr>
          <w:rFonts w:ascii="Times New Roman" w:hAnsi="Times New Roman"/>
          <w:b/>
          <w:bCs/>
          <w:sz w:val="24"/>
          <w:szCs w:val="24"/>
        </w:rPr>
      </w:pPr>
      <w:r w:rsidRPr="00886EF9">
        <w:rPr>
          <w:rFonts w:ascii="Times New Roman" w:hAnsi="Times New Roman"/>
          <w:b/>
          <w:bCs/>
          <w:sz w:val="24"/>
          <w:szCs w:val="24"/>
        </w:rPr>
        <w:t>4.12 netočnost</w:t>
      </w:r>
    </w:p>
    <w:p w:rsidR="00CD0030" w:rsidRPr="00886EF9" w:rsidRDefault="00CD0030" w:rsidP="00250E58">
      <w:pPr>
        <w:rPr>
          <w:rFonts w:ascii="Times New Roman" w:hAnsi="Times New Roman"/>
          <w:sz w:val="24"/>
          <w:szCs w:val="24"/>
        </w:rPr>
      </w:pPr>
      <w:r w:rsidRPr="00886EF9">
        <w:rPr>
          <w:rFonts w:ascii="Times New Roman" w:hAnsi="Times New Roman"/>
          <w:sz w:val="24"/>
          <w:szCs w:val="24"/>
        </w:rPr>
        <w:t xml:space="preserve">Človeška napaka </w:t>
      </w:r>
      <w:r w:rsidR="002E6A88" w:rsidRPr="00886EF9">
        <w:rPr>
          <w:rFonts w:ascii="Times New Roman" w:hAnsi="Times New Roman"/>
          <w:sz w:val="24"/>
          <w:szCs w:val="24"/>
        </w:rPr>
        <w:t xml:space="preserve">v jedrski elektrarni je usodna. Zagovarjanje človeške napake z minimiziranjem možnih posledic ni na mestu. </w:t>
      </w:r>
      <w:r w:rsidR="00AD1BCE" w:rsidRPr="00886EF9">
        <w:rPr>
          <w:rFonts w:ascii="Times New Roman" w:hAnsi="Times New Roman"/>
          <w:sz w:val="24"/>
          <w:szCs w:val="24"/>
        </w:rPr>
        <w:t>Skrb vzbujajoče</w:t>
      </w:r>
      <w:r w:rsidR="002E6A88" w:rsidRPr="00886EF9">
        <w:rPr>
          <w:rFonts w:ascii="Times New Roman" w:hAnsi="Times New Roman"/>
          <w:sz w:val="24"/>
          <w:szCs w:val="24"/>
        </w:rPr>
        <w:t xml:space="preserve"> pa je, da NEK </w:t>
      </w:r>
      <w:r w:rsidR="008A644B" w:rsidRPr="00886EF9">
        <w:rPr>
          <w:rFonts w:ascii="Times New Roman" w:hAnsi="Times New Roman"/>
          <w:sz w:val="24"/>
          <w:szCs w:val="24"/>
        </w:rPr>
        <w:t xml:space="preserve">na strani 31/40 </w:t>
      </w:r>
      <w:r w:rsidR="002E6A88" w:rsidRPr="00886EF9">
        <w:rPr>
          <w:rFonts w:ascii="Times New Roman" w:hAnsi="Times New Roman"/>
          <w:sz w:val="24"/>
          <w:szCs w:val="24"/>
        </w:rPr>
        <w:t>zagovarja selekcijo pri obveščanju javnosti z besedami: »</w:t>
      </w:r>
      <w:r w:rsidR="002E6A88" w:rsidRPr="00886EF9">
        <w:rPr>
          <w:rFonts w:ascii="Times New Roman" w:hAnsi="Times New Roman"/>
          <w:b/>
          <w:bCs/>
          <w:i/>
          <w:iCs/>
          <w:sz w:val="24"/>
          <w:szCs w:val="24"/>
        </w:rPr>
        <w:t>o tem po potrebi</w:t>
      </w:r>
      <w:r w:rsidR="002E6A88" w:rsidRPr="00886EF9">
        <w:rPr>
          <w:rFonts w:ascii="Times New Roman" w:hAnsi="Times New Roman"/>
          <w:sz w:val="24"/>
          <w:szCs w:val="24"/>
        </w:rPr>
        <w:t xml:space="preserve"> poroča«. </w:t>
      </w:r>
      <w:r w:rsidR="00AD1BCE" w:rsidRPr="00886EF9">
        <w:rPr>
          <w:rFonts w:ascii="Times New Roman" w:hAnsi="Times New Roman"/>
          <w:sz w:val="24"/>
          <w:szCs w:val="24"/>
        </w:rPr>
        <w:t>Transparentno</w:t>
      </w:r>
      <w:r w:rsidR="002E6A88" w:rsidRPr="00886EF9">
        <w:rPr>
          <w:rFonts w:ascii="Times New Roman" w:hAnsi="Times New Roman"/>
          <w:sz w:val="24"/>
          <w:szCs w:val="24"/>
        </w:rPr>
        <w:t xml:space="preserve"> obratovanje ne pomeni, da bo NEK izbiral, o čem je </w:t>
      </w:r>
      <w:r w:rsidR="00AD1BCE" w:rsidRPr="00886EF9">
        <w:rPr>
          <w:rFonts w:ascii="Times New Roman" w:hAnsi="Times New Roman"/>
          <w:sz w:val="24"/>
          <w:szCs w:val="24"/>
        </w:rPr>
        <w:t>treba</w:t>
      </w:r>
      <w:r w:rsidR="002E6A88" w:rsidRPr="00886EF9">
        <w:rPr>
          <w:rFonts w:ascii="Times New Roman" w:hAnsi="Times New Roman"/>
          <w:sz w:val="24"/>
          <w:szCs w:val="24"/>
        </w:rPr>
        <w:t xml:space="preserve"> poročati. Poročati mora o vsem. Če bi bile stene nuklearke prosojne in bi javnost nadzorovala </w:t>
      </w:r>
      <w:r w:rsidR="008A644B" w:rsidRPr="00886EF9">
        <w:rPr>
          <w:rFonts w:ascii="Times New Roman" w:hAnsi="Times New Roman"/>
          <w:sz w:val="24"/>
          <w:szCs w:val="24"/>
        </w:rPr>
        <w:t xml:space="preserve">delo </w:t>
      </w:r>
      <w:r w:rsidR="002E6A88" w:rsidRPr="00886EF9">
        <w:rPr>
          <w:rFonts w:ascii="Times New Roman" w:hAnsi="Times New Roman"/>
          <w:sz w:val="24"/>
          <w:szCs w:val="24"/>
        </w:rPr>
        <w:t>v nuklearki, bi se jedrska varnost povečala</w:t>
      </w:r>
      <w:r w:rsidR="006B733E" w:rsidRPr="00886EF9">
        <w:rPr>
          <w:rFonts w:ascii="Times New Roman" w:hAnsi="Times New Roman"/>
          <w:sz w:val="24"/>
          <w:szCs w:val="24"/>
        </w:rPr>
        <w:t>. N</w:t>
      </w:r>
      <w:r w:rsidR="002E6A88" w:rsidRPr="00886EF9">
        <w:rPr>
          <w:rFonts w:ascii="Times New Roman" w:hAnsi="Times New Roman"/>
          <w:sz w:val="24"/>
          <w:szCs w:val="24"/>
        </w:rPr>
        <w:t xml:space="preserve">e bi bilo prikrivanja dogodkov. </w:t>
      </w:r>
    </w:p>
    <w:p w:rsidR="008A644B" w:rsidRPr="00886EF9" w:rsidRDefault="00527394" w:rsidP="00250E58">
      <w:pPr>
        <w:rPr>
          <w:rFonts w:ascii="Times New Roman" w:hAnsi="Times New Roman"/>
          <w:sz w:val="24"/>
          <w:szCs w:val="24"/>
        </w:rPr>
      </w:pPr>
      <w:r w:rsidRPr="00886EF9">
        <w:rPr>
          <w:rFonts w:ascii="Times New Roman" w:hAnsi="Times New Roman"/>
          <w:sz w:val="24"/>
          <w:szCs w:val="24"/>
        </w:rPr>
        <w:t>Pričakujemo poročanje o vseh dogodkih in stanjih, ne le »po potrebi«.</w:t>
      </w:r>
      <w:r w:rsidR="006B733E" w:rsidRPr="00886EF9">
        <w:rPr>
          <w:rFonts w:ascii="Times New Roman" w:hAnsi="Times New Roman"/>
          <w:sz w:val="24"/>
          <w:szCs w:val="24"/>
        </w:rPr>
        <w:t xml:space="preserve"> To naše pričakovanje je treba vgraditi v postopke vodenja in obratovanja NEK!</w:t>
      </w:r>
    </w:p>
    <w:p w:rsidR="00527394" w:rsidRPr="00886EF9" w:rsidRDefault="00527394" w:rsidP="00250E58">
      <w:pPr>
        <w:rPr>
          <w:rFonts w:ascii="Times New Roman" w:hAnsi="Times New Roman"/>
          <w:b/>
          <w:bCs/>
          <w:sz w:val="24"/>
          <w:szCs w:val="24"/>
        </w:rPr>
      </w:pPr>
      <w:r w:rsidRPr="00886EF9">
        <w:rPr>
          <w:rFonts w:ascii="Times New Roman" w:hAnsi="Times New Roman"/>
          <w:b/>
          <w:bCs/>
          <w:sz w:val="24"/>
          <w:szCs w:val="24"/>
        </w:rPr>
        <w:t>4.13 izredni varnostni pregled</w:t>
      </w:r>
    </w:p>
    <w:p w:rsidR="00527394" w:rsidRPr="00886EF9" w:rsidRDefault="00527394" w:rsidP="00933534">
      <w:pPr>
        <w:rPr>
          <w:rFonts w:ascii="Times New Roman" w:hAnsi="Times New Roman"/>
          <w:sz w:val="24"/>
          <w:szCs w:val="24"/>
        </w:rPr>
      </w:pPr>
      <w:r w:rsidRPr="00886EF9">
        <w:rPr>
          <w:rFonts w:ascii="Times New Roman" w:hAnsi="Times New Roman"/>
          <w:sz w:val="24"/>
          <w:szCs w:val="24"/>
        </w:rPr>
        <w:t>Po podatkih iz letnega poročila</w:t>
      </w:r>
      <w:r w:rsidR="000F34EF" w:rsidRPr="00886EF9">
        <w:rPr>
          <w:rFonts w:ascii="Times New Roman" w:hAnsi="Times New Roman"/>
          <w:sz w:val="24"/>
          <w:szCs w:val="24"/>
        </w:rPr>
        <w:t xml:space="preserve"> 2021</w:t>
      </w:r>
      <w:r w:rsidRPr="00886EF9">
        <w:rPr>
          <w:rFonts w:ascii="Times New Roman" w:hAnsi="Times New Roman"/>
          <w:sz w:val="24"/>
          <w:szCs w:val="24"/>
        </w:rPr>
        <w:t xml:space="preserve"> </w:t>
      </w:r>
      <w:r w:rsidR="00933534" w:rsidRPr="00886EF9">
        <w:rPr>
          <w:rFonts w:ascii="Times New Roman" w:hAnsi="Times New Roman"/>
          <w:sz w:val="24"/>
          <w:szCs w:val="24"/>
        </w:rPr>
        <w:t xml:space="preserve">je razvidno, da </w:t>
      </w:r>
      <w:r w:rsidR="000F34EF" w:rsidRPr="00886EF9">
        <w:rPr>
          <w:rFonts w:ascii="Times New Roman" w:hAnsi="Times New Roman"/>
          <w:sz w:val="24"/>
          <w:szCs w:val="24"/>
        </w:rPr>
        <w:t>NEK</w:t>
      </w:r>
      <w:r w:rsidR="00933534" w:rsidRPr="00886EF9">
        <w:rPr>
          <w:rFonts w:ascii="Times New Roman" w:hAnsi="Times New Roman"/>
          <w:sz w:val="24"/>
          <w:szCs w:val="24"/>
        </w:rPr>
        <w:t xml:space="preserve"> </w:t>
      </w:r>
      <w:r w:rsidR="00AD0F3F" w:rsidRPr="00886EF9">
        <w:rPr>
          <w:rFonts w:ascii="Times New Roman" w:hAnsi="Times New Roman"/>
          <w:sz w:val="24"/>
          <w:szCs w:val="24"/>
        </w:rPr>
        <w:t>pod krinko varnostne nadgradnje izvaja priprav</w:t>
      </w:r>
      <w:r w:rsidR="000F34EF" w:rsidRPr="00886EF9">
        <w:rPr>
          <w:rFonts w:ascii="Times New Roman" w:hAnsi="Times New Roman"/>
          <w:sz w:val="24"/>
          <w:szCs w:val="24"/>
        </w:rPr>
        <w:t>e</w:t>
      </w:r>
      <w:r w:rsidR="00AD0F3F" w:rsidRPr="00886EF9">
        <w:rPr>
          <w:rFonts w:ascii="Times New Roman" w:hAnsi="Times New Roman"/>
          <w:sz w:val="24"/>
          <w:szCs w:val="24"/>
        </w:rPr>
        <w:t xml:space="preserve"> za podaljšanje obratovanja </w:t>
      </w:r>
      <w:r w:rsidR="00AD1BCE" w:rsidRPr="00886EF9">
        <w:rPr>
          <w:rFonts w:ascii="Times New Roman" w:hAnsi="Times New Roman"/>
          <w:sz w:val="24"/>
          <w:szCs w:val="24"/>
        </w:rPr>
        <w:t>jedrske elektrarne</w:t>
      </w:r>
      <w:r w:rsidR="00AD0F3F" w:rsidRPr="00886EF9">
        <w:rPr>
          <w:rFonts w:ascii="Times New Roman" w:hAnsi="Times New Roman"/>
          <w:sz w:val="24"/>
          <w:szCs w:val="24"/>
        </w:rPr>
        <w:t xml:space="preserve"> za 20 let. »</w:t>
      </w:r>
      <w:r w:rsidR="00933534" w:rsidRPr="00886EF9">
        <w:rPr>
          <w:rFonts w:ascii="Times New Roman" w:hAnsi="Times New Roman"/>
          <w:sz w:val="24"/>
          <w:szCs w:val="24"/>
        </w:rPr>
        <w:t xml:space="preserve"> </w:t>
      </w:r>
      <w:r w:rsidR="00933534" w:rsidRPr="00886EF9">
        <w:rPr>
          <w:rFonts w:ascii="Times New Roman" w:hAnsi="Times New Roman"/>
          <w:i/>
          <w:iCs/>
          <w:sz w:val="24"/>
          <w:szCs w:val="24"/>
        </w:rPr>
        <w:t>Z dobrim vzdrževanjem in premišljenim posodabljanjem opreme med</w:t>
      </w:r>
      <w:r w:rsidR="00AD0F3F" w:rsidRPr="00886EF9">
        <w:rPr>
          <w:rFonts w:ascii="Times New Roman" w:hAnsi="Times New Roman"/>
          <w:i/>
          <w:iCs/>
          <w:sz w:val="24"/>
          <w:szCs w:val="24"/>
        </w:rPr>
        <w:t xml:space="preserve"> </w:t>
      </w:r>
      <w:r w:rsidR="00933534" w:rsidRPr="00886EF9">
        <w:rPr>
          <w:rFonts w:ascii="Times New Roman" w:hAnsi="Times New Roman"/>
          <w:i/>
          <w:iCs/>
          <w:sz w:val="24"/>
          <w:szCs w:val="24"/>
        </w:rPr>
        <w:t>dosedanjim obratovanjem elektrarne ter Programom nadgradnje</w:t>
      </w:r>
      <w:r w:rsidR="00AD0F3F" w:rsidRPr="00886EF9">
        <w:rPr>
          <w:rFonts w:ascii="Times New Roman" w:hAnsi="Times New Roman"/>
          <w:i/>
          <w:iCs/>
          <w:sz w:val="24"/>
          <w:szCs w:val="24"/>
        </w:rPr>
        <w:t xml:space="preserve"> </w:t>
      </w:r>
      <w:r w:rsidR="00933534" w:rsidRPr="00886EF9">
        <w:rPr>
          <w:rFonts w:ascii="Times New Roman" w:hAnsi="Times New Roman"/>
          <w:i/>
          <w:iCs/>
          <w:sz w:val="24"/>
          <w:szCs w:val="24"/>
        </w:rPr>
        <w:t>varnosti izpolnjujemo pogoje za dolgoročno obratovanje elektrarne.</w:t>
      </w:r>
      <w:r w:rsidR="00AD0F3F" w:rsidRPr="00886EF9">
        <w:rPr>
          <w:rFonts w:ascii="Times New Roman" w:hAnsi="Times New Roman"/>
          <w:i/>
          <w:iCs/>
          <w:sz w:val="24"/>
          <w:szCs w:val="24"/>
        </w:rPr>
        <w:t xml:space="preserve"> </w:t>
      </w:r>
      <w:r w:rsidR="00933534" w:rsidRPr="00886EF9">
        <w:rPr>
          <w:rFonts w:ascii="Times New Roman" w:hAnsi="Times New Roman"/>
          <w:i/>
          <w:iCs/>
          <w:sz w:val="24"/>
          <w:szCs w:val="24"/>
        </w:rPr>
        <w:t>Pred nami so upravni postopki oziroma pregledi, katerih pozitivni</w:t>
      </w:r>
      <w:r w:rsidR="00AD0F3F" w:rsidRPr="00886EF9">
        <w:rPr>
          <w:rFonts w:ascii="Times New Roman" w:hAnsi="Times New Roman"/>
          <w:i/>
          <w:iCs/>
          <w:sz w:val="24"/>
          <w:szCs w:val="24"/>
        </w:rPr>
        <w:t xml:space="preserve"> </w:t>
      </w:r>
      <w:r w:rsidR="00933534" w:rsidRPr="00886EF9">
        <w:rPr>
          <w:rFonts w:ascii="Times New Roman" w:hAnsi="Times New Roman"/>
          <w:i/>
          <w:iCs/>
          <w:sz w:val="24"/>
          <w:szCs w:val="24"/>
        </w:rPr>
        <w:t>rezultati bodo potrdili možnost podaljšanja obratovalne dobe</w:t>
      </w:r>
      <w:r w:rsidR="00AD0F3F" w:rsidRPr="00886EF9">
        <w:rPr>
          <w:rFonts w:ascii="Times New Roman" w:hAnsi="Times New Roman"/>
          <w:i/>
          <w:iCs/>
          <w:sz w:val="24"/>
          <w:szCs w:val="24"/>
        </w:rPr>
        <w:t xml:space="preserve"> </w:t>
      </w:r>
      <w:r w:rsidR="00933534" w:rsidRPr="00886EF9">
        <w:rPr>
          <w:rFonts w:ascii="Times New Roman" w:hAnsi="Times New Roman"/>
          <w:i/>
          <w:iCs/>
          <w:sz w:val="24"/>
          <w:szCs w:val="24"/>
        </w:rPr>
        <w:t>elektrarne za dvajset let.</w:t>
      </w:r>
      <w:r w:rsidR="00AD0F3F" w:rsidRPr="00886EF9">
        <w:rPr>
          <w:rFonts w:ascii="Times New Roman" w:hAnsi="Times New Roman"/>
          <w:sz w:val="24"/>
          <w:szCs w:val="24"/>
        </w:rPr>
        <w:t>«</w:t>
      </w:r>
    </w:p>
    <w:p w:rsidR="00C72C00" w:rsidRPr="00886EF9" w:rsidRDefault="00C72C00" w:rsidP="00250E58">
      <w:pPr>
        <w:rPr>
          <w:rFonts w:ascii="Times New Roman" w:hAnsi="Times New Roman"/>
          <w:sz w:val="24"/>
          <w:szCs w:val="24"/>
        </w:rPr>
      </w:pPr>
      <w:r w:rsidRPr="00886EF9">
        <w:rPr>
          <w:rFonts w:ascii="Times New Roman" w:hAnsi="Times New Roman"/>
          <w:sz w:val="24"/>
          <w:szCs w:val="24"/>
        </w:rPr>
        <w:t xml:space="preserve">Priprave na podaljšano obratovanje ne bi smele biti skrite v </w:t>
      </w:r>
      <w:r w:rsidRPr="00886EF9">
        <w:rPr>
          <w:rFonts w:ascii="Times New Roman" w:hAnsi="Times New Roman"/>
          <w:i/>
          <w:iCs/>
          <w:sz w:val="24"/>
          <w:szCs w:val="24"/>
        </w:rPr>
        <w:t>Program nadgradnje varnosti</w:t>
      </w:r>
      <w:r w:rsidRPr="00886EF9">
        <w:rPr>
          <w:rFonts w:ascii="Times New Roman" w:hAnsi="Times New Roman"/>
          <w:sz w:val="24"/>
          <w:szCs w:val="24"/>
        </w:rPr>
        <w:t>. Se je Računsko sodišče že izreklo o nezakonitem trošenju denarja?</w:t>
      </w:r>
    </w:p>
    <w:p w:rsidR="00CD0030" w:rsidRPr="00886EF9" w:rsidRDefault="00AD0F3F" w:rsidP="00250E58">
      <w:pPr>
        <w:rPr>
          <w:rFonts w:ascii="Times New Roman" w:hAnsi="Times New Roman"/>
          <w:b/>
          <w:bCs/>
          <w:sz w:val="24"/>
          <w:szCs w:val="24"/>
        </w:rPr>
      </w:pPr>
      <w:r w:rsidRPr="00886EF9">
        <w:rPr>
          <w:rFonts w:ascii="Times New Roman" w:hAnsi="Times New Roman"/>
          <w:b/>
          <w:bCs/>
          <w:sz w:val="24"/>
          <w:szCs w:val="24"/>
        </w:rPr>
        <w:t>4.14 dolgoročno obratovanje</w:t>
      </w:r>
    </w:p>
    <w:p w:rsidR="000A3128" w:rsidRPr="00886EF9" w:rsidRDefault="00AD0F3F" w:rsidP="00250E58">
      <w:pPr>
        <w:rPr>
          <w:rFonts w:ascii="Times New Roman" w:hAnsi="Times New Roman"/>
          <w:sz w:val="24"/>
          <w:szCs w:val="24"/>
        </w:rPr>
      </w:pPr>
      <w:r w:rsidRPr="00886EF9">
        <w:rPr>
          <w:rFonts w:ascii="Times New Roman" w:hAnsi="Times New Roman"/>
          <w:sz w:val="24"/>
          <w:szCs w:val="24"/>
        </w:rPr>
        <w:t>Nepričakovani izpadi NEK se dogajajo, t</w:t>
      </w:r>
      <w:r w:rsidR="00C72C00" w:rsidRPr="00886EF9">
        <w:rPr>
          <w:rFonts w:ascii="Times New Roman" w:hAnsi="Times New Roman"/>
          <w:sz w:val="24"/>
          <w:szCs w:val="24"/>
        </w:rPr>
        <w:t>e</w:t>
      </w:r>
      <w:r w:rsidRPr="00886EF9">
        <w:rPr>
          <w:rFonts w:ascii="Times New Roman" w:hAnsi="Times New Roman"/>
          <w:sz w:val="24"/>
          <w:szCs w:val="24"/>
        </w:rPr>
        <w:t xml:space="preserve"> </w:t>
      </w:r>
      <w:r w:rsidR="00260F64" w:rsidRPr="00886EF9">
        <w:rPr>
          <w:rFonts w:ascii="Times New Roman" w:hAnsi="Times New Roman"/>
          <w:sz w:val="24"/>
          <w:szCs w:val="24"/>
        </w:rPr>
        <w:t xml:space="preserve">je treba nadomeščati z drugimi viri energije. Za </w:t>
      </w:r>
      <w:r w:rsidRPr="00886EF9">
        <w:rPr>
          <w:rFonts w:ascii="Times New Roman" w:hAnsi="Times New Roman"/>
          <w:sz w:val="24"/>
          <w:szCs w:val="24"/>
        </w:rPr>
        <w:t>zagotavlja</w:t>
      </w:r>
      <w:r w:rsidR="00260F64" w:rsidRPr="00886EF9">
        <w:rPr>
          <w:rFonts w:ascii="Times New Roman" w:hAnsi="Times New Roman"/>
          <w:sz w:val="24"/>
          <w:szCs w:val="24"/>
        </w:rPr>
        <w:t xml:space="preserve">nje jedrske varnosti in </w:t>
      </w:r>
      <w:r w:rsidR="00C72C00" w:rsidRPr="00886EF9">
        <w:rPr>
          <w:rFonts w:ascii="Times New Roman" w:hAnsi="Times New Roman"/>
          <w:sz w:val="24"/>
          <w:szCs w:val="24"/>
        </w:rPr>
        <w:t xml:space="preserve">zagotavljanje </w:t>
      </w:r>
      <w:r w:rsidR="00260F64" w:rsidRPr="00886EF9">
        <w:rPr>
          <w:rFonts w:ascii="Times New Roman" w:hAnsi="Times New Roman"/>
          <w:sz w:val="24"/>
          <w:szCs w:val="24"/>
        </w:rPr>
        <w:t>zanesljivosti oskrbe z energijo morata biti v rezervi pripravljena dva energetska objekta podobne moči kot NEK, prvi za zagotavljanje varnosti ob nedelovanju NEK in drugi za zagotavljanje oskrbe</w:t>
      </w:r>
      <w:r w:rsidR="000A3128" w:rsidRPr="00886EF9">
        <w:rPr>
          <w:rFonts w:ascii="Times New Roman" w:hAnsi="Times New Roman"/>
          <w:sz w:val="24"/>
          <w:szCs w:val="24"/>
        </w:rPr>
        <w:t xml:space="preserve"> z energijo. </w:t>
      </w:r>
    </w:p>
    <w:p w:rsidR="00260F64" w:rsidRPr="00886EF9" w:rsidRDefault="000A3128" w:rsidP="00250E58">
      <w:pPr>
        <w:rPr>
          <w:rFonts w:ascii="Times New Roman" w:hAnsi="Times New Roman"/>
          <w:sz w:val="24"/>
          <w:szCs w:val="24"/>
        </w:rPr>
      </w:pPr>
      <w:r w:rsidRPr="00886EF9">
        <w:rPr>
          <w:rFonts w:ascii="Times New Roman" w:hAnsi="Times New Roman"/>
          <w:sz w:val="24"/>
          <w:szCs w:val="24"/>
        </w:rPr>
        <w:t xml:space="preserve">Dejansko pa nepričakovani izpadi NEK ogrozijo stabilnost </w:t>
      </w:r>
      <w:r w:rsidR="006B733E" w:rsidRPr="00886EF9">
        <w:rPr>
          <w:rFonts w:ascii="Times New Roman" w:hAnsi="Times New Roman"/>
          <w:sz w:val="24"/>
          <w:szCs w:val="24"/>
        </w:rPr>
        <w:t xml:space="preserve">delovanja </w:t>
      </w:r>
      <w:r w:rsidRPr="00886EF9">
        <w:rPr>
          <w:rFonts w:ascii="Times New Roman" w:hAnsi="Times New Roman"/>
          <w:sz w:val="24"/>
          <w:szCs w:val="24"/>
        </w:rPr>
        <w:t>elektroenergetskega sistema. To bi moralo biti obravnavano v PVO.</w:t>
      </w:r>
      <w:r w:rsidR="00260F64" w:rsidRPr="00886EF9">
        <w:rPr>
          <w:rFonts w:ascii="Times New Roman" w:hAnsi="Times New Roman"/>
          <w:sz w:val="24"/>
          <w:szCs w:val="24"/>
        </w:rPr>
        <w:t xml:space="preserve"> </w:t>
      </w:r>
    </w:p>
    <w:p w:rsidR="00AD0F3F" w:rsidRPr="00886EF9" w:rsidRDefault="00260F64" w:rsidP="00250E58">
      <w:pPr>
        <w:rPr>
          <w:rFonts w:ascii="Times New Roman" w:hAnsi="Times New Roman"/>
          <w:b/>
          <w:bCs/>
          <w:sz w:val="24"/>
          <w:szCs w:val="24"/>
        </w:rPr>
      </w:pPr>
      <w:r w:rsidRPr="00886EF9">
        <w:rPr>
          <w:rFonts w:ascii="Times New Roman" w:hAnsi="Times New Roman"/>
          <w:b/>
          <w:bCs/>
          <w:sz w:val="24"/>
          <w:szCs w:val="24"/>
        </w:rPr>
        <w:t>4.15 »minimalna obratovalna doba«</w:t>
      </w:r>
      <w:r w:rsidR="00AD0F3F" w:rsidRPr="00886EF9">
        <w:rPr>
          <w:rFonts w:ascii="Times New Roman" w:hAnsi="Times New Roman"/>
          <w:b/>
          <w:bCs/>
          <w:sz w:val="24"/>
          <w:szCs w:val="24"/>
        </w:rPr>
        <w:t xml:space="preserve">  </w:t>
      </w:r>
    </w:p>
    <w:p w:rsidR="009E6471" w:rsidRPr="00886EF9" w:rsidRDefault="00260F64" w:rsidP="00250E58">
      <w:pPr>
        <w:rPr>
          <w:rFonts w:ascii="Times New Roman" w:hAnsi="Times New Roman"/>
          <w:sz w:val="24"/>
          <w:szCs w:val="24"/>
        </w:rPr>
      </w:pPr>
      <w:r w:rsidRPr="00886EF9">
        <w:rPr>
          <w:rFonts w:ascii="Times New Roman" w:hAnsi="Times New Roman"/>
          <w:sz w:val="24"/>
          <w:szCs w:val="24"/>
        </w:rPr>
        <w:t>Ne glede na trenutno leporečje predstavnikov NEK je bila elektrarna zgrajena za redno</w:t>
      </w:r>
      <w:r w:rsidRPr="00886EF9">
        <w:rPr>
          <w:rFonts w:ascii="Times New Roman" w:hAnsi="Times New Roman"/>
          <w:b/>
          <w:bCs/>
          <w:sz w:val="24"/>
          <w:szCs w:val="24"/>
        </w:rPr>
        <w:t xml:space="preserve"> obratovalno dobo 40 let</w:t>
      </w:r>
      <w:r w:rsidRPr="00886EF9">
        <w:rPr>
          <w:rFonts w:ascii="Times New Roman" w:hAnsi="Times New Roman"/>
          <w:sz w:val="24"/>
          <w:szCs w:val="24"/>
        </w:rPr>
        <w:t xml:space="preserve">. </w:t>
      </w:r>
    </w:p>
    <w:p w:rsidR="00886EF9" w:rsidRDefault="00886EF9" w:rsidP="00250E58">
      <w:pPr>
        <w:rPr>
          <w:rFonts w:ascii="Times New Roman" w:hAnsi="Times New Roman"/>
          <w:b/>
          <w:bCs/>
          <w:sz w:val="24"/>
          <w:szCs w:val="24"/>
        </w:rPr>
      </w:pPr>
    </w:p>
    <w:p w:rsidR="009E6471" w:rsidRPr="00886EF9" w:rsidRDefault="009E6471" w:rsidP="00250E58">
      <w:pPr>
        <w:rPr>
          <w:rFonts w:ascii="Times New Roman" w:hAnsi="Times New Roman"/>
          <w:b/>
          <w:bCs/>
          <w:sz w:val="24"/>
          <w:szCs w:val="24"/>
        </w:rPr>
      </w:pPr>
      <w:r w:rsidRPr="00886EF9">
        <w:rPr>
          <w:rFonts w:ascii="Times New Roman" w:hAnsi="Times New Roman"/>
          <w:b/>
          <w:bCs/>
          <w:sz w:val="24"/>
          <w:szCs w:val="24"/>
        </w:rPr>
        <w:lastRenderedPageBreak/>
        <w:t>4.16 razgradnja</w:t>
      </w:r>
    </w:p>
    <w:p w:rsidR="009E6471" w:rsidRPr="00886EF9" w:rsidRDefault="009E6471" w:rsidP="00250E58">
      <w:pPr>
        <w:rPr>
          <w:rFonts w:ascii="Times New Roman" w:hAnsi="Times New Roman"/>
          <w:sz w:val="24"/>
          <w:szCs w:val="24"/>
        </w:rPr>
      </w:pPr>
      <w:r w:rsidRPr="00886EF9">
        <w:rPr>
          <w:rFonts w:ascii="Times New Roman" w:hAnsi="Times New Roman"/>
          <w:sz w:val="24"/>
          <w:szCs w:val="24"/>
        </w:rPr>
        <w:t xml:space="preserve">Podaljšanje obratovanja vpliva tudi na razgradnjo, tako količinsko kot </w:t>
      </w:r>
      <w:r w:rsidR="009075D9" w:rsidRPr="00886EF9">
        <w:rPr>
          <w:rFonts w:ascii="Times New Roman" w:hAnsi="Times New Roman"/>
          <w:sz w:val="24"/>
          <w:szCs w:val="24"/>
        </w:rPr>
        <w:t>terminsko</w:t>
      </w:r>
      <w:r w:rsidRPr="00886EF9">
        <w:rPr>
          <w:rFonts w:ascii="Times New Roman" w:hAnsi="Times New Roman"/>
          <w:sz w:val="24"/>
          <w:szCs w:val="24"/>
        </w:rPr>
        <w:t>, kar je treba prikazati</w:t>
      </w:r>
      <w:r w:rsidR="006B733E" w:rsidRPr="00886EF9">
        <w:rPr>
          <w:rFonts w:ascii="Times New Roman" w:hAnsi="Times New Roman"/>
          <w:sz w:val="24"/>
          <w:szCs w:val="24"/>
        </w:rPr>
        <w:t xml:space="preserve"> v podlagah za PVO</w:t>
      </w:r>
      <w:r w:rsidRPr="00886EF9">
        <w:rPr>
          <w:rFonts w:ascii="Times New Roman" w:hAnsi="Times New Roman"/>
          <w:sz w:val="24"/>
          <w:szCs w:val="24"/>
        </w:rPr>
        <w:t xml:space="preserve">. </w:t>
      </w:r>
    </w:p>
    <w:p w:rsidR="009E6471" w:rsidRPr="00886EF9" w:rsidRDefault="009E6471" w:rsidP="00250E58">
      <w:pPr>
        <w:rPr>
          <w:rFonts w:ascii="Times New Roman" w:hAnsi="Times New Roman"/>
          <w:b/>
          <w:bCs/>
          <w:sz w:val="24"/>
          <w:szCs w:val="24"/>
        </w:rPr>
      </w:pPr>
      <w:r w:rsidRPr="00886EF9">
        <w:rPr>
          <w:rFonts w:ascii="Times New Roman" w:hAnsi="Times New Roman"/>
          <w:b/>
          <w:bCs/>
          <w:sz w:val="24"/>
          <w:szCs w:val="24"/>
        </w:rPr>
        <w:t>4.17 odpadki</w:t>
      </w:r>
    </w:p>
    <w:p w:rsidR="009E6471" w:rsidRPr="00886EF9" w:rsidRDefault="009075D9" w:rsidP="00250E58">
      <w:pPr>
        <w:rPr>
          <w:rFonts w:ascii="Times New Roman" w:hAnsi="Times New Roman"/>
          <w:sz w:val="24"/>
          <w:szCs w:val="24"/>
        </w:rPr>
      </w:pPr>
      <w:r w:rsidRPr="00886EF9">
        <w:rPr>
          <w:rFonts w:ascii="Times New Roman" w:hAnsi="Times New Roman"/>
          <w:sz w:val="24"/>
          <w:szCs w:val="24"/>
        </w:rPr>
        <w:t xml:space="preserve">Po </w:t>
      </w:r>
      <w:r w:rsidR="008E087B" w:rsidRPr="00886EF9">
        <w:rPr>
          <w:rFonts w:ascii="Times New Roman" w:hAnsi="Times New Roman"/>
          <w:sz w:val="24"/>
          <w:szCs w:val="24"/>
        </w:rPr>
        <w:t xml:space="preserve">citirani </w:t>
      </w:r>
      <w:r w:rsidR="008E087B" w:rsidRPr="00886EF9">
        <w:rPr>
          <w:rFonts w:ascii="Times New Roman" w:hAnsi="Times New Roman"/>
          <w:i/>
          <w:iCs/>
          <w:sz w:val="24"/>
          <w:szCs w:val="24"/>
        </w:rPr>
        <w:t>Resoluciji o nacionalnem programu ravnanja z radioaktivnimi odpadki in izrabljenim gorivom za obdobje 2016–2025</w:t>
      </w:r>
      <w:r w:rsidR="008E087B" w:rsidRPr="00886EF9">
        <w:rPr>
          <w:rFonts w:ascii="Times New Roman" w:hAnsi="Times New Roman"/>
          <w:sz w:val="24"/>
          <w:szCs w:val="24"/>
        </w:rPr>
        <w:t xml:space="preserve"> (ReNPRRO16–25) bi morala Hrvaška do leta 2025 odpeljal vse svoje radioaktivne odpadke, radioaktivne odpadke iz razgradnje pa ob razgradnji, prav tako Slovenija. Domnevamo, da se to ne bo zgodilo in bodo jedrski odpadki ostajali v </w:t>
      </w:r>
      <w:r w:rsidR="00AD1BCE" w:rsidRPr="00886EF9">
        <w:rPr>
          <w:rFonts w:ascii="Times New Roman" w:hAnsi="Times New Roman"/>
          <w:sz w:val="24"/>
          <w:szCs w:val="24"/>
        </w:rPr>
        <w:t>NEK</w:t>
      </w:r>
      <w:r w:rsidR="008E087B" w:rsidRPr="00886EF9">
        <w:rPr>
          <w:rFonts w:ascii="Times New Roman" w:hAnsi="Times New Roman"/>
          <w:sz w:val="24"/>
          <w:szCs w:val="24"/>
        </w:rPr>
        <w:t xml:space="preserve">. Povečana količina jedrskih odpadkov </w:t>
      </w:r>
      <w:r w:rsidR="00AD1BCE" w:rsidRPr="00886EF9">
        <w:rPr>
          <w:rFonts w:ascii="Times New Roman" w:hAnsi="Times New Roman"/>
          <w:sz w:val="24"/>
          <w:szCs w:val="24"/>
        </w:rPr>
        <w:t>v</w:t>
      </w:r>
      <w:r w:rsidR="008E087B" w:rsidRPr="00886EF9">
        <w:rPr>
          <w:rFonts w:ascii="Times New Roman" w:hAnsi="Times New Roman"/>
          <w:sz w:val="24"/>
          <w:szCs w:val="24"/>
        </w:rPr>
        <w:t xml:space="preserve"> PVO </w:t>
      </w:r>
      <w:r w:rsidR="00AD1BCE" w:rsidRPr="00886EF9">
        <w:rPr>
          <w:rFonts w:ascii="Times New Roman" w:hAnsi="Times New Roman"/>
          <w:sz w:val="24"/>
          <w:szCs w:val="24"/>
        </w:rPr>
        <w:t xml:space="preserve">o </w:t>
      </w:r>
      <w:r w:rsidR="008E087B" w:rsidRPr="00886EF9">
        <w:rPr>
          <w:rFonts w:ascii="Times New Roman" w:hAnsi="Times New Roman"/>
          <w:sz w:val="24"/>
          <w:szCs w:val="24"/>
        </w:rPr>
        <w:t>podaljšanj</w:t>
      </w:r>
      <w:r w:rsidR="00717731" w:rsidRPr="00886EF9">
        <w:rPr>
          <w:rFonts w:ascii="Times New Roman" w:hAnsi="Times New Roman"/>
          <w:sz w:val="24"/>
          <w:szCs w:val="24"/>
        </w:rPr>
        <w:t>u</w:t>
      </w:r>
      <w:r w:rsidR="008E087B" w:rsidRPr="00886EF9">
        <w:rPr>
          <w:rFonts w:ascii="Times New Roman" w:hAnsi="Times New Roman"/>
          <w:sz w:val="24"/>
          <w:szCs w:val="24"/>
        </w:rPr>
        <w:t xml:space="preserve"> ni upoštevana, kar ni pravilno. </w:t>
      </w:r>
    </w:p>
    <w:p w:rsidR="009E6471" w:rsidRPr="00886EF9" w:rsidRDefault="009E6471" w:rsidP="00250E58">
      <w:pPr>
        <w:rPr>
          <w:rFonts w:ascii="Times New Roman" w:hAnsi="Times New Roman"/>
          <w:b/>
          <w:bCs/>
          <w:sz w:val="24"/>
          <w:szCs w:val="24"/>
        </w:rPr>
      </w:pPr>
      <w:r w:rsidRPr="00886EF9">
        <w:rPr>
          <w:rFonts w:ascii="Times New Roman" w:hAnsi="Times New Roman"/>
          <w:b/>
          <w:bCs/>
          <w:sz w:val="24"/>
          <w:szCs w:val="24"/>
        </w:rPr>
        <w:t>4.18 ekstremne klimatske</w:t>
      </w:r>
    </w:p>
    <w:p w:rsidR="009E6471" w:rsidRPr="00886EF9" w:rsidRDefault="009E6471" w:rsidP="009E6471">
      <w:pPr>
        <w:tabs>
          <w:tab w:val="left" w:pos="1490"/>
        </w:tabs>
        <w:rPr>
          <w:rFonts w:ascii="Times New Roman" w:hAnsi="Times New Roman"/>
          <w:sz w:val="24"/>
          <w:szCs w:val="24"/>
        </w:rPr>
      </w:pPr>
      <w:r w:rsidRPr="00886EF9">
        <w:rPr>
          <w:rFonts w:ascii="Times New Roman" w:hAnsi="Times New Roman"/>
          <w:sz w:val="24"/>
          <w:szCs w:val="24"/>
        </w:rPr>
        <w:t xml:space="preserve">Pogrešamo prilagajanje </w:t>
      </w:r>
      <w:r w:rsidR="00717731" w:rsidRPr="00886EF9">
        <w:rPr>
          <w:rFonts w:ascii="Times New Roman" w:hAnsi="Times New Roman"/>
          <w:sz w:val="24"/>
          <w:szCs w:val="24"/>
        </w:rPr>
        <w:t xml:space="preserve">NEK </w:t>
      </w:r>
      <w:r w:rsidRPr="00886EF9">
        <w:rPr>
          <w:rFonts w:ascii="Times New Roman" w:hAnsi="Times New Roman"/>
          <w:sz w:val="24"/>
          <w:szCs w:val="24"/>
        </w:rPr>
        <w:t xml:space="preserve">ekstremnim klimatskim spremembam. Toplotne emisije NEK so </w:t>
      </w:r>
      <w:r w:rsidR="00AD1BCE" w:rsidRPr="00886EF9">
        <w:rPr>
          <w:rFonts w:ascii="Times New Roman" w:hAnsi="Times New Roman"/>
          <w:sz w:val="24"/>
          <w:szCs w:val="24"/>
        </w:rPr>
        <w:t>velikanske</w:t>
      </w:r>
      <w:r w:rsidRPr="00886EF9">
        <w:rPr>
          <w:rFonts w:ascii="Times New Roman" w:hAnsi="Times New Roman"/>
          <w:sz w:val="24"/>
          <w:szCs w:val="24"/>
        </w:rPr>
        <w:t>, samo iz rednega obratovanja gre v Savo 1.300</w:t>
      </w:r>
      <w:r w:rsidR="00AD1BCE" w:rsidRPr="00886EF9">
        <w:rPr>
          <w:rFonts w:ascii="Times New Roman" w:hAnsi="Times New Roman"/>
          <w:sz w:val="24"/>
          <w:szCs w:val="24"/>
        </w:rPr>
        <w:t> MW</w:t>
      </w:r>
      <w:r w:rsidRPr="00886EF9">
        <w:rPr>
          <w:rFonts w:ascii="Times New Roman" w:hAnsi="Times New Roman"/>
          <w:sz w:val="24"/>
          <w:szCs w:val="24"/>
        </w:rPr>
        <w:t xml:space="preserve"> toplote, znatna količina </w:t>
      </w:r>
      <w:r w:rsidR="00717731" w:rsidRPr="00886EF9">
        <w:rPr>
          <w:rFonts w:ascii="Times New Roman" w:hAnsi="Times New Roman"/>
          <w:sz w:val="24"/>
          <w:szCs w:val="24"/>
        </w:rPr>
        <w:t xml:space="preserve">toplote </w:t>
      </w:r>
      <w:r w:rsidRPr="00886EF9">
        <w:rPr>
          <w:rFonts w:ascii="Times New Roman" w:hAnsi="Times New Roman"/>
          <w:sz w:val="24"/>
          <w:szCs w:val="24"/>
        </w:rPr>
        <w:t>pa tudi iz bazena</w:t>
      </w:r>
      <w:r w:rsidR="00717731" w:rsidRPr="00886EF9">
        <w:rPr>
          <w:rFonts w:ascii="Times New Roman" w:hAnsi="Times New Roman"/>
          <w:sz w:val="24"/>
          <w:szCs w:val="24"/>
        </w:rPr>
        <w:t xml:space="preserve"> IG</w:t>
      </w:r>
      <w:r w:rsidRPr="00886EF9">
        <w:rPr>
          <w:rFonts w:ascii="Times New Roman" w:hAnsi="Times New Roman"/>
          <w:sz w:val="24"/>
          <w:szCs w:val="24"/>
        </w:rPr>
        <w:t xml:space="preserve">. </w:t>
      </w:r>
    </w:p>
    <w:p w:rsidR="00A03FE3" w:rsidRPr="00886EF9" w:rsidRDefault="009E6471" w:rsidP="00A03FE3">
      <w:pPr>
        <w:tabs>
          <w:tab w:val="left" w:pos="1490"/>
        </w:tabs>
        <w:rPr>
          <w:rFonts w:ascii="Times New Roman" w:hAnsi="Times New Roman"/>
          <w:sz w:val="24"/>
          <w:szCs w:val="24"/>
        </w:rPr>
      </w:pPr>
      <w:r w:rsidRPr="00886EF9">
        <w:rPr>
          <w:rFonts w:ascii="Times New Roman" w:hAnsi="Times New Roman"/>
          <w:sz w:val="24"/>
          <w:szCs w:val="24"/>
        </w:rPr>
        <w:t xml:space="preserve">Sava se pretirano greje, topotne emisije so velike (podatki v gradivu so </w:t>
      </w:r>
      <w:r w:rsidR="00717731" w:rsidRPr="00886EF9">
        <w:rPr>
          <w:rFonts w:ascii="Times New Roman" w:hAnsi="Times New Roman"/>
          <w:sz w:val="24"/>
          <w:szCs w:val="24"/>
        </w:rPr>
        <w:t>netočni in navajajo</w:t>
      </w:r>
      <w:r w:rsidRPr="00886EF9">
        <w:rPr>
          <w:rFonts w:ascii="Times New Roman" w:hAnsi="Times New Roman"/>
          <w:sz w:val="24"/>
          <w:szCs w:val="24"/>
        </w:rPr>
        <w:t xml:space="preserve"> 25 m</w:t>
      </w:r>
      <w:r w:rsidRPr="00886EF9">
        <w:rPr>
          <w:rFonts w:ascii="Times New Roman" w:hAnsi="Times New Roman"/>
          <w:sz w:val="24"/>
          <w:szCs w:val="24"/>
          <w:vertAlign w:val="superscript"/>
        </w:rPr>
        <w:t>3</w:t>
      </w:r>
      <w:r w:rsidRPr="00886EF9">
        <w:rPr>
          <w:rFonts w:ascii="Times New Roman" w:hAnsi="Times New Roman"/>
          <w:sz w:val="24"/>
          <w:szCs w:val="24"/>
        </w:rPr>
        <w:t xml:space="preserve">/s </w:t>
      </w:r>
      <w:r w:rsidR="006B733E" w:rsidRPr="00886EF9">
        <w:rPr>
          <w:rFonts w:ascii="Times New Roman" w:hAnsi="Times New Roman"/>
          <w:sz w:val="24"/>
          <w:szCs w:val="24"/>
        </w:rPr>
        <w:t xml:space="preserve">oz. </w:t>
      </w:r>
      <w:r w:rsidRPr="00886EF9">
        <w:rPr>
          <w:rFonts w:ascii="Times New Roman" w:hAnsi="Times New Roman"/>
          <w:sz w:val="24"/>
          <w:szCs w:val="24"/>
        </w:rPr>
        <w:t xml:space="preserve"> 29 m</w:t>
      </w:r>
      <w:r w:rsidRPr="00886EF9">
        <w:rPr>
          <w:rFonts w:ascii="Times New Roman" w:hAnsi="Times New Roman"/>
          <w:sz w:val="24"/>
          <w:szCs w:val="24"/>
          <w:vertAlign w:val="superscript"/>
        </w:rPr>
        <w:t>3</w:t>
      </w:r>
      <w:r w:rsidRPr="00886EF9">
        <w:rPr>
          <w:rFonts w:ascii="Times New Roman" w:hAnsi="Times New Roman"/>
          <w:sz w:val="24"/>
          <w:szCs w:val="24"/>
        </w:rPr>
        <w:t>/s) do temperature 4</w:t>
      </w:r>
      <w:r w:rsidR="00717731" w:rsidRPr="00886EF9">
        <w:rPr>
          <w:rFonts w:ascii="Times New Roman" w:hAnsi="Times New Roman"/>
          <w:sz w:val="24"/>
          <w:szCs w:val="24"/>
        </w:rPr>
        <w:t>3</w:t>
      </w:r>
      <w:r w:rsidR="00AD1BCE" w:rsidRPr="00886EF9">
        <w:rPr>
          <w:rFonts w:ascii="Times New Roman" w:hAnsi="Times New Roman"/>
          <w:sz w:val="24"/>
          <w:szCs w:val="24"/>
        </w:rPr>
        <w:t xml:space="preserve"> °C</w:t>
      </w:r>
      <w:r w:rsidRPr="00886EF9">
        <w:rPr>
          <w:rFonts w:ascii="Times New Roman" w:hAnsi="Times New Roman"/>
          <w:sz w:val="24"/>
          <w:szCs w:val="24"/>
        </w:rPr>
        <w:t>, segrevanje Save do 3</w:t>
      </w:r>
      <w:r w:rsidR="00AD1BCE" w:rsidRPr="00886EF9">
        <w:rPr>
          <w:rFonts w:ascii="Times New Roman" w:hAnsi="Times New Roman"/>
          <w:sz w:val="24"/>
          <w:szCs w:val="24"/>
        </w:rPr>
        <w:t xml:space="preserve"> °C</w:t>
      </w:r>
      <w:r w:rsidRPr="00886EF9">
        <w:rPr>
          <w:rFonts w:ascii="Times New Roman" w:hAnsi="Times New Roman"/>
          <w:sz w:val="24"/>
          <w:szCs w:val="24"/>
        </w:rPr>
        <w:t>. Ob tem pa vemo, da se Sava pretirano greje</w:t>
      </w:r>
      <w:r w:rsidR="005B2002" w:rsidRPr="00886EF9">
        <w:rPr>
          <w:rFonts w:ascii="Times New Roman" w:hAnsi="Times New Roman"/>
          <w:sz w:val="24"/>
          <w:szCs w:val="24"/>
        </w:rPr>
        <w:t>. Reka Sava je dandanes tako segreta, da so pri Brežicah že vzpostavljene temperaturne razmere, iz katerih lahko z veliko verjetnostjo napovemo drst tolstolobika in amurja! Hkrati pa iz spodnjega slovenskega dela reke Save izginjajo ali so že zdavnaj izginile hladnoljubne vrste, kot so lipan, sulec, blistavec in kapelj. Od Krškega nizvodno tudi pohre kmalu ne bo več.</w:t>
      </w:r>
      <w:r w:rsidR="00A03FE3" w:rsidRPr="00886EF9">
        <w:rPr>
          <w:rFonts w:ascii="Times New Roman" w:hAnsi="Times New Roman"/>
          <w:sz w:val="24"/>
          <w:szCs w:val="24"/>
        </w:rPr>
        <w:t xml:space="preserve"> Poletne temperature Save pri meji s Hrvaško so v primerjavi s tistimi pred 60 leti zdaj višje za 8</w:t>
      </w:r>
      <w:r w:rsidR="00AD1BCE" w:rsidRPr="00886EF9">
        <w:rPr>
          <w:rFonts w:ascii="Times New Roman" w:hAnsi="Times New Roman"/>
          <w:sz w:val="24"/>
          <w:szCs w:val="24"/>
        </w:rPr>
        <w:t> °C</w:t>
      </w:r>
      <w:r w:rsidR="00A03FE3" w:rsidRPr="00886EF9">
        <w:rPr>
          <w:rFonts w:ascii="Times New Roman" w:hAnsi="Times New Roman"/>
          <w:sz w:val="24"/>
          <w:szCs w:val="24"/>
        </w:rPr>
        <w:t xml:space="preserve">, kar je veliko več, kot so se spremenile temperature zraka v istem obdobju. </w:t>
      </w:r>
    </w:p>
    <w:tbl>
      <w:tblPr>
        <w:tblStyle w:val="Tabela-mrea"/>
        <w:tblW w:w="0" w:type="auto"/>
        <w:tblLook w:val="04A0"/>
      </w:tblPr>
      <w:tblGrid>
        <w:gridCol w:w="4756"/>
        <w:gridCol w:w="4767"/>
      </w:tblGrid>
      <w:tr w:rsidR="00164325" w:rsidRPr="00886EF9" w:rsidTr="00A03FE3">
        <w:tc>
          <w:tcPr>
            <w:tcW w:w="3132" w:type="dxa"/>
          </w:tcPr>
          <w:p w:rsidR="00164325" w:rsidRPr="00886EF9" w:rsidRDefault="00164325" w:rsidP="00A03FE3">
            <w:pPr>
              <w:tabs>
                <w:tab w:val="left" w:pos="1490"/>
              </w:tabs>
              <w:rPr>
                <w:rFonts w:ascii="Times New Roman" w:hAnsi="Times New Roman"/>
                <w:sz w:val="24"/>
                <w:szCs w:val="24"/>
              </w:rPr>
            </w:pPr>
            <w:r w:rsidRPr="00886EF9">
              <w:rPr>
                <w:rFonts w:ascii="Times New Roman" w:hAnsi="Times New Roman"/>
                <w:sz w:val="24"/>
                <w:szCs w:val="24"/>
              </w:rPr>
              <w:object w:dxaOrig="78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95pt;height:157.25pt" o:ole="">
                  <v:imagedata r:id="rId17" o:title=""/>
                </v:shape>
                <o:OLEObject Type="Embed" ProgID="PBrush" ShapeID="_x0000_i1025" DrawAspect="Content" ObjectID="_1717484544" r:id="rId18"/>
              </w:object>
            </w:r>
          </w:p>
        </w:tc>
        <w:tc>
          <w:tcPr>
            <w:tcW w:w="3132" w:type="dxa"/>
          </w:tcPr>
          <w:p w:rsidR="00164325" w:rsidRPr="00886EF9" w:rsidRDefault="00164325" w:rsidP="00A03FE3">
            <w:pPr>
              <w:tabs>
                <w:tab w:val="left" w:pos="1490"/>
              </w:tabs>
              <w:rPr>
                <w:rFonts w:ascii="Times New Roman" w:hAnsi="Times New Roman"/>
                <w:sz w:val="24"/>
                <w:szCs w:val="24"/>
              </w:rPr>
            </w:pPr>
            <w:r w:rsidRPr="00886EF9">
              <w:rPr>
                <w:rFonts w:ascii="Times New Roman" w:hAnsi="Times New Roman"/>
                <w:sz w:val="24"/>
                <w:szCs w:val="24"/>
              </w:rPr>
              <w:object w:dxaOrig="7812" w:dyaOrig="5328">
                <v:shape id="_x0000_i1026" type="#_x0000_t75" style="width:226.95pt;height:154.95pt" o:ole="">
                  <v:imagedata r:id="rId19" o:title=""/>
                </v:shape>
                <o:OLEObject Type="Embed" ProgID="PBrush" ShapeID="_x0000_i1026" DrawAspect="Content" ObjectID="_1717484545" r:id="rId20"/>
              </w:object>
            </w:r>
          </w:p>
        </w:tc>
      </w:tr>
      <w:tr w:rsidR="00164325" w:rsidRPr="00886EF9" w:rsidTr="00A03FE3">
        <w:tc>
          <w:tcPr>
            <w:tcW w:w="3132" w:type="dxa"/>
          </w:tcPr>
          <w:p w:rsidR="00164325" w:rsidRPr="00886EF9" w:rsidRDefault="00486864" w:rsidP="00A03FE3">
            <w:pPr>
              <w:tabs>
                <w:tab w:val="left" w:pos="1490"/>
              </w:tabs>
              <w:rPr>
                <w:rFonts w:ascii="Times New Roman" w:hAnsi="Times New Roman"/>
                <w:sz w:val="24"/>
                <w:szCs w:val="24"/>
              </w:rPr>
            </w:pPr>
            <w:r w:rsidRPr="00886EF9">
              <w:rPr>
                <w:rFonts w:ascii="Times New Roman" w:hAnsi="Times New Roman"/>
                <w:sz w:val="24"/>
                <w:szCs w:val="24"/>
              </w:rPr>
              <w:object w:dxaOrig="5820" w:dyaOrig="4056">
                <v:shape id="_x0000_i1027" type="#_x0000_t75" style="width:226.35pt;height:157.8pt" o:ole="">
                  <v:imagedata r:id="rId21" o:title=""/>
                </v:shape>
                <o:OLEObject Type="Embed" ProgID="PBrush" ShapeID="_x0000_i1027" DrawAspect="Content" ObjectID="_1717484546" r:id="rId22"/>
              </w:object>
            </w:r>
          </w:p>
        </w:tc>
        <w:tc>
          <w:tcPr>
            <w:tcW w:w="3132" w:type="dxa"/>
          </w:tcPr>
          <w:p w:rsidR="00164325" w:rsidRPr="00886EF9" w:rsidRDefault="00164325" w:rsidP="00A03FE3">
            <w:pPr>
              <w:tabs>
                <w:tab w:val="left" w:pos="1490"/>
              </w:tabs>
              <w:rPr>
                <w:rFonts w:ascii="Times New Roman" w:hAnsi="Times New Roman"/>
                <w:sz w:val="24"/>
                <w:szCs w:val="24"/>
              </w:rPr>
            </w:pPr>
            <w:r w:rsidRPr="00886EF9">
              <w:rPr>
                <w:rFonts w:ascii="Times New Roman" w:hAnsi="Times New Roman"/>
                <w:sz w:val="24"/>
                <w:szCs w:val="24"/>
              </w:rPr>
              <w:object w:dxaOrig="7860" w:dyaOrig="5436">
                <v:shape id="_x0000_i1028" type="#_x0000_t75" style="width:227.5pt;height:157.25pt" o:ole="">
                  <v:imagedata r:id="rId23" o:title=""/>
                </v:shape>
                <o:OLEObject Type="Embed" ProgID="PBrush" ShapeID="_x0000_i1028" DrawAspect="Content" ObjectID="_1717484547" r:id="rId24"/>
              </w:object>
            </w:r>
          </w:p>
        </w:tc>
      </w:tr>
      <w:tr w:rsidR="00164325" w:rsidRPr="00886EF9" w:rsidTr="00A03FE3">
        <w:tc>
          <w:tcPr>
            <w:tcW w:w="3132" w:type="dxa"/>
          </w:tcPr>
          <w:p w:rsidR="00164325" w:rsidRPr="00886EF9" w:rsidRDefault="00164325" w:rsidP="00A03FE3">
            <w:pPr>
              <w:tabs>
                <w:tab w:val="left" w:pos="1490"/>
              </w:tabs>
              <w:rPr>
                <w:rFonts w:ascii="Times New Roman" w:hAnsi="Times New Roman"/>
                <w:sz w:val="24"/>
                <w:szCs w:val="24"/>
              </w:rPr>
            </w:pPr>
            <w:r w:rsidRPr="00886EF9">
              <w:rPr>
                <w:rFonts w:ascii="Times New Roman" w:hAnsi="Times New Roman"/>
                <w:sz w:val="24"/>
                <w:szCs w:val="24"/>
              </w:rPr>
              <w:object w:dxaOrig="7896" w:dyaOrig="5340">
                <v:shape id="_x0000_i1029" type="#_x0000_t75" style="width:226.35pt;height:153.8pt" o:ole="">
                  <v:imagedata r:id="rId25" o:title=""/>
                </v:shape>
                <o:OLEObject Type="Embed" ProgID="PBrush" ShapeID="_x0000_i1029" DrawAspect="Content" ObjectID="_1717484548" r:id="rId26"/>
              </w:object>
            </w:r>
          </w:p>
        </w:tc>
        <w:tc>
          <w:tcPr>
            <w:tcW w:w="3132" w:type="dxa"/>
          </w:tcPr>
          <w:p w:rsidR="00164325" w:rsidRPr="00886EF9" w:rsidRDefault="00164325" w:rsidP="00A03FE3">
            <w:pPr>
              <w:tabs>
                <w:tab w:val="left" w:pos="1490"/>
              </w:tabs>
              <w:rPr>
                <w:rFonts w:ascii="Times New Roman" w:hAnsi="Times New Roman"/>
                <w:sz w:val="24"/>
                <w:szCs w:val="24"/>
              </w:rPr>
            </w:pPr>
          </w:p>
        </w:tc>
      </w:tr>
    </w:tbl>
    <w:p w:rsidR="003C2E8B" w:rsidRPr="00886EF9" w:rsidRDefault="003C2E8B" w:rsidP="00A03FE3">
      <w:pPr>
        <w:tabs>
          <w:tab w:val="left" w:pos="1490"/>
        </w:tabs>
        <w:rPr>
          <w:rFonts w:ascii="Times New Roman" w:hAnsi="Times New Roman"/>
          <w:sz w:val="24"/>
          <w:szCs w:val="24"/>
        </w:rPr>
      </w:pPr>
    </w:p>
    <w:p w:rsidR="00085FAD" w:rsidRPr="00886EF9" w:rsidRDefault="00A03FE3" w:rsidP="00A03FE3">
      <w:pPr>
        <w:tabs>
          <w:tab w:val="left" w:pos="1490"/>
        </w:tabs>
        <w:rPr>
          <w:rFonts w:ascii="Times New Roman" w:hAnsi="Times New Roman"/>
          <w:sz w:val="24"/>
          <w:szCs w:val="24"/>
        </w:rPr>
      </w:pPr>
      <w:r w:rsidRPr="00886EF9">
        <w:rPr>
          <w:rFonts w:ascii="Times New Roman" w:hAnsi="Times New Roman"/>
          <w:sz w:val="24"/>
          <w:szCs w:val="24"/>
        </w:rPr>
        <w:t xml:space="preserve">Glede na splošno segrevanje planeta bi morala NEK svoje toplotne emisije zmanjševati in ne povečevati. </w:t>
      </w:r>
      <w:r w:rsidR="00917382" w:rsidRPr="00886EF9">
        <w:rPr>
          <w:rFonts w:ascii="Times New Roman" w:hAnsi="Times New Roman"/>
          <w:sz w:val="24"/>
          <w:szCs w:val="24"/>
        </w:rPr>
        <w:t xml:space="preserve">Iz dokumentacije ni razvidno, kaj </w:t>
      </w:r>
      <w:r w:rsidR="00AD1BCE" w:rsidRPr="00886EF9">
        <w:rPr>
          <w:rFonts w:ascii="Times New Roman" w:hAnsi="Times New Roman"/>
          <w:sz w:val="24"/>
          <w:szCs w:val="24"/>
        </w:rPr>
        <w:t>je</w:t>
      </w:r>
      <w:r w:rsidR="00917382" w:rsidRPr="00886EF9">
        <w:rPr>
          <w:rFonts w:ascii="Times New Roman" w:hAnsi="Times New Roman"/>
          <w:sz w:val="24"/>
          <w:szCs w:val="24"/>
        </w:rPr>
        <w:t xml:space="preserve"> »naravna temperatura reke Save« oziroma, do katere najvišje temperature sme NEK segrevati </w:t>
      </w:r>
      <w:r w:rsidR="003C2E8B" w:rsidRPr="00886EF9">
        <w:rPr>
          <w:rFonts w:ascii="Times New Roman" w:hAnsi="Times New Roman"/>
          <w:sz w:val="24"/>
          <w:szCs w:val="24"/>
        </w:rPr>
        <w:t xml:space="preserve">reko </w:t>
      </w:r>
      <w:r w:rsidR="00917382" w:rsidRPr="00886EF9">
        <w:rPr>
          <w:rFonts w:ascii="Times New Roman" w:hAnsi="Times New Roman"/>
          <w:sz w:val="24"/>
          <w:szCs w:val="24"/>
        </w:rPr>
        <w:t>Savo.</w:t>
      </w:r>
      <w:r w:rsidR="00085FAD" w:rsidRPr="00886EF9">
        <w:rPr>
          <w:rFonts w:ascii="Times New Roman" w:hAnsi="Times New Roman"/>
          <w:sz w:val="24"/>
          <w:szCs w:val="24"/>
        </w:rPr>
        <w:t xml:space="preserve"> </w:t>
      </w:r>
    </w:p>
    <w:p w:rsidR="005C3C25" w:rsidRPr="00886EF9" w:rsidRDefault="00085FAD" w:rsidP="00A03FE3">
      <w:pPr>
        <w:tabs>
          <w:tab w:val="left" w:pos="1490"/>
        </w:tabs>
        <w:rPr>
          <w:rFonts w:ascii="Times New Roman" w:hAnsi="Times New Roman"/>
          <w:noProof/>
          <w:sz w:val="24"/>
          <w:szCs w:val="24"/>
        </w:rPr>
      </w:pPr>
      <w:r w:rsidRPr="00886EF9">
        <w:rPr>
          <w:rFonts w:ascii="Times New Roman" w:hAnsi="Times New Roman"/>
          <w:sz w:val="24"/>
          <w:szCs w:val="24"/>
        </w:rPr>
        <w:t>Sava je hudourniška reka in so tudi njene naravne spremembe temperature precejšnje. Z izpustom pregrete vode se poruši biološko in kemično ravnotežje reke. Glede na evropske izkušnje bi bilo primerno, da bi omejevali top</w:t>
      </w:r>
      <w:r w:rsidR="009A7087" w:rsidRPr="00886EF9">
        <w:rPr>
          <w:rFonts w:ascii="Times New Roman" w:hAnsi="Times New Roman"/>
          <w:sz w:val="24"/>
          <w:szCs w:val="24"/>
        </w:rPr>
        <w:t>l</w:t>
      </w:r>
      <w:r w:rsidRPr="00886EF9">
        <w:rPr>
          <w:rFonts w:ascii="Times New Roman" w:hAnsi="Times New Roman"/>
          <w:sz w:val="24"/>
          <w:szCs w:val="24"/>
        </w:rPr>
        <w:t xml:space="preserve">otne </w:t>
      </w:r>
      <w:r w:rsidR="009A7087" w:rsidRPr="00886EF9">
        <w:rPr>
          <w:rFonts w:ascii="Times New Roman" w:hAnsi="Times New Roman"/>
          <w:sz w:val="24"/>
          <w:szCs w:val="24"/>
        </w:rPr>
        <w:t>obremenitve</w:t>
      </w:r>
      <w:r w:rsidRPr="00886EF9">
        <w:rPr>
          <w:rFonts w:ascii="Times New Roman" w:hAnsi="Times New Roman"/>
          <w:sz w:val="24"/>
          <w:szCs w:val="24"/>
        </w:rPr>
        <w:t xml:space="preserve"> Save</w:t>
      </w:r>
      <w:r w:rsidR="009A7087" w:rsidRPr="00886EF9">
        <w:rPr>
          <w:rFonts w:ascii="Times New Roman" w:hAnsi="Times New Roman"/>
          <w:sz w:val="24"/>
          <w:szCs w:val="24"/>
        </w:rPr>
        <w:t xml:space="preserve"> in podtalnice. </w:t>
      </w:r>
      <w:r w:rsidR="005C3C25" w:rsidRPr="00886EF9">
        <w:rPr>
          <w:rFonts w:ascii="Times New Roman" w:hAnsi="Times New Roman"/>
          <w:sz w:val="24"/>
          <w:szCs w:val="24"/>
        </w:rPr>
        <w:t>V Evropi so omejitve precej strožje (največje zvišanje temperature reke v Franciji je 2,5</w:t>
      </w:r>
      <w:r w:rsidR="006B733E" w:rsidRPr="00886EF9">
        <w:rPr>
          <w:rFonts w:ascii="Times New Roman" w:hAnsi="Times New Roman"/>
          <w:sz w:val="24"/>
          <w:szCs w:val="24"/>
        </w:rPr>
        <w:t> °C</w:t>
      </w:r>
      <w:r w:rsidR="00AD1BCE" w:rsidRPr="00886EF9">
        <w:rPr>
          <w:rFonts w:ascii="Times New Roman" w:hAnsi="Times New Roman"/>
          <w:sz w:val="24"/>
          <w:szCs w:val="24"/>
        </w:rPr>
        <w:t xml:space="preserve">, </w:t>
      </w:r>
      <w:r w:rsidR="005C3C25" w:rsidRPr="00886EF9">
        <w:rPr>
          <w:rFonts w:ascii="Times New Roman" w:hAnsi="Times New Roman"/>
          <w:sz w:val="24"/>
          <w:szCs w:val="24"/>
        </w:rPr>
        <w:t>najvišja dovoljena absolutna temperatur</w:t>
      </w:r>
      <w:r w:rsidR="006B733E" w:rsidRPr="00886EF9">
        <w:rPr>
          <w:rFonts w:ascii="Times New Roman" w:hAnsi="Times New Roman"/>
          <w:sz w:val="24"/>
          <w:szCs w:val="24"/>
        </w:rPr>
        <w:t>a</w:t>
      </w:r>
      <w:r w:rsidR="005C3C25" w:rsidRPr="00886EF9">
        <w:rPr>
          <w:rFonts w:ascii="Times New Roman" w:hAnsi="Times New Roman"/>
          <w:sz w:val="24"/>
          <w:szCs w:val="24"/>
        </w:rPr>
        <w:t xml:space="preserve"> rek v Švici je 25</w:t>
      </w:r>
      <w:r w:rsidR="006B733E" w:rsidRPr="00886EF9">
        <w:rPr>
          <w:rFonts w:ascii="Times New Roman" w:hAnsi="Times New Roman"/>
          <w:sz w:val="24"/>
          <w:szCs w:val="24"/>
        </w:rPr>
        <w:t> °C</w:t>
      </w:r>
      <w:r w:rsidR="005C3C25" w:rsidRPr="00886EF9">
        <w:rPr>
          <w:rFonts w:ascii="Times New Roman" w:hAnsi="Times New Roman"/>
          <w:sz w:val="24"/>
          <w:szCs w:val="24"/>
        </w:rPr>
        <w:t>, absolutna temperatura podtalnice zaradi toplotnega toka iz NPP v Švici ne sme presegati 15</w:t>
      </w:r>
      <w:r w:rsidR="006B733E" w:rsidRPr="00886EF9">
        <w:rPr>
          <w:rFonts w:ascii="Times New Roman" w:hAnsi="Times New Roman"/>
          <w:sz w:val="24"/>
          <w:szCs w:val="24"/>
        </w:rPr>
        <w:t> °C</w:t>
      </w:r>
      <w:r w:rsidR="00AD1BCE" w:rsidRPr="00886EF9">
        <w:rPr>
          <w:rFonts w:ascii="Times New Roman" w:hAnsi="Times New Roman"/>
          <w:sz w:val="24"/>
          <w:szCs w:val="24"/>
        </w:rPr>
        <w:t xml:space="preserve">). </w:t>
      </w:r>
      <w:r w:rsidR="00164325" w:rsidRPr="00886EF9">
        <w:rPr>
          <w:rFonts w:ascii="Times New Roman" w:hAnsi="Times New Roman"/>
          <w:sz w:val="24"/>
          <w:szCs w:val="24"/>
        </w:rPr>
        <w:t>V pre</w:t>
      </w:r>
      <w:r w:rsidR="00486864" w:rsidRPr="00886EF9">
        <w:rPr>
          <w:rFonts w:ascii="Times New Roman" w:hAnsi="Times New Roman"/>
          <w:sz w:val="24"/>
          <w:szCs w:val="24"/>
        </w:rPr>
        <w:t>te</w:t>
      </w:r>
      <w:r w:rsidR="00164325" w:rsidRPr="00886EF9">
        <w:rPr>
          <w:rFonts w:ascii="Times New Roman" w:hAnsi="Times New Roman"/>
          <w:sz w:val="24"/>
          <w:szCs w:val="24"/>
        </w:rPr>
        <w:t>klosti je bilo vodovarstveno dovoljenje za NEK (1990) precej boj strogo</w:t>
      </w:r>
      <w:r w:rsidR="00F3427E" w:rsidRPr="00886EF9">
        <w:rPr>
          <w:rFonts w:ascii="Times New Roman" w:hAnsi="Times New Roman"/>
          <w:sz w:val="24"/>
          <w:szCs w:val="24"/>
        </w:rPr>
        <w:t>, kot</w:t>
      </w:r>
      <w:r w:rsidR="00164325" w:rsidRPr="00886EF9">
        <w:rPr>
          <w:rFonts w:ascii="Times New Roman" w:hAnsi="Times New Roman"/>
          <w:sz w:val="24"/>
          <w:szCs w:val="24"/>
        </w:rPr>
        <w:t xml:space="preserve"> so sedanje ohlapne omejitve, zato je bila reka Sava manj pregreta.</w:t>
      </w:r>
      <w:r w:rsidR="00DC1C3F" w:rsidRPr="00886EF9">
        <w:rPr>
          <w:rFonts w:ascii="Times New Roman" w:hAnsi="Times New Roman"/>
          <w:sz w:val="24"/>
          <w:szCs w:val="24"/>
        </w:rPr>
        <w:t xml:space="preserve"> </w:t>
      </w:r>
    </w:p>
    <w:p w:rsidR="00A03FE3" w:rsidRPr="00886EF9" w:rsidRDefault="00A03FE3" w:rsidP="00A03FE3">
      <w:pPr>
        <w:tabs>
          <w:tab w:val="left" w:pos="1490"/>
        </w:tabs>
        <w:rPr>
          <w:rFonts w:ascii="Times New Roman" w:hAnsi="Times New Roman"/>
          <w:sz w:val="24"/>
          <w:szCs w:val="24"/>
        </w:rPr>
      </w:pPr>
      <w:r w:rsidRPr="00886EF9">
        <w:rPr>
          <w:rFonts w:ascii="Times New Roman" w:hAnsi="Times New Roman"/>
          <w:sz w:val="24"/>
          <w:szCs w:val="24"/>
        </w:rPr>
        <w:t xml:space="preserve">Kakšna so zagotovila, da NEK </w:t>
      </w:r>
      <w:r w:rsidR="00B5236E" w:rsidRPr="00886EF9">
        <w:rPr>
          <w:rFonts w:ascii="Times New Roman" w:hAnsi="Times New Roman"/>
          <w:sz w:val="24"/>
          <w:szCs w:val="24"/>
        </w:rPr>
        <w:t xml:space="preserve">ob podaljšanem obratovanju </w:t>
      </w:r>
      <w:r w:rsidRPr="00886EF9">
        <w:rPr>
          <w:rFonts w:ascii="Times New Roman" w:hAnsi="Times New Roman"/>
          <w:sz w:val="24"/>
          <w:szCs w:val="24"/>
        </w:rPr>
        <w:t xml:space="preserve">ne bo izigraval ohlapne omejitve pregrevanja </w:t>
      </w:r>
      <w:r w:rsidR="00B5236E" w:rsidRPr="00886EF9">
        <w:rPr>
          <w:rFonts w:ascii="Times New Roman" w:hAnsi="Times New Roman"/>
          <w:sz w:val="24"/>
          <w:szCs w:val="24"/>
        </w:rPr>
        <w:t>Save</w:t>
      </w:r>
      <w:r w:rsidRPr="00886EF9">
        <w:rPr>
          <w:rFonts w:ascii="Times New Roman" w:hAnsi="Times New Roman"/>
          <w:sz w:val="24"/>
          <w:szCs w:val="24"/>
        </w:rPr>
        <w:t xml:space="preserve"> za 3</w:t>
      </w:r>
      <w:r w:rsidR="00F3427E" w:rsidRPr="00886EF9">
        <w:rPr>
          <w:rFonts w:ascii="Times New Roman" w:hAnsi="Times New Roman"/>
          <w:sz w:val="24"/>
          <w:szCs w:val="24"/>
        </w:rPr>
        <w:t> °C</w:t>
      </w:r>
      <w:r w:rsidRPr="00886EF9">
        <w:rPr>
          <w:rFonts w:ascii="Times New Roman" w:hAnsi="Times New Roman"/>
          <w:sz w:val="24"/>
          <w:szCs w:val="24"/>
        </w:rPr>
        <w:t>, kot je to že počel, z dovoljenjem ali brez?</w:t>
      </w:r>
      <w:r w:rsidR="008631C8" w:rsidRPr="00886EF9">
        <w:rPr>
          <w:rFonts w:ascii="Times New Roman" w:hAnsi="Times New Roman"/>
          <w:sz w:val="24"/>
          <w:szCs w:val="24"/>
        </w:rPr>
        <w:t xml:space="preserve"> Kje je točka premešanja reke Save in hladilne vode NEK? Katere omejitve obstoječega obratovanja </w:t>
      </w:r>
      <w:r w:rsidR="00917382" w:rsidRPr="00886EF9">
        <w:rPr>
          <w:rFonts w:ascii="Times New Roman" w:hAnsi="Times New Roman"/>
          <w:sz w:val="24"/>
          <w:szCs w:val="24"/>
        </w:rPr>
        <w:t xml:space="preserve">predvideva zmanjšanje vplivov na okolje, kot to navaja Zavod RS za varstvo </w:t>
      </w:r>
      <w:r w:rsidR="00486864" w:rsidRPr="00886EF9">
        <w:rPr>
          <w:rFonts w:ascii="Times New Roman" w:hAnsi="Times New Roman"/>
          <w:sz w:val="24"/>
          <w:szCs w:val="24"/>
        </w:rPr>
        <w:t xml:space="preserve">narave </w:t>
      </w:r>
      <w:r w:rsidR="00917382" w:rsidRPr="00886EF9">
        <w:rPr>
          <w:rFonts w:ascii="Times New Roman" w:hAnsi="Times New Roman"/>
          <w:sz w:val="24"/>
          <w:szCs w:val="24"/>
        </w:rPr>
        <w:t xml:space="preserve">z dne </w:t>
      </w:r>
      <w:r w:rsidR="00F3427E" w:rsidRPr="00886EF9">
        <w:rPr>
          <w:rFonts w:ascii="Times New Roman" w:hAnsi="Times New Roman"/>
          <w:sz w:val="24"/>
          <w:szCs w:val="24"/>
        </w:rPr>
        <w:t>8. 12. 2021</w:t>
      </w:r>
      <w:r w:rsidR="00917382" w:rsidRPr="00886EF9">
        <w:rPr>
          <w:rFonts w:ascii="Times New Roman" w:hAnsi="Times New Roman"/>
          <w:sz w:val="24"/>
          <w:szCs w:val="24"/>
        </w:rPr>
        <w:t>?</w:t>
      </w:r>
      <w:r w:rsidR="00486864" w:rsidRPr="00886EF9">
        <w:rPr>
          <w:rFonts w:ascii="Times New Roman" w:hAnsi="Times New Roman"/>
          <w:sz w:val="24"/>
          <w:szCs w:val="24"/>
        </w:rPr>
        <w:t xml:space="preserve"> Kako prilagoditi delovanje NEK klimatskim spremembam in zmanjšati toplotne obremenitve okolja?</w:t>
      </w:r>
    </w:p>
    <w:tbl>
      <w:tblPr>
        <w:tblStyle w:val="Tabela-mrea"/>
        <w:tblW w:w="0" w:type="auto"/>
        <w:tblLook w:val="04A0"/>
      </w:tblPr>
      <w:tblGrid>
        <w:gridCol w:w="6374"/>
        <w:gridCol w:w="3022"/>
      </w:tblGrid>
      <w:tr w:rsidR="00B5236E" w:rsidRPr="00886EF9" w:rsidTr="006B733E">
        <w:tc>
          <w:tcPr>
            <w:tcW w:w="6374" w:type="dxa"/>
          </w:tcPr>
          <w:p w:rsidR="00B5236E" w:rsidRPr="00886EF9" w:rsidRDefault="006B733E" w:rsidP="00A03FE3">
            <w:pPr>
              <w:tabs>
                <w:tab w:val="left" w:pos="1490"/>
              </w:tabs>
              <w:rPr>
                <w:rFonts w:ascii="Times New Roman" w:hAnsi="Times New Roman"/>
                <w:sz w:val="24"/>
                <w:szCs w:val="24"/>
              </w:rPr>
            </w:pPr>
            <w:r w:rsidRPr="00886EF9">
              <w:rPr>
                <w:rFonts w:ascii="Times New Roman" w:hAnsi="Times New Roman"/>
                <w:sz w:val="24"/>
                <w:szCs w:val="24"/>
              </w:rPr>
              <w:object w:dxaOrig="5844" w:dyaOrig="6420">
                <v:shape id="_x0000_i1030" type="#_x0000_t75" style="width:256.9pt;height:282.25pt" o:ole="">
                  <v:imagedata r:id="rId27" o:title=""/>
                </v:shape>
                <o:OLEObject Type="Embed" ProgID="PBrush" ShapeID="_x0000_i1030" DrawAspect="Content" ObjectID="_1717484549" r:id="rId28"/>
              </w:object>
            </w:r>
          </w:p>
        </w:tc>
        <w:tc>
          <w:tcPr>
            <w:tcW w:w="3022" w:type="dxa"/>
          </w:tcPr>
          <w:p w:rsidR="00B5236E" w:rsidRPr="00886EF9" w:rsidRDefault="00B5236E" w:rsidP="00B5236E">
            <w:pPr>
              <w:tabs>
                <w:tab w:val="left" w:pos="1490"/>
              </w:tabs>
              <w:rPr>
                <w:rFonts w:ascii="Times New Roman" w:hAnsi="Times New Roman"/>
                <w:sz w:val="24"/>
                <w:szCs w:val="24"/>
              </w:rPr>
            </w:pPr>
            <w:r w:rsidRPr="00886EF9">
              <w:rPr>
                <w:rFonts w:ascii="Times New Roman" w:hAnsi="Times New Roman"/>
                <w:sz w:val="24"/>
                <w:szCs w:val="24"/>
              </w:rPr>
              <w:t>Dovoljenje za začasno čezmerno obremenitev okolja za začasno preseganje mejnega emisijskega deleža za 3.5</w:t>
            </w:r>
            <w:r w:rsidR="00486864" w:rsidRPr="00886EF9">
              <w:rPr>
                <w:rFonts w:ascii="Times New Roman" w:hAnsi="Times New Roman"/>
                <w:sz w:val="24"/>
                <w:szCs w:val="24"/>
              </w:rPr>
              <w:t xml:space="preserve"> </w:t>
            </w:r>
            <w:r w:rsidRPr="00886EF9">
              <w:rPr>
                <w:rFonts w:ascii="Times New Roman" w:hAnsi="Times New Roman"/>
                <w:sz w:val="24"/>
                <w:szCs w:val="24"/>
              </w:rPr>
              <w:t>K! Brez obrazložitve in omilitvenih ukrepov. Brez omejitve najvišje temperature Save!</w:t>
            </w:r>
          </w:p>
          <w:p w:rsidR="00B5236E" w:rsidRPr="00886EF9" w:rsidRDefault="00B5236E" w:rsidP="00B5236E">
            <w:pPr>
              <w:tabs>
                <w:tab w:val="left" w:pos="1490"/>
              </w:tabs>
              <w:rPr>
                <w:rFonts w:ascii="Times New Roman" w:hAnsi="Times New Roman"/>
                <w:sz w:val="24"/>
                <w:szCs w:val="24"/>
              </w:rPr>
            </w:pPr>
            <w:r w:rsidRPr="00886EF9">
              <w:rPr>
                <w:rFonts w:ascii="Times New Roman" w:hAnsi="Times New Roman"/>
                <w:sz w:val="24"/>
                <w:szCs w:val="24"/>
              </w:rPr>
              <w:t xml:space="preserve">Kje je mesto mešanja hladilne vode? </w:t>
            </w:r>
            <w:r w:rsidR="00486864" w:rsidRPr="00886EF9">
              <w:rPr>
                <w:rFonts w:ascii="Times New Roman" w:hAnsi="Times New Roman"/>
                <w:sz w:val="24"/>
                <w:szCs w:val="24"/>
              </w:rPr>
              <w:t>Je res p</w:t>
            </w:r>
            <w:r w:rsidRPr="00886EF9">
              <w:rPr>
                <w:rFonts w:ascii="Times New Roman" w:hAnsi="Times New Roman"/>
                <w:sz w:val="24"/>
                <w:szCs w:val="24"/>
              </w:rPr>
              <w:t>ribližno 8</w:t>
            </w:r>
            <w:r w:rsidR="00F3427E" w:rsidRPr="00886EF9">
              <w:rPr>
                <w:rFonts w:ascii="Times New Roman" w:hAnsi="Times New Roman"/>
                <w:sz w:val="24"/>
                <w:szCs w:val="24"/>
              </w:rPr>
              <w:t> km</w:t>
            </w:r>
            <w:r w:rsidRPr="00886EF9">
              <w:rPr>
                <w:rFonts w:ascii="Times New Roman" w:hAnsi="Times New Roman"/>
                <w:sz w:val="24"/>
                <w:szCs w:val="24"/>
              </w:rPr>
              <w:t xml:space="preserve"> dolvodno</w:t>
            </w:r>
            <w:r w:rsidR="00486864" w:rsidRPr="00886EF9">
              <w:rPr>
                <w:rFonts w:ascii="Times New Roman" w:hAnsi="Times New Roman"/>
                <w:sz w:val="24"/>
                <w:szCs w:val="24"/>
              </w:rPr>
              <w:t>? Je c</w:t>
            </w:r>
            <w:r w:rsidRPr="00886EF9">
              <w:rPr>
                <w:rFonts w:ascii="Times New Roman" w:hAnsi="Times New Roman"/>
                <w:sz w:val="24"/>
                <w:szCs w:val="24"/>
              </w:rPr>
              <w:t>elotno Brežiško jezero mlaka</w:t>
            </w:r>
            <w:r w:rsidR="00486864" w:rsidRPr="00886EF9">
              <w:rPr>
                <w:rFonts w:ascii="Times New Roman" w:hAnsi="Times New Roman"/>
                <w:sz w:val="24"/>
                <w:szCs w:val="24"/>
              </w:rPr>
              <w:t>?</w:t>
            </w:r>
            <w:r w:rsidRPr="00886EF9">
              <w:rPr>
                <w:rFonts w:ascii="Times New Roman" w:hAnsi="Times New Roman"/>
                <w:sz w:val="24"/>
                <w:szCs w:val="24"/>
              </w:rPr>
              <w:t xml:space="preserve"> </w:t>
            </w:r>
          </w:p>
        </w:tc>
      </w:tr>
    </w:tbl>
    <w:p w:rsidR="00A03FE3" w:rsidRPr="00886EF9" w:rsidRDefault="00A03FE3" w:rsidP="00A03FE3">
      <w:pPr>
        <w:tabs>
          <w:tab w:val="left" w:pos="1490"/>
        </w:tabs>
        <w:rPr>
          <w:rFonts w:ascii="Times New Roman" w:hAnsi="Times New Roman"/>
          <w:sz w:val="24"/>
          <w:szCs w:val="24"/>
        </w:rPr>
      </w:pPr>
    </w:p>
    <w:p w:rsidR="00A03FE3" w:rsidRPr="00886EF9" w:rsidRDefault="00486864" w:rsidP="00A03FE3">
      <w:pPr>
        <w:tabs>
          <w:tab w:val="left" w:pos="1490"/>
        </w:tabs>
        <w:rPr>
          <w:rFonts w:ascii="Times New Roman" w:hAnsi="Times New Roman"/>
          <w:b/>
          <w:bCs/>
          <w:sz w:val="24"/>
          <w:szCs w:val="24"/>
        </w:rPr>
      </w:pPr>
      <w:r w:rsidRPr="00886EF9">
        <w:rPr>
          <w:rFonts w:ascii="Times New Roman" w:hAnsi="Times New Roman"/>
          <w:b/>
          <w:bCs/>
          <w:sz w:val="24"/>
          <w:szCs w:val="24"/>
        </w:rPr>
        <w:t>4.19 trdni radioaktivni odpadki</w:t>
      </w:r>
    </w:p>
    <w:p w:rsidR="00486864" w:rsidRPr="00886EF9" w:rsidRDefault="00486864" w:rsidP="00A03FE3">
      <w:pPr>
        <w:tabs>
          <w:tab w:val="left" w:pos="1490"/>
        </w:tabs>
        <w:rPr>
          <w:rFonts w:ascii="Times New Roman" w:hAnsi="Times New Roman"/>
          <w:sz w:val="24"/>
          <w:szCs w:val="24"/>
        </w:rPr>
      </w:pPr>
      <w:r w:rsidRPr="00886EF9">
        <w:rPr>
          <w:rFonts w:ascii="Times New Roman" w:hAnsi="Times New Roman"/>
          <w:sz w:val="24"/>
          <w:szCs w:val="24"/>
        </w:rPr>
        <w:t>Ali citirana zaveza (</w:t>
      </w:r>
      <w:r w:rsidR="00F00DC7" w:rsidRPr="00886EF9">
        <w:rPr>
          <w:rFonts w:ascii="Times New Roman" w:hAnsi="Times New Roman"/>
          <w:sz w:val="24"/>
          <w:szCs w:val="24"/>
        </w:rPr>
        <w:t xml:space="preserve">prevzem odpadkov dve leti po končani redni življenjski dobi elektrarne) še velja? </w:t>
      </w:r>
    </w:p>
    <w:p w:rsidR="003C2E8B" w:rsidRPr="00886EF9" w:rsidRDefault="00F00DC7" w:rsidP="00A03FE3">
      <w:pPr>
        <w:tabs>
          <w:tab w:val="left" w:pos="1490"/>
        </w:tabs>
        <w:rPr>
          <w:rFonts w:ascii="Times New Roman" w:hAnsi="Times New Roman"/>
          <w:sz w:val="24"/>
          <w:szCs w:val="24"/>
        </w:rPr>
      </w:pPr>
      <w:r w:rsidRPr="00886EF9">
        <w:rPr>
          <w:rFonts w:ascii="Times New Roman" w:hAnsi="Times New Roman"/>
          <w:noProof/>
          <w:sz w:val="24"/>
          <w:szCs w:val="24"/>
        </w:rPr>
        <w:drawing>
          <wp:inline distT="0" distB="0" distL="0" distR="0">
            <wp:extent cx="4676317" cy="891311"/>
            <wp:effectExtent l="0" t="0" r="0" b="444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391"/>
                    <a:stretch/>
                  </pic:blipFill>
                  <pic:spPr bwMode="auto">
                    <a:xfrm>
                      <a:off x="0" y="0"/>
                      <a:ext cx="4706351" cy="8970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86864" w:rsidRPr="00886EF9" w:rsidRDefault="00486864" w:rsidP="00A03FE3">
      <w:pPr>
        <w:tabs>
          <w:tab w:val="left" w:pos="1490"/>
        </w:tabs>
        <w:rPr>
          <w:rFonts w:ascii="Times New Roman" w:hAnsi="Times New Roman"/>
          <w:b/>
          <w:bCs/>
          <w:sz w:val="24"/>
          <w:szCs w:val="24"/>
        </w:rPr>
      </w:pPr>
      <w:bookmarkStart w:id="2" w:name="_Hlk106381943"/>
      <w:r w:rsidRPr="00886EF9">
        <w:rPr>
          <w:rFonts w:ascii="Times New Roman" w:hAnsi="Times New Roman"/>
          <w:b/>
          <w:bCs/>
          <w:sz w:val="24"/>
          <w:szCs w:val="24"/>
        </w:rPr>
        <w:t>4.20</w:t>
      </w:r>
      <w:r w:rsidR="00886EF9">
        <w:rPr>
          <w:rFonts w:ascii="Times New Roman" w:hAnsi="Times New Roman"/>
          <w:b/>
          <w:bCs/>
          <w:sz w:val="24"/>
          <w:szCs w:val="24"/>
        </w:rPr>
        <w:t xml:space="preserve"> </w:t>
      </w:r>
      <w:r w:rsidR="00F00DC7" w:rsidRPr="00886EF9">
        <w:rPr>
          <w:rFonts w:ascii="Times New Roman" w:hAnsi="Times New Roman"/>
          <w:b/>
          <w:bCs/>
          <w:sz w:val="24"/>
          <w:szCs w:val="24"/>
        </w:rPr>
        <w:t xml:space="preserve"> IG</w:t>
      </w:r>
    </w:p>
    <w:bookmarkEnd w:id="2"/>
    <w:p w:rsidR="00F00DC7" w:rsidRPr="00886EF9" w:rsidRDefault="00F00DC7" w:rsidP="00A03FE3">
      <w:pPr>
        <w:tabs>
          <w:tab w:val="left" w:pos="1490"/>
        </w:tabs>
        <w:rPr>
          <w:rFonts w:ascii="Times New Roman" w:hAnsi="Times New Roman"/>
          <w:sz w:val="24"/>
          <w:szCs w:val="24"/>
        </w:rPr>
      </w:pPr>
      <w:r w:rsidRPr="00886EF9">
        <w:rPr>
          <w:rFonts w:ascii="Times New Roman" w:hAnsi="Times New Roman"/>
          <w:sz w:val="24"/>
          <w:szCs w:val="24"/>
        </w:rPr>
        <w:t xml:space="preserve">Po morebitnem </w:t>
      </w:r>
      <w:r w:rsidR="00F3427E" w:rsidRPr="00886EF9">
        <w:rPr>
          <w:rFonts w:ascii="Times New Roman" w:hAnsi="Times New Roman"/>
          <w:sz w:val="24"/>
          <w:szCs w:val="24"/>
        </w:rPr>
        <w:t xml:space="preserve">podaljšanju </w:t>
      </w:r>
      <w:r w:rsidRPr="00886EF9">
        <w:rPr>
          <w:rFonts w:ascii="Times New Roman" w:hAnsi="Times New Roman"/>
          <w:sz w:val="24"/>
          <w:szCs w:val="24"/>
        </w:rPr>
        <w:t>obratovanja bo na lokaciji NEK večja količina IG, kar bi moralo biti v PVO obravnavano. Prav tako bi moralo biti določeno odlaganje VRAO. Odlašanje s tem ključnim vprašanjem jedrske varnosti ni na mestu.</w:t>
      </w:r>
    </w:p>
    <w:p w:rsidR="00F00DC7" w:rsidRPr="00886EF9" w:rsidRDefault="00F00DC7" w:rsidP="00F00DC7">
      <w:pPr>
        <w:tabs>
          <w:tab w:val="left" w:pos="1490"/>
        </w:tabs>
        <w:rPr>
          <w:rFonts w:ascii="Times New Roman" w:hAnsi="Times New Roman"/>
          <w:b/>
          <w:bCs/>
          <w:sz w:val="24"/>
          <w:szCs w:val="24"/>
        </w:rPr>
      </w:pPr>
      <w:r w:rsidRPr="00886EF9">
        <w:rPr>
          <w:rFonts w:ascii="Times New Roman" w:hAnsi="Times New Roman"/>
          <w:b/>
          <w:bCs/>
          <w:sz w:val="24"/>
          <w:szCs w:val="24"/>
        </w:rPr>
        <w:t>4.21 PNV</w:t>
      </w:r>
    </w:p>
    <w:p w:rsidR="00486864" w:rsidRPr="00886EF9" w:rsidRDefault="00F00DC7" w:rsidP="00A03FE3">
      <w:pPr>
        <w:tabs>
          <w:tab w:val="left" w:pos="1490"/>
        </w:tabs>
        <w:rPr>
          <w:rFonts w:ascii="Times New Roman" w:hAnsi="Times New Roman"/>
          <w:sz w:val="24"/>
          <w:szCs w:val="24"/>
        </w:rPr>
      </w:pPr>
      <w:r w:rsidRPr="00886EF9">
        <w:rPr>
          <w:rFonts w:ascii="Times New Roman" w:hAnsi="Times New Roman"/>
          <w:sz w:val="24"/>
          <w:szCs w:val="24"/>
        </w:rPr>
        <w:t xml:space="preserve">Pojasnilo NEK, da je bil program nadgradnje varnosti </w:t>
      </w:r>
      <w:r w:rsidR="006B733E" w:rsidRPr="00886EF9">
        <w:rPr>
          <w:rFonts w:ascii="Times New Roman" w:hAnsi="Times New Roman"/>
          <w:sz w:val="24"/>
          <w:szCs w:val="24"/>
        </w:rPr>
        <w:t xml:space="preserve">(PNV) </w:t>
      </w:r>
      <w:r w:rsidRPr="00886EF9">
        <w:rPr>
          <w:rFonts w:ascii="Times New Roman" w:hAnsi="Times New Roman"/>
          <w:sz w:val="24"/>
          <w:szCs w:val="24"/>
        </w:rPr>
        <w:t xml:space="preserve">namenjen nadgradnji varnosti in ne morebitnemu podaljšanju obratovalne dobe NEK je dobrodošlo in predstavlja odmik glede na dosedanje predstavitve PNV.  </w:t>
      </w:r>
    </w:p>
    <w:p w:rsidR="003C2E8B" w:rsidRPr="00886EF9" w:rsidRDefault="00F00DC7" w:rsidP="00A03FE3">
      <w:pPr>
        <w:tabs>
          <w:tab w:val="left" w:pos="1490"/>
        </w:tabs>
        <w:rPr>
          <w:rFonts w:ascii="Times New Roman" w:hAnsi="Times New Roman"/>
          <w:sz w:val="24"/>
          <w:szCs w:val="24"/>
        </w:rPr>
      </w:pPr>
      <w:r w:rsidRPr="00886EF9">
        <w:rPr>
          <w:rFonts w:ascii="Times New Roman" w:hAnsi="Times New Roman"/>
          <w:noProof/>
          <w:sz w:val="24"/>
          <w:szCs w:val="24"/>
        </w:rPr>
        <w:lastRenderedPageBreak/>
        <w:drawing>
          <wp:inline distT="0" distB="0" distL="0" distR="0">
            <wp:extent cx="4900246" cy="1500394"/>
            <wp:effectExtent l="0" t="0" r="0" b="508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9300" cy="1509290"/>
                    </a:xfrm>
                    <a:prstGeom prst="rect">
                      <a:avLst/>
                    </a:prstGeom>
                    <a:noFill/>
                    <a:ln>
                      <a:noFill/>
                    </a:ln>
                  </pic:spPr>
                </pic:pic>
              </a:graphicData>
            </a:graphic>
          </wp:inline>
        </w:drawing>
      </w:r>
    </w:p>
    <w:p w:rsidR="001918B9" w:rsidRPr="00886EF9" w:rsidRDefault="001918B9" w:rsidP="00A03FE3">
      <w:pPr>
        <w:tabs>
          <w:tab w:val="left" w:pos="1490"/>
        </w:tabs>
        <w:rPr>
          <w:rFonts w:ascii="Times New Roman" w:hAnsi="Times New Roman"/>
          <w:b/>
          <w:bCs/>
          <w:sz w:val="24"/>
          <w:szCs w:val="24"/>
        </w:rPr>
      </w:pPr>
      <w:r w:rsidRPr="00886EF9">
        <w:rPr>
          <w:rFonts w:ascii="Times New Roman" w:hAnsi="Times New Roman"/>
          <w:b/>
          <w:bCs/>
          <w:sz w:val="24"/>
          <w:szCs w:val="24"/>
        </w:rPr>
        <w:t>Tritij</w:t>
      </w:r>
    </w:p>
    <w:p w:rsidR="00F602BA" w:rsidRPr="00886EF9" w:rsidRDefault="00DE4FD4" w:rsidP="00DE4FD4">
      <w:pPr>
        <w:rPr>
          <w:rFonts w:ascii="Times New Roman" w:hAnsi="Times New Roman"/>
          <w:sz w:val="24"/>
          <w:szCs w:val="24"/>
        </w:rPr>
      </w:pPr>
      <w:r w:rsidRPr="00886EF9">
        <w:rPr>
          <w:rFonts w:ascii="Times New Roman" w:hAnsi="Times New Roman"/>
          <w:sz w:val="24"/>
          <w:szCs w:val="24"/>
        </w:rPr>
        <w:t xml:space="preserve">Priloga 1 </w:t>
      </w:r>
      <w:r w:rsidR="00F3427E" w:rsidRPr="00886EF9">
        <w:rPr>
          <w:rFonts w:ascii="Times New Roman" w:hAnsi="Times New Roman"/>
          <w:sz w:val="24"/>
          <w:szCs w:val="24"/>
        </w:rPr>
        <w:t>(</w:t>
      </w:r>
      <w:r w:rsidRPr="00886EF9">
        <w:rPr>
          <w:rFonts w:ascii="Times New Roman" w:hAnsi="Times New Roman"/>
          <w:sz w:val="24"/>
          <w:szCs w:val="24"/>
          <w:lang w:val="en-GB"/>
        </w:rPr>
        <w:t>An updated review on tritium in the environment, 2017.11.001</w:t>
      </w:r>
      <w:r w:rsidRPr="00886EF9">
        <w:rPr>
          <w:rFonts w:ascii="Times New Roman" w:hAnsi="Times New Roman"/>
          <w:sz w:val="24"/>
          <w:szCs w:val="24"/>
        </w:rPr>
        <w:t>) je obilna</w:t>
      </w:r>
      <w:r w:rsidR="00F00DC7" w:rsidRPr="00886EF9">
        <w:rPr>
          <w:rFonts w:ascii="Times New Roman" w:hAnsi="Times New Roman"/>
          <w:sz w:val="24"/>
          <w:szCs w:val="24"/>
        </w:rPr>
        <w:t xml:space="preserve"> (56 strani) </w:t>
      </w:r>
      <w:r w:rsidR="00F3427E" w:rsidRPr="00886EF9">
        <w:rPr>
          <w:rFonts w:ascii="Times New Roman" w:hAnsi="Times New Roman"/>
          <w:sz w:val="24"/>
          <w:szCs w:val="24"/>
        </w:rPr>
        <w:t xml:space="preserve">in </w:t>
      </w:r>
      <w:r w:rsidRPr="00886EF9">
        <w:rPr>
          <w:rFonts w:ascii="Times New Roman" w:hAnsi="Times New Roman"/>
          <w:sz w:val="24"/>
          <w:szCs w:val="24"/>
        </w:rPr>
        <w:t xml:space="preserve">zgovorna. Vendar je </w:t>
      </w:r>
      <w:r w:rsidRPr="00886EF9">
        <w:rPr>
          <w:rFonts w:ascii="Times New Roman" w:hAnsi="Times New Roman"/>
          <w:b/>
          <w:bCs/>
          <w:sz w:val="24"/>
          <w:szCs w:val="24"/>
        </w:rPr>
        <w:t>za jedrsko stroko nevredno</w:t>
      </w:r>
      <w:r w:rsidRPr="00886EF9">
        <w:rPr>
          <w:rFonts w:ascii="Times New Roman" w:hAnsi="Times New Roman"/>
          <w:sz w:val="24"/>
          <w:szCs w:val="24"/>
        </w:rPr>
        <w:t>, da citira star</w:t>
      </w:r>
      <w:r w:rsidR="00F00DC7" w:rsidRPr="00886EF9">
        <w:rPr>
          <w:rFonts w:ascii="Times New Roman" w:hAnsi="Times New Roman"/>
          <w:sz w:val="24"/>
          <w:szCs w:val="24"/>
        </w:rPr>
        <w:t>o</w:t>
      </w:r>
      <w:r w:rsidRPr="00886EF9">
        <w:rPr>
          <w:rFonts w:ascii="Times New Roman" w:hAnsi="Times New Roman"/>
          <w:sz w:val="24"/>
          <w:szCs w:val="24"/>
        </w:rPr>
        <w:t xml:space="preserve">, že </w:t>
      </w:r>
      <w:r w:rsidR="003B6E03" w:rsidRPr="00886EF9">
        <w:rPr>
          <w:rFonts w:ascii="Times New Roman" w:hAnsi="Times New Roman"/>
          <w:sz w:val="24"/>
          <w:szCs w:val="24"/>
        </w:rPr>
        <w:t>zastarelo</w:t>
      </w:r>
      <w:r w:rsidRPr="00886EF9">
        <w:rPr>
          <w:rFonts w:ascii="Times New Roman" w:hAnsi="Times New Roman"/>
          <w:sz w:val="24"/>
          <w:szCs w:val="24"/>
        </w:rPr>
        <w:t xml:space="preserve"> študij</w:t>
      </w:r>
      <w:r w:rsidR="00F00DC7" w:rsidRPr="00886EF9">
        <w:rPr>
          <w:rFonts w:ascii="Times New Roman" w:hAnsi="Times New Roman"/>
          <w:sz w:val="24"/>
          <w:szCs w:val="24"/>
        </w:rPr>
        <w:t>o</w:t>
      </w:r>
      <w:r w:rsidRPr="00886EF9">
        <w:rPr>
          <w:rFonts w:ascii="Times New Roman" w:hAnsi="Times New Roman"/>
          <w:sz w:val="24"/>
          <w:szCs w:val="24"/>
        </w:rPr>
        <w:t xml:space="preserve">. Primerneje bi bilo, da bi se </w:t>
      </w:r>
      <w:r w:rsidR="00F00DC7" w:rsidRPr="00886EF9">
        <w:rPr>
          <w:rFonts w:ascii="Times New Roman" w:hAnsi="Times New Roman"/>
          <w:sz w:val="24"/>
          <w:szCs w:val="24"/>
        </w:rPr>
        <w:t xml:space="preserve">NEK </w:t>
      </w:r>
      <w:r w:rsidRPr="00886EF9">
        <w:rPr>
          <w:rFonts w:ascii="Times New Roman" w:hAnsi="Times New Roman"/>
          <w:sz w:val="24"/>
          <w:szCs w:val="24"/>
        </w:rPr>
        <w:t>skliceval na novejšo študijo iste ustanove (</w:t>
      </w:r>
      <w:r w:rsidRPr="00886EF9">
        <w:rPr>
          <w:rFonts w:ascii="Times New Roman" w:hAnsi="Times New Roman"/>
          <w:sz w:val="24"/>
          <w:szCs w:val="24"/>
          <w:lang w:val="fr-FR"/>
        </w:rPr>
        <w:t>Actualisation des connaissances sur les effets biologiques du tritium etudes experimentales en radiotoxicologie humaine et environnementale ;</w:t>
      </w:r>
      <w:r w:rsidR="008C4B67" w:rsidRPr="00886EF9">
        <w:rPr>
          <w:rFonts w:ascii="Times New Roman" w:hAnsi="Times New Roman"/>
          <w:sz w:val="24"/>
          <w:szCs w:val="24"/>
          <w:lang w:val="fr-FR"/>
        </w:rPr>
        <w:t xml:space="preserve"> </w:t>
      </w:r>
      <w:r w:rsidRPr="00886EF9">
        <w:rPr>
          <w:rFonts w:ascii="Times New Roman" w:hAnsi="Times New Roman"/>
          <w:sz w:val="24"/>
          <w:szCs w:val="24"/>
        </w:rPr>
        <w:t>IRSN</w:t>
      </w:r>
      <w:r w:rsidR="00E76E3E" w:rsidRPr="00886EF9">
        <w:rPr>
          <w:rFonts w:ascii="Times New Roman" w:hAnsi="Times New Roman"/>
          <w:sz w:val="24"/>
          <w:szCs w:val="24"/>
        </w:rPr>
        <w:t xml:space="preserve">, </w:t>
      </w:r>
      <w:r w:rsidRPr="00886EF9">
        <w:rPr>
          <w:rFonts w:ascii="Times New Roman" w:hAnsi="Times New Roman"/>
          <w:sz w:val="24"/>
          <w:szCs w:val="24"/>
        </w:rPr>
        <w:t>Pôle Santé</w:t>
      </w:r>
      <w:r w:rsidR="00E76E3E" w:rsidRPr="00886EF9">
        <w:rPr>
          <w:rFonts w:ascii="Times New Roman" w:hAnsi="Times New Roman"/>
          <w:sz w:val="24"/>
          <w:szCs w:val="24"/>
        </w:rPr>
        <w:t xml:space="preserve"> </w:t>
      </w:r>
      <w:proofErr w:type="spellStart"/>
      <w:r w:rsidR="00E76E3E" w:rsidRPr="00886EF9">
        <w:rPr>
          <w:rFonts w:ascii="Times New Roman" w:hAnsi="Times New Roman"/>
          <w:sz w:val="24"/>
          <w:szCs w:val="24"/>
        </w:rPr>
        <w:t>E</w:t>
      </w:r>
      <w:r w:rsidRPr="00886EF9">
        <w:rPr>
          <w:rFonts w:ascii="Times New Roman" w:hAnsi="Times New Roman"/>
          <w:sz w:val="24"/>
          <w:szCs w:val="24"/>
        </w:rPr>
        <w:t>nvironnement</w:t>
      </w:r>
      <w:proofErr w:type="spellEnd"/>
      <w:r w:rsidR="00E76E3E" w:rsidRPr="00886EF9">
        <w:rPr>
          <w:rFonts w:ascii="Times New Roman" w:hAnsi="Times New Roman"/>
          <w:sz w:val="24"/>
          <w:szCs w:val="24"/>
        </w:rPr>
        <w:t xml:space="preserve">; </w:t>
      </w:r>
      <w:r w:rsidRPr="00886EF9">
        <w:rPr>
          <w:rFonts w:ascii="Times New Roman" w:hAnsi="Times New Roman"/>
          <w:sz w:val="24"/>
          <w:szCs w:val="24"/>
        </w:rPr>
        <w:t>E-</w:t>
      </w:r>
      <w:proofErr w:type="spellStart"/>
      <w:r w:rsidRPr="00886EF9">
        <w:rPr>
          <w:rFonts w:ascii="Times New Roman" w:hAnsi="Times New Roman"/>
          <w:sz w:val="24"/>
          <w:szCs w:val="24"/>
        </w:rPr>
        <w:t>mail</w:t>
      </w:r>
      <w:proofErr w:type="spellEnd"/>
      <w:r w:rsidR="00E76E3E" w:rsidRPr="00886EF9">
        <w:rPr>
          <w:rFonts w:ascii="Times New Roman" w:hAnsi="Times New Roman"/>
          <w:sz w:val="24"/>
          <w:szCs w:val="24"/>
        </w:rPr>
        <w:t xml:space="preserve"> </w:t>
      </w:r>
      <w:hyperlink r:id="rId31" w:history="1">
        <w:r w:rsidR="00E76E3E" w:rsidRPr="00886EF9">
          <w:rPr>
            <w:rStyle w:val="Hiperpovezava"/>
            <w:rFonts w:ascii="Times New Roman" w:hAnsi="Times New Roman"/>
            <w:sz w:val="24"/>
            <w:szCs w:val="24"/>
          </w:rPr>
          <w:t>contact@irsn.fr</w:t>
        </w:r>
      </w:hyperlink>
      <w:r w:rsidR="00E76E3E" w:rsidRPr="00886EF9">
        <w:rPr>
          <w:rFonts w:ascii="Times New Roman" w:hAnsi="Times New Roman"/>
          <w:sz w:val="24"/>
          <w:szCs w:val="24"/>
        </w:rPr>
        <w:t xml:space="preserve">; </w:t>
      </w:r>
      <w:r w:rsidRPr="00886EF9">
        <w:rPr>
          <w:rFonts w:ascii="Times New Roman" w:hAnsi="Times New Roman"/>
          <w:sz w:val="24"/>
          <w:szCs w:val="24"/>
        </w:rPr>
        <w:t xml:space="preserve">N° du </w:t>
      </w:r>
      <w:proofErr w:type="spellStart"/>
      <w:r w:rsidRPr="00886EF9">
        <w:rPr>
          <w:rFonts w:ascii="Times New Roman" w:hAnsi="Times New Roman"/>
          <w:sz w:val="24"/>
          <w:szCs w:val="24"/>
        </w:rPr>
        <w:t>rapport</w:t>
      </w:r>
      <w:proofErr w:type="spellEnd"/>
      <w:r w:rsidR="00E76E3E" w:rsidRPr="00886EF9">
        <w:rPr>
          <w:rFonts w:ascii="Times New Roman" w:hAnsi="Times New Roman"/>
          <w:sz w:val="24"/>
          <w:szCs w:val="24"/>
        </w:rPr>
        <w:t xml:space="preserve"> </w:t>
      </w:r>
      <w:proofErr w:type="spellStart"/>
      <w:r w:rsidRPr="00886EF9">
        <w:rPr>
          <w:rFonts w:ascii="Times New Roman" w:hAnsi="Times New Roman"/>
          <w:sz w:val="24"/>
          <w:szCs w:val="24"/>
        </w:rPr>
        <w:t>Rapport</w:t>
      </w:r>
      <w:proofErr w:type="spellEnd"/>
      <w:r w:rsidRPr="00886EF9">
        <w:rPr>
          <w:rFonts w:ascii="Times New Roman" w:hAnsi="Times New Roman"/>
          <w:sz w:val="24"/>
          <w:szCs w:val="24"/>
        </w:rPr>
        <w:t xml:space="preserve"> </w:t>
      </w:r>
      <w:proofErr w:type="spellStart"/>
      <w:r w:rsidRPr="00886EF9">
        <w:rPr>
          <w:rFonts w:ascii="Times New Roman" w:hAnsi="Times New Roman"/>
          <w:sz w:val="24"/>
          <w:szCs w:val="24"/>
        </w:rPr>
        <w:t>IRSN</w:t>
      </w:r>
      <w:proofErr w:type="spellEnd"/>
      <w:r w:rsidRPr="00886EF9">
        <w:rPr>
          <w:rFonts w:ascii="Times New Roman" w:hAnsi="Times New Roman"/>
          <w:sz w:val="24"/>
          <w:szCs w:val="24"/>
        </w:rPr>
        <w:t xml:space="preserve"> 2021-00206</w:t>
      </w:r>
      <w:r w:rsidR="00E76E3E" w:rsidRPr="00886EF9">
        <w:rPr>
          <w:rFonts w:ascii="Times New Roman" w:hAnsi="Times New Roman"/>
          <w:sz w:val="24"/>
          <w:szCs w:val="24"/>
        </w:rPr>
        <w:t xml:space="preserve">; </w:t>
      </w:r>
      <w:proofErr w:type="spellStart"/>
      <w:r w:rsidRPr="00886EF9">
        <w:rPr>
          <w:rFonts w:ascii="Times New Roman" w:hAnsi="Times New Roman"/>
          <w:sz w:val="24"/>
          <w:szCs w:val="24"/>
        </w:rPr>
        <w:t>Tous</w:t>
      </w:r>
      <w:proofErr w:type="spellEnd"/>
      <w:r w:rsidRPr="00886EF9">
        <w:rPr>
          <w:rFonts w:ascii="Times New Roman" w:hAnsi="Times New Roman"/>
          <w:sz w:val="24"/>
          <w:szCs w:val="24"/>
        </w:rPr>
        <w:t xml:space="preserve"> </w:t>
      </w:r>
      <w:proofErr w:type="spellStart"/>
      <w:r w:rsidRPr="00886EF9">
        <w:rPr>
          <w:rFonts w:ascii="Times New Roman" w:hAnsi="Times New Roman"/>
          <w:sz w:val="24"/>
          <w:szCs w:val="24"/>
        </w:rPr>
        <w:t>droits</w:t>
      </w:r>
      <w:proofErr w:type="spellEnd"/>
      <w:r w:rsidRPr="00886EF9">
        <w:rPr>
          <w:rFonts w:ascii="Times New Roman" w:hAnsi="Times New Roman"/>
          <w:sz w:val="24"/>
          <w:szCs w:val="24"/>
        </w:rPr>
        <w:t xml:space="preserve"> </w:t>
      </w:r>
      <w:proofErr w:type="spellStart"/>
      <w:r w:rsidRPr="00886EF9">
        <w:rPr>
          <w:rFonts w:ascii="Times New Roman" w:hAnsi="Times New Roman"/>
          <w:sz w:val="24"/>
          <w:szCs w:val="24"/>
        </w:rPr>
        <w:t>réservés</w:t>
      </w:r>
      <w:proofErr w:type="spellEnd"/>
      <w:r w:rsidRPr="00886EF9">
        <w:rPr>
          <w:rFonts w:ascii="Times New Roman" w:hAnsi="Times New Roman"/>
          <w:sz w:val="24"/>
          <w:szCs w:val="24"/>
        </w:rPr>
        <w:t xml:space="preserve"> IRSN</w:t>
      </w:r>
      <w:r w:rsidR="00E76E3E" w:rsidRPr="00886EF9">
        <w:rPr>
          <w:rFonts w:ascii="Times New Roman" w:hAnsi="Times New Roman"/>
          <w:sz w:val="24"/>
          <w:szCs w:val="24"/>
        </w:rPr>
        <w:t xml:space="preserve">; </w:t>
      </w:r>
      <w:r w:rsidRPr="00886EF9">
        <w:rPr>
          <w:rFonts w:ascii="Times New Roman" w:hAnsi="Times New Roman"/>
          <w:sz w:val="24"/>
          <w:szCs w:val="24"/>
        </w:rPr>
        <w:t>Avril 2021)</w:t>
      </w:r>
      <w:r w:rsidR="00E76E3E" w:rsidRPr="00886EF9">
        <w:rPr>
          <w:rFonts w:ascii="Times New Roman" w:hAnsi="Times New Roman"/>
          <w:sz w:val="24"/>
          <w:szCs w:val="24"/>
        </w:rPr>
        <w:t xml:space="preserve">. </w:t>
      </w:r>
    </w:p>
    <w:p w:rsidR="00127067" w:rsidRPr="00886EF9" w:rsidRDefault="00E76E3E" w:rsidP="00250E58">
      <w:pPr>
        <w:rPr>
          <w:rFonts w:ascii="Times New Roman" w:hAnsi="Times New Roman"/>
          <w:sz w:val="24"/>
          <w:szCs w:val="24"/>
        </w:rPr>
      </w:pPr>
      <w:r w:rsidRPr="00886EF9">
        <w:rPr>
          <w:rFonts w:ascii="Times New Roman" w:hAnsi="Times New Roman"/>
          <w:sz w:val="24"/>
          <w:szCs w:val="24"/>
        </w:rPr>
        <w:t xml:space="preserve">Poročilo </w:t>
      </w:r>
      <w:hyperlink r:id="rId32" w:anchor=".Yqm7TqgzZPY" w:history="1">
        <w:r w:rsidRPr="00886EF9">
          <w:rPr>
            <w:rStyle w:val="Hiperpovezava"/>
            <w:rFonts w:ascii="Times New Roman" w:hAnsi="Times New Roman"/>
            <w:sz w:val="24"/>
            <w:szCs w:val="24"/>
          </w:rPr>
          <w:t>IRSN 2021 o škodljivih učinkih tritija na zdravje</w:t>
        </w:r>
      </w:hyperlink>
      <w:r w:rsidRPr="00886EF9">
        <w:rPr>
          <w:rFonts w:ascii="Times New Roman" w:hAnsi="Times New Roman"/>
          <w:sz w:val="24"/>
          <w:szCs w:val="24"/>
        </w:rPr>
        <w:t xml:space="preserve"> </w:t>
      </w:r>
      <w:r w:rsidR="008C4B67" w:rsidRPr="00886EF9">
        <w:rPr>
          <w:rFonts w:ascii="Times New Roman" w:hAnsi="Times New Roman"/>
          <w:sz w:val="24"/>
          <w:szCs w:val="24"/>
        </w:rPr>
        <w:t>je</w:t>
      </w:r>
      <w:r w:rsidRPr="00886EF9">
        <w:rPr>
          <w:rFonts w:ascii="Times New Roman" w:hAnsi="Times New Roman"/>
          <w:sz w:val="24"/>
          <w:szCs w:val="24"/>
        </w:rPr>
        <w:t xml:space="preserve"> diametraln</w:t>
      </w:r>
      <w:r w:rsidR="008C4B67" w:rsidRPr="00886EF9">
        <w:rPr>
          <w:rFonts w:ascii="Times New Roman" w:hAnsi="Times New Roman"/>
          <w:sz w:val="24"/>
          <w:szCs w:val="24"/>
        </w:rPr>
        <w:t>o</w:t>
      </w:r>
      <w:r w:rsidRPr="00886EF9">
        <w:rPr>
          <w:rFonts w:ascii="Times New Roman" w:hAnsi="Times New Roman"/>
          <w:sz w:val="24"/>
          <w:szCs w:val="24"/>
        </w:rPr>
        <w:t xml:space="preserve"> podatkom, ki jih navaja </w:t>
      </w:r>
      <w:r w:rsidR="001918B9" w:rsidRPr="00886EF9">
        <w:rPr>
          <w:rFonts w:ascii="Times New Roman" w:hAnsi="Times New Roman"/>
          <w:sz w:val="24"/>
          <w:szCs w:val="24"/>
        </w:rPr>
        <w:t>v gradivu</w:t>
      </w:r>
      <w:r w:rsidR="008C4B67" w:rsidRPr="00886EF9">
        <w:rPr>
          <w:rFonts w:ascii="Times New Roman" w:hAnsi="Times New Roman"/>
          <w:sz w:val="24"/>
          <w:szCs w:val="24"/>
        </w:rPr>
        <w:t xml:space="preserve"> </w:t>
      </w:r>
      <w:r w:rsidR="00F00DC7" w:rsidRPr="00886EF9">
        <w:rPr>
          <w:rFonts w:ascii="Times New Roman" w:hAnsi="Times New Roman"/>
          <w:sz w:val="24"/>
          <w:szCs w:val="24"/>
        </w:rPr>
        <w:t xml:space="preserve">NEK </w:t>
      </w:r>
      <w:r w:rsidR="00B351A6" w:rsidRPr="00886EF9">
        <w:rPr>
          <w:rFonts w:ascii="Times New Roman" w:hAnsi="Times New Roman"/>
          <w:sz w:val="24"/>
          <w:szCs w:val="24"/>
        </w:rPr>
        <w:t xml:space="preserve">priložena </w:t>
      </w:r>
      <w:r w:rsidRPr="00886EF9">
        <w:rPr>
          <w:rFonts w:ascii="Times New Roman" w:hAnsi="Times New Roman"/>
          <w:sz w:val="24"/>
          <w:szCs w:val="24"/>
        </w:rPr>
        <w:t>zastarel</w:t>
      </w:r>
      <w:r w:rsidR="00B351A6" w:rsidRPr="00886EF9">
        <w:rPr>
          <w:rFonts w:ascii="Times New Roman" w:hAnsi="Times New Roman"/>
          <w:sz w:val="24"/>
          <w:szCs w:val="24"/>
        </w:rPr>
        <w:t>a</w:t>
      </w:r>
      <w:r w:rsidRPr="00886EF9">
        <w:rPr>
          <w:rFonts w:ascii="Times New Roman" w:hAnsi="Times New Roman"/>
          <w:sz w:val="24"/>
          <w:szCs w:val="24"/>
        </w:rPr>
        <w:t xml:space="preserve"> </w:t>
      </w:r>
      <w:r w:rsidR="008C4B67" w:rsidRPr="00886EF9">
        <w:rPr>
          <w:rFonts w:ascii="Times New Roman" w:hAnsi="Times New Roman"/>
          <w:sz w:val="24"/>
          <w:szCs w:val="24"/>
        </w:rPr>
        <w:t>študija</w:t>
      </w:r>
      <w:r w:rsidRPr="00886EF9">
        <w:rPr>
          <w:rFonts w:ascii="Times New Roman" w:hAnsi="Times New Roman"/>
          <w:sz w:val="24"/>
          <w:szCs w:val="24"/>
        </w:rPr>
        <w:t xml:space="preserve">. </w:t>
      </w:r>
      <w:r w:rsidR="00B351A6" w:rsidRPr="00886EF9">
        <w:rPr>
          <w:rFonts w:ascii="Times New Roman" w:hAnsi="Times New Roman"/>
          <w:sz w:val="24"/>
          <w:szCs w:val="24"/>
        </w:rPr>
        <w:t xml:space="preserve">Znane so lastnosti sevanja iz tritija in tveganje za biološko učinkovitost, zato je pred leti IAEA močno poudarjala potrebo po odstranitvi tritija iz onesnažene vode, pri čemer se je sklicevala na primer otroške levkemije okoli kanadskih jedrskih objektov. Podobne škodljive posledice tritija navaja IRSN (april 2021). Tritij iz jedrskih elektrarn v dolini reke Rone povzroča številne poškodbe DNK in citogenetične učinke, ki vodijo do raka med kronično izpostavljenostjo tritiju tudi pri nižjih stopnjah izpostavljenosti in daljših časih izpostavljenosti. Svetovna zdravstvena organizacija predlaga periodični nadzor vode in nadzor nad zdravjem prebivalstva v bližini jedrskih objektov. Z metodo zdravstvene ekologije je treba tudi pri </w:t>
      </w:r>
      <w:bookmarkStart w:id="3" w:name="_Hlk106189944"/>
      <w:r w:rsidR="00B351A6" w:rsidRPr="00886EF9">
        <w:rPr>
          <w:rFonts w:ascii="Times New Roman" w:hAnsi="Times New Roman"/>
          <w:sz w:val="24"/>
          <w:szCs w:val="24"/>
        </w:rPr>
        <w:t>nas uvesti ocenjevanje, spremljanje, ukrepanje in preprečevanja tistih dejavnikov v okolju, ki lahko potencialno škodljivo delujejo na zdravje sedanje, ali prihodnjih generacij.</w:t>
      </w:r>
      <w:r w:rsidR="00397943" w:rsidRPr="00886EF9">
        <w:rPr>
          <w:rFonts w:ascii="Times New Roman" w:hAnsi="Times New Roman"/>
          <w:sz w:val="24"/>
          <w:szCs w:val="24"/>
        </w:rPr>
        <w:t xml:space="preserve"> </w:t>
      </w:r>
      <w:bookmarkEnd w:id="3"/>
      <w:r w:rsidR="00397943" w:rsidRPr="00886EF9">
        <w:rPr>
          <w:rFonts w:ascii="Times New Roman" w:hAnsi="Times New Roman"/>
          <w:sz w:val="24"/>
          <w:szCs w:val="24"/>
        </w:rPr>
        <w:t>Zato je na mestu opozorilo ZEG, da bi morali tudi v Spodnjesavski regiji uvesti ocenjevanje, spremljanje, ukrepanje in preprečevanja tistih dejavnikov v okolju, ki lahko potencialno škodljivo delujejo na zdravje sedanje ali prihodnjih generacij, zlasti</w:t>
      </w:r>
      <w:r w:rsidR="008C4B67" w:rsidRPr="00886EF9">
        <w:rPr>
          <w:rFonts w:ascii="Times New Roman" w:hAnsi="Times New Roman"/>
          <w:sz w:val="24"/>
          <w:szCs w:val="24"/>
        </w:rPr>
        <w:t>, ker</w:t>
      </w:r>
      <w:r w:rsidR="00397943" w:rsidRPr="00886EF9">
        <w:rPr>
          <w:rFonts w:ascii="Times New Roman" w:hAnsi="Times New Roman"/>
          <w:sz w:val="24"/>
          <w:szCs w:val="24"/>
        </w:rPr>
        <w:t xml:space="preserve"> podatki </w:t>
      </w:r>
      <w:r w:rsidR="00397943" w:rsidRPr="00886EF9">
        <w:rPr>
          <w:rFonts w:ascii="Times New Roman" w:hAnsi="Times New Roman"/>
          <w:i/>
          <w:iCs/>
          <w:sz w:val="24"/>
          <w:szCs w:val="24"/>
        </w:rPr>
        <w:t>Incidenca</w:t>
      </w:r>
      <w:r w:rsidR="00397943" w:rsidRPr="00886EF9">
        <w:rPr>
          <w:rFonts w:ascii="Times New Roman" w:hAnsi="Times New Roman"/>
          <w:sz w:val="24"/>
          <w:szCs w:val="24"/>
        </w:rPr>
        <w:t xml:space="preserve">, ki ste jih </w:t>
      </w:r>
      <w:r w:rsidR="008C4B67" w:rsidRPr="00886EF9">
        <w:rPr>
          <w:rFonts w:ascii="Times New Roman" w:hAnsi="Times New Roman"/>
          <w:sz w:val="24"/>
          <w:szCs w:val="24"/>
        </w:rPr>
        <w:t>citirali</w:t>
      </w:r>
      <w:r w:rsidR="00397943" w:rsidRPr="00886EF9">
        <w:rPr>
          <w:rFonts w:ascii="Times New Roman" w:hAnsi="Times New Roman"/>
          <w:sz w:val="24"/>
          <w:szCs w:val="24"/>
        </w:rPr>
        <w:t>, kažejo na naraščanje raka tudi v Spodnjesavski regiji.</w:t>
      </w:r>
    </w:p>
    <w:p w:rsidR="003C2E8B" w:rsidRPr="00886EF9" w:rsidRDefault="003C2E8B" w:rsidP="00250E58">
      <w:pPr>
        <w:rPr>
          <w:rFonts w:ascii="Times New Roman" w:hAnsi="Times New Roman"/>
          <w:sz w:val="24"/>
          <w:szCs w:val="24"/>
        </w:rPr>
      </w:pPr>
    </w:p>
    <w:p w:rsidR="003B6E03" w:rsidRPr="00886EF9" w:rsidRDefault="003B6E03" w:rsidP="003B6E03">
      <w:pPr>
        <w:jc w:val="center"/>
        <w:rPr>
          <w:rFonts w:ascii="Times New Roman" w:hAnsi="Times New Roman"/>
          <w:b/>
          <w:bCs/>
          <w:sz w:val="24"/>
          <w:szCs w:val="24"/>
        </w:rPr>
      </w:pPr>
      <w:r w:rsidRPr="00886EF9">
        <w:rPr>
          <w:rFonts w:ascii="Times New Roman" w:hAnsi="Times New Roman"/>
          <w:b/>
          <w:bCs/>
          <w:sz w:val="24"/>
          <w:szCs w:val="24"/>
        </w:rPr>
        <w:t>C) Pripombe NEK o emisijah v Savo</w:t>
      </w:r>
    </w:p>
    <w:p w:rsidR="003B6E03" w:rsidRPr="00886EF9" w:rsidRDefault="003B6E03" w:rsidP="003B6E03">
      <w:pPr>
        <w:rPr>
          <w:rFonts w:ascii="Times New Roman" w:hAnsi="Times New Roman"/>
          <w:sz w:val="24"/>
          <w:szCs w:val="24"/>
        </w:rPr>
      </w:pPr>
      <w:r w:rsidRPr="00886EF9">
        <w:rPr>
          <w:rFonts w:ascii="Times New Roman" w:hAnsi="Times New Roman"/>
          <w:sz w:val="24"/>
          <w:szCs w:val="24"/>
        </w:rPr>
        <w:t xml:space="preserve">Iz poročila NEK je razvidno, da celotna naprava ne presega dovoljenih vrednosti emisije v okolje skladno z zahtevami Uredbe o emisiji snovi in toplote pri odvajanju odpadnih voda v vode in javno kanalizacijo. Istočasno je v istem poročilu razvidno, da pa presega emisije iz večine posamičnih izpustov.  </w:t>
      </w:r>
    </w:p>
    <w:p w:rsidR="003B6E03" w:rsidRPr="00886EF9" w:rsidRDefault="003B6E03" w:rsidP="003B6E03">
      <w:pPr>
        <w:rPr>
          <w:rFonts w:ascii="Times New Roman" w:hAnsi="Times New Roman"/>
          <w:sz w:val="24"/>
          <w:szCs w:val="24"/>
        </w:rPr>
      </w:pPr>
      <w:r w:rsidRPr="00886EF9">
        <w:rPr>
          <w:rFonts w:ascii="Times New Roman" w:hAnsi="Times New Roman"/>
          <w:sz w:val="24"/>
          <w:szCs w:val="24"/>
        </w:rPr>
        <w:t xml:space="preserve">Skladno s 1. točko 10 čl. Uredbe o emisiji snovi in toplote pri odvajanju odpadnih voda v vode in javno </w:t>
      </w:r>
      <w:r w:rsidR="002263EE" w:rsidRPr="00886EF9">
        <w:rPr>
          <w:rFonts w:ascii="Times New Roman" w:hAnsi="Times New Roman"/>
          <w:sz w:val="24"/>
          <w:szCs w:val="24"/>
        </w:rPr>
        <w:t xml:space="preserve">kanalizacijo </w:t>
      </w:r>
      <w:r w:rsidRPr="00886EF9">
        <w:rPr>
          <w:rFonts w:ascii="Times New Roman" w:hAnsi="Times New Roman"/>
          <w:sz w:val="24"/>
          <w:szCs w:val="24"/>
        </w:rPr>
        <w:t xml:space="preserve">se emisija snovi in toplote  vrednotita za vsak iztok iz naprave posebej. Iz poročila izhaja, da NEK presega dovoljene emisije v večini posamičnih iztokov. Iz gradiva ni </w:t>
      </w:r>
      <w:r w:rsidRPr="00886EF9">
        <w:rPr>
          <w:rFonts w:ascii="Times New Roman" w:hAnsi="Times New Roman"/>
          <w:sz w:val="24"/>
          <w:szCs w:val="24"/>
        </w:rPr>
        <w:lastRenderedPageBreak/>
        <w:t>razvidno</w:t>
      </w:r>
      <w:r w:rsidR="002263EE" w:rsidRPr="00886EF9">
        <w:rPr>
          <w:rFonts w:ascii="Times New Roman" w:hAnsi="Times New Roman"/>
          <w:sz w:val="24"/>
          <w:szCs w:val="24"/>
        </w:rPr>
        <w:t>, kako</w:t>
      </w:r>
      <w:r w:rsidRPr="00886EF9">
        <w:rPr>
          <w:rFonts w:ascii="Times New Roman" w:hAnsi="Times New Roman"/>
          <w:sz w:val="24"/>
          <w:szCs w:val="24"/>
        </w:rPr>
        <w:t xml:space="preserve">  je ali bo NEK reagiral, da bo odpravil te pomanjkljivosti oz. ugotovljene presežka emisij, kar je skladno s 13. členom  te uredbe dolžan narediti. </w:t>
      </w:r>
    </w:p>
    <w:p w:rsidR="003B6E03" w:rsidRPr="00886EF9" w:rsidRDefault="003B6E03" w:rsidP="003B6E03">
      <w:pPr>
        <w:rPr>
          <w:rFonts w:ascii="Times New Roman" w:hAnsi="Times New Roman"/>
          <w:sz w:val="24"/>
          <w:szCs w:val="24"/>
        </w:rPr>
      </w:pPr>
      <w:r w:rsidRPr="00886EF9">
        <w:rPr>
          <w:rFonts w:ascii="Times New Roman" w:hAnsi="Times New Roman"/>
          <w:sz w:val="24"/>
          <w:szCs w:val="24"/>
        </w:rPr>
        <w:t>Investitor ali upravljavec mora skladno s 1. točko 13. člena te uredbe pri načrtovanju, gradnji, rekonstrukciji, obratovanju ali vzdrževanju naprav, pri katerih emisija snovi ali toplote pri odvajanju industrijske odpadne vode presega predpisane mejne vrednosti emisije snovi ali toplote zagotoviti vgradnjo in obratovanje industrijske čistilne naprave, če tega preseganja ni mogoče preprečiti z drugimi ukrepi.</w:t>
      </w:r>
    </w:p>
    <w:p w:rsidR="003B6E03" w:rsidRPr="00886EF9" w:rsidRDefault="003B6E03" w:rsidP="003B6E03">
      <w:pPr>
        <w:rPr>
          <w:rFonts w:ascii="Times New Roman" w:hAnsi="Times New Roman"/>
          <w:sz w:val="24"/>
          <w:szCs w:val="24"/>
        </w:rPr>
      </w:pPr>
      <w:r w:rsidRPr="00886EF9">
        <w:rPr>
          <w:rFonts w:ascii="Times New Roman" w:hAnsi="Times New Roman"/>
          <w:sz w:val="24"/>
          <w:szCs w:val="24"/>
        </w:rPr>
        <w:t xml:space="preserve">V obravnavanem primeru gre za podaljšanje obratovalnega časa naprave, torej mora NEK, zagotoviti obratovanje in s tem emisije v okolje skladno zahtevami Uredbe in izdanega okoljevarstvenega dovoljenja. </w:t>
      </w:r>
    </w:p>
    <w:p w:rsidR="003B6E03" w:rsidRPr="00886EF9" w:rsidRDefault="003B6E03" w:rsidP="003B6E03">
      <w:pPr>
        <w:rPr>
          <w:rFonts w:ascii="Times New Roman" w:hAnsi="Times New Roman"/>
          <w:sz w:val="24"/>
          <w:szCs w:val="24"/>
        </w:rPr>
      </w:pPr>
      <w:r w:rsidRPr="00886EF9">
        <w:rPr>
          <w:rFonts w:ascii="Times New Roman" w:hAnsi="Times New Roman"/>
          <w:sz w:val="24"/>
          <w:szCs w:val="24"/>
        </w:rPr>
        <w:t xml:space="preserve">Iz predloženih gradiv ni razvidno s kakimi ukrepi ali dodatnimi vlaganji bo NEK zagotovil </w:t>
      </w:r>
      <w:r w:rsidRPr="00886EF9">
        <w:rPr>
          <w:rFonts w:ascii="Times New Roman" w:hAnsi="Times New Roman"/>
          <w:b/>
          <w:bCs/>
          <w:sz w:val="24"/>
          <w:szCs w:val="24"/>
        </w:rPr>
        <w:t> </w:t>
      </w:r>
      <w:r w:rsidRPr="00886EF9">
        <w:rPr>
          <w:rFonts w:ascii="Times New Roman" w:hAnsi="Times New Roman"/>
          <w:sz w:val="24"/>
          <w:szCs w:val="24"/>
        </w:rPr>
        <w:t>zmanjševanja emisije snovi in toplote pri odvajanju odpadnih voda v okolje in jih uskladil z zakonodajo in zahtevami v okoljevarstvenem dovoljenju.</w:t>
      </w:r>
    </w:p>
    <w:p w:rsidR="003B6E03" w:rsidRPr="00886EF9" w:rsidRDefault="003B6E03" w:rsidP="003B6E03">
      <w:pPr>
        <w:rPr>
          <w:rFonts w:ascii="Times New Roman" w:hAnsi="Times New Roman"/>
          <w:sz w:val="24"/>
          <w:szCs w:val="24"/>
        </w:rPr>
      </w:pPr>
      <w:r w:rsidRPr="00886EF9">
        <w:rPr>
          <w:rFonts w:ascii="Times New Roman" w:hAnsi="Times New Roman"/>
          <w:sz w:val="24"/>
          <w:szCs w:val="24"/>
        </w:rPr>
        <w:t>V ZEG smo prepričani, da je upravni organ ob izdaji okoljevarstvenega dovoljenja upošteval maksimalne možne obremenitve okolja, v tem primeru reke Save, zato niso dopustne večje obremenitve od</w:t>
      </w:r>
      <w:r w:rsidR="002263EE" w:rsidRPr="00886EF9">
        <w:rPr>
          <w:rFonts w:ascii="Times New Roman" w:hAnsi="Times New Roman"/>
          <w:sz w:val="24"/>
          <w:szCs w:val="24"/>
        </w:rPr>
        <w:t xml:space="preserve"> predpisanih,</w:t>
      </w:r>
      <w:r w:rsidRPr="00886EF9">
        <w:rPr>
          <w:rFonts w:ascii="Times New Roman" w:hAnsi="Times New Roman"/>
          <w:sz w:val="24"/>
          <w:szCs w:val="24"/>
        </w:rPr>
        <w:t xml:space="preserve"> za vsak iztok posebej. To se nam, v</w:t>
      </w:r>
      <w:r w:rsidR="003C2E8B" w:rsidRPr="00886EF9">
        <w:rPr>
          <w:rFonts w:ascii="Times New Roman" w:hAnsi="Times New Roman"/>
          <w:sz w:val="24"/>
          <w:szCs w:val="24"/>
        </w:rPr>
        <w:t xml:space="preserve"> </w:t>
      </w:r>
      <w:r w:rsidRPr="00886EF9">
        <w:rPr>
          <w:rFonts w:ascii="Times New Roman" w:hAnsi="Times New Roman"/>
          <w:sz w:val="24"/>
          <w:szCs w:val="24"/>
        </w:rPr>
        <w:t xml:space="preserve"> ZEG, zdi zelo pomembno, saj vemo, da </w:t>
      </w:r>
      <w:r w:rsidR="002263EE" w:rsidRPr="00886EF9">
        <w:rPr>
          <w:rFonts w:ascii="Times New Roman" w:hAnsi="Times New Roman"/>
          <w:sz w:val="24"/>
          <w:szCs w:val="24"/>
        </w:rPr>
        <w:t xml:space="preserve">se </w:t>
      </w:r>
      <w:r w:rsidRPr="00886EF9">
        <w:rPr>
          <w:rFonts w:ascii="Times New Roman" w:hAnsi="Times New Roman"/>
          <w:sz w:val="24"/>
          <w:szCs w:val="24"/>
        </w:rPr>
        <w:t xml:space="preserve">pogoji okolja spreminjajo, slabšajo. Stanje podzemnih voda in predvsem reke Save se, skladno s podnebnimi spremembami, spreminjajo, slabšajo. V ZEG ugotavljamo, da NEK lahko poslabša okoljske pogoje ob podnebnih spremembah, in </w:t>
      </w:r>
      <w:r w:rsidR="002263EE" w:rsidRPr="00886EF9">
        <w:rPr>
          <w:rFonts w:ascii="Times New Roman" w:hAnsi="Times New Roman"/>
          <w:sz w:val="24"/>
          <w:szCs w:val="24"/>
        </w:rPr>
        <w:t xml:space="preserve">da </w:t>
      </w:r>
      <w:r w:rsidRPr="00886EF9">
        <w:rPr>
          <w:rFonts w:ascii="Times New Roman" w:hAnsi="Times New Roman"/>
          <w:sz w:val="24"/>
          <w:szCs w:val="24"/>
        </w:rPr>
        <w:t xml:space="preserve">s svojim podaljšanim delovanjem ni rešitelj, ampak povečuje okoljsko breme. Ugotavljamo, da ne glede na izjemno kvalitetno upravljanje sedanjega vodstva NEK z napravo, bodoči okoljski pogoji ne dopuščajo </w:t>
      </w:r>
      <w:r w:rsidR="002263EE" w:rsidRPr="00886EF9">
        <w:rPr>
          <w:rFonts w:ascii="Times New Roman" w:hAnsi="Times New Roman"/>
          <w:sz w:val="24"/>
          <w:szCs w:val="24"/>
        </w:rPr>
        <w:t>obratovanja NEK</w:t>
      </w:r>
      <w:r w:rsidRPr="00886EF9">
        <w:rPr>
          <w:rFonts w:ascii="Times New Roman" w:hAnsi="Times New Roman"/>
          <w:sz w:val="24"/>
          <w:szCs w:val="24"/>
        </w:rPr>
        <w:t xml:space="preserve"> na tem mestu</w:t>
      </w:r>
      <w:r w:rsidR="002263EE" w:rsidRPr="00886EF9">
        <w:rPr>
          <w:rFonts w:ascii="Times New Roman" w:hAnsi="Times New Roman"/>
          <w:sz w:val="24"/>
          <w:szCs w:val="24"/>
        </w:rPr>
        <w:t>. Ž</w:t>
      </w:r>
      <w:r w:rsidRPr="00886EF9">
        <w:rPr>
          <w:rFonts w:ascii="Times New Roman" w:hAnsi="Times New Roman"/>
          <w:sz w:val="24"/>
          <w:szCs w:val="24"/>
        </w:rPr>
        <w:t xml:space="preserve">al </w:t>
      </w:r>
      <w:r w:rsidR="002263EE" w:rsidRPr="00886EF9">
        <w:rPr>
          <w:rFonts w:ascii="Times New Roman" w:hAnsi="Times New Roman"/>
          <w:sz w:val="24"/>
          <w:szCs w:val="24"/>
        </w:rPr>
        <w:t xml:space="preserve">NEK </w:t>
      </w:r>
      <w:r w:rsidRPr="00886EF9">
        <w:rPr>
          <w:rFonts w:ascii="Times New Roman" w:hAnsi="Times New Roman"/>
          <w:sz w:val="24"/>
          <w:szCs w:val="24"/>
        </w:rPr>
        <w:t>ne stoji na pravem mestu.</w:t>
      </w:r>
    </w:p>
    <w:p w:rsidR="003B6E03" w:rsidRPr="00886EF9" w:rsidRDefault="003B6E03" w:rsidP="003B6E03">
      <w:pPr>
        <w:rPr>
          <w:rFonts w:ascii="Times New Roman" w:hAnsi="Times New Roman"/>
          <w:sz w:val="24"/>
          <w:szCs w:val="24"/>
        </w:rPr>
      </w:pPr>
      <w:r w:rsidRPr="00886EF9">
        <w:rPr>
          <w:rFonts w:ascii="Times New Roman" w:hAnsi="Times New Roman"/>
          <w:b/>
          <w:bCs/>
          <w:sz w:val="24"/>
          <w:szCs w:val="24"/>
        </w:rPr>
        <w:t>V</w:t>
      </w:r>
      <w:r w:rsidR="00886EF9">
        <w:rPr>
          <w:rFonts w:ascii="Times New Roman" w:hAnsi="Times New Roman"/>
          <w:b/>
          <w:bCs/>
          <w:sz w:val="24"/>
          <w:szCs w:val="24"/>
        </w:rPr>
        <w:t xml:space="preserve"> </w:t>
      </w:r>
      <w:r w:rsidR="003C2E8B" w:rsidRPr="00886EF9">
        <w:rPr>
          <w:rFonts w:ascii="Times New Roman" w:hAnsi="Times New Roman"/>
          <w:b/>
          <w:bCs/>
          <w:sz w:val="24"/>
          <w:szCs w:val="24"/>
        </w:rPr>
        <w:t xml:space="preserve"> Zvezi ekoloških gibanj Slovenije -</w:t>
      </w:r>
      <w:r w:rsidRPr="00886EF9">
        <w:rPr>
          <w:rFonts w:ascii="Times New Roman" w:hAnsi="Times New Roman"/>
          <w:b/>
          <w:bCs/>
          <w:sz w:val="24"/>
          <w:szCs w:val="24"/>
        </w:rPr>
        <w:t xml:space="preserve"> </w:t>
      </w:r>
      <w:proofErr w:type="spellStart"/>
      <w:r w:rsidRPr="00886EF9">
        <w:rPr>
          <w:rFonts w:ascii="Times New Roman" w:hAnsi="Times New Roman"/>
          <w:b/>
          <w:bCs/>
          <w:sz w:val="24"/>
          <w:szCs w:val="24"/>
        </w:rPr>
        <w:t>ZEG</w:t>
      </w:r>
      <w:proofErr w:type="spellEnd"/>
      <w:r w:rsidRPr="00886EF9">
        <w:rPr>
          <w:rFonts w:ascii="Times New Roman" w:hAnsi="Times New Roman"/>
          <w:b/>
          <w:bCs/>
          <w:sz w:val="24"/>
          <w:szCs w:val="24"/>
        </w:rPr>
        <w:t xml:space="preserve"> zahtevamo, da se proces odobritve podaljšanja obratovanja NEK zavrže, oz. da se skladno 13. členom Uredbe o emisiji snovi in toplote pri odvajanju odpadnih voda v vode in javno kanalizacijo dopolni dokumentacija ukrepov</w:t>
      </w:r>
      <w:r w:rsidR="002263EE" w:rsidRPr="00886EF9">
        <w:rPr>
          <w:rFonts w:ascii="Times New Roman" w:hAnsi="Times New Roman"/>
          <w:b/>
          <w:bCs/>
          <w:sz w:val="24"/>
          <w:szCs w:val="24"/>
        </w:rPr>
        <w:t>, s</w:t>
      </w:r>
      <w:r w:rsidRPr="00886EF9">
        <w:rPr>
          <w:rFonts w:ascii="Times New Roman" w:hAnsi="Times New Roman"/>
          <w:b/>
          <w:bCs/>
          <w:sz w:val="24"/>
          <w:szCs w:val="24"/>
        </w:rPr>
        <w:t xml:space="preserve"> katerimi bo NEK sedaj in predvsem v bodoče, ko bodo okoljski pogoji težji, zagotovil dovoljene emisije v reko Savo</w:t>
      </w:r>
      <w:r w:rsidRPr="00886EF9">
        <w:rPr>
          <w:rFonts w:ascii="Times New Roman" w:hAnsi="Times New Roman"/>
          <w:sz w:val="24"/>
          <w:szCs w:val="24"/>
        </w:rPr>
        <w:t>.</w:t>
      </w:r>
    </w:p>
    <w:p w:rsidR="003C2E8B" w:rsidRPr="00886EF9" w:rsidRDefault="003C2E8B" w:rsidP="003B6E03">
      <w:pPr>
        <w:rPr>
          <w:rFonts w:ascii="Times New Roman" w:hAnsi="Times New Roman"/>
          <w:sz w:val="24"/>
          <w:szCs w:val="24"/>
        </w:rPr>
      </w:pPr>
      <w:r w:rsidRPr="00886EF9">
        <w:rPr>
          <w:rFonts w:ascii="Times New Roman" w:hAnsi="Times New Roman"/>
          <w:sz w:val="24"/>
          <w:szCs w:val="24"/>
        </w:rPr>
        <w:t xml:space="preserve">D.) </w:t>
      </w:r>
      <w:r w:rsidRPr="00771E1C">
        <w:rPr>
          <w:rFonts w:ascii="Times New Roman" w:hAnsi="Times New Roman"/>
          <w:b/>
          <w:sz w:val="24"/>
          <w:szCs w:val="24"/>
        </w:rPr>
        <w:t>SPLOŠNE PRIPOMBE</w:t>
      </w:r>
      <w:r w:rsidRPr="00886EF9">
        <w:rPr>
          <w:rFonts w:ascii="Times New Roman" w:hAnsi="Times New Roman"/>
          <w:sz w:val="24"/>
          <w:szCs w:val="24"/>
        </w:rPr>
        <w:t xml:space="preserve"> </w:t>
      </w:r>
    </w:p>
    <w:p w:rsidR="00A354FD" w:rsidRPr="00886EF9" w:rsidRDefault="003C2E8B" w:rsidP="003B6E03">
      <w:pPr>
        <w:rPr>
          <w:rFonts w:ascii="Times New Roman" w:hAnsi="Times New Roman"/>
          <w:sz w:val="24"/>
          <w:szCs w:val="24"/>
        </w:rPr>
      </w:pPr>
      <w:r w:rsidRPr="00886EF9">
        <w:rPr>
          <w:rFonts w:ascii="Times New Roman" w:hAnsi="Times New Roman"/>
          <w:sz w:val="24"/>
          <w:szCs w:val="24"/>
        </w:rPr>
        <w:t>Menimo, da USTNA OBRAVNAVA</w:t>
      </w:r>
      <w:r w:rsidR="00A354FD" w:rsidRPr="00886EF9">
        <w:rPr>
          <w:rFonts w:ascii="Times New Roman" w:hAnsi="Times New Roman"/>
          <w:sz w:val="24"/>
          <w:szCs w:val="24"/>
        </w:rPr>
        <w:t xml:space="preserve"> ( dne 28.6.2022) </w:t>
      </w:r>
      <w:r w:rsidRPr="00886EF9">
        <w:rPr>
          <w:rFonts w:ascii="Times New Roman" w:hAnsi="Times New Roman"/>
          <w:sz w:val="24"/>
          <w:szCs w:val="24"/>
        </w:rPr>
        <w:t xml:space="preserve"> </w:t>
      </w:r>
      <w:r w:rsidR="00A354FD" w:rsidRPr="00886EF9">
        <w:rPr>
          <w:rFonts w:ascii="Times New Roman" w:hAnsi="Times New Roman"/>
          <w:sz w:val="24"/>
          <w:szCs w:val="24"/>
        </w:rPr>
        <w:t>časovno ni bila usklajena do stranskih udeležencev. Je globoko v času dopustov i</w:t>
      </w:r>
      <w:r w:rsidR="00771E1C">
        <w:rPr>
          <w:rFonts w:ascii="Times New Roman" w:hAnsi="Times New Roman"/>
          <w:sz w:val="24"/>
          <w:szCs w:val="24"/>
        </w:rPr>
        <w:t xml:space="preserve">n </w:t>
      </w:r>
      <w:r w:rsidR="00A354FD" w:rsidRPr="00886EF9">
        <w:rPr>
          <w:rFonts w:ascii="Times New Roman" w:hAnsi="Times New Roman"/>
          <w:sz w:val="24"/>
          <w:szCs w:val="24"/>
        </w:rPr>
        <w:t xml:space="preserve"> premik ure ustne obravnave je bil storjen brez našega soglasja. Ker je velika večina dokumentacije za </w:t>
      </w:r>
      <w:proofErr w:type="spellStart"/>
      <w:r w:rsidR="00A354FD" w:rsidRPr="00886EF9">
        <w:rPr>
          <w:rFonts w:ascii="Times New Roman" w:hAnsi="Times New Roman"/>
          <w:sz w:val="24"/>
          <w:szCs w:val="24"/>
        </w:rPr>
        <w:t>PVO</w:t>
      </w:r>
      <w:proofErr w:type="spellEnd"/>
      <w:r w:rsidR="00A354FD" w:rsidRPr="00886EF9">
        <w:rPr>
          <w:rFonts w:ascii="Times New Roman" w:hAnsi="Times New Roman"/>
          <w:sz w:val="24"/>
          <w:szCs w:val="24"/>
        </w:rPr>
        <w:t xml:space="preserve"> pomanjkljivo in nestrokovno pripravljena zahtevamo, da se USTNA OBRAVNAVA nadaljuje letos jeseni, kjer bo stranka Nuklearna elektrarna Krško d.o.o. lahko strokovno odgovorila na vse naše pisne in ustne pripombe in zahteve.</w:t>
      </w:r>
    </w:p>
    <w:p w:rsidR="003C2E8B" w:rsidRDefault="00A354FD" w:rsidP="003B6E03">
      <w:pPr>
        <w:rPr>
          <w:rFonts w:ascii="Times New Roman" w:hAnsi="Times New Roman"/>
          <w:sz w:val="24"/>
          <w:szCs w:val="24"/>
        </w:rPr>
      </w:pPr>
      <w:r w:rsidRPr="00886EF9">
        <w:rPr>
          <w:rFonts w:ascii="Times New Roman" w:hAnsi="Times New Roman"/>
          <w:sz w:val="24"/>
          <w:szCs w:val="24"/>
        </w:rPr>
        <w:t xml:space="preserve"> </w:t>
      </w:r>
      <w:r w:rsidRPr="00771E1C">
        <w:rPr>
          <w:rFonts w:ascii="Times New Roman" w:hAnsi="Times New Roman"/>
          <w:b/>
          <w:sz w:val="24"/>
          <w:szCs w:val="24"/>
        </w:rPr>
        <w:t>V nasprotnem primeru ne bomo dali , kot stranski udeleženec soglasja</w:t>
      </w:r>
      <w:r w:rsidRPr="00886EF9">
        <w:rPr>
          <w:rFonts w:ascii="Times New Roman" w:hAnsi="Times New Roman"/>
          <w:sz w:val="24"/>
          <w:szCs w:val="24"/>
        </w:rPr>
        <w:t xml:space="preserve"> v upravnem postopku </w:t>
      </w:r>
      <w:proofErr w:type="spellStart"/>
      <w:r w:rsidRPr="00886EF9">
        <w:rPr>
          <w:rFonts w:ascii="Times New Roman" w:hAnsi="Times New Roman"/>
          <w:sz w:val="24"/>
          <w:szCs w:val="24"/>
        </w:rPr>
        <w:t>OVS</w:t>
      </w:r>
      <w:proofErr w:type="spellEnd"/>
      <w:r w:rsidRPr="00886EF9">
        <w:rPr>
          <w:rFonts w:ascii="Times New Roman" w:hAnsi="Times New Roman"/>
          <w:sz w:val="24"/>
          <w:szCs w:val="24"/>
        </w:rPr>
        <w:t xml:space="preserve"> za podaljšanje obratovalne dobe NEK  s 40 na 60 let, na zahtevo stranke NEK d.o.o., Krško.</w:t>
      </w:r>
    </w:p>
    <w:p w:rsidR="00771E1C" w:rsidRPr="00886EF9" w:rsidRDefault="00771E1C" w:rsidP="003B6E03">
      <w:pPr>
        <w:rPr>
          <w:rFonts w:ascii="Times New Roman" w:hAnsi="Times New Roman"/>
          <w:sz w:val="24"/>
          <w:szCs w:val="24"/>
        </w:rPr>
      </w:pPr>
    </w:p>
    <w:p w:rsidR="00771E1C" w:rsidRDefault="00886EF9" w:rsidP="003B6E03">
      <w:pPr>
        <w:rPr>
          <w:rFonts w:ascii="Times New Roman" w:hAnsi="Times New Roman"/>
          <w:sz w:val="24"/>
          <w:szCs w:val="24"/>
        </w:rPr>
      </w:pPr>
      <w:r w:rsidRPr="00886EF9">
        <w:rPr>
          <w:rFonts w:ascii="Times New Roman" w:hAnsi="Times New Roman"/>
          <w:sz w:val="24"/>
          <w:szCs w:val="24"/>
        </w:rPr>
        <w:lastRenderedPageBreak/>
        <w:t>Ekološki pozdrav !</w:t>
      </w:r>
    </w:p>
    <w:p w:rsidR="00886EF9" w:rsidRPr="00886EF9" w:rsidRDefault="00886EF9" w:rsidP="003B6E03">
      <w:pPr>
        <w:rPr>
          <w:rFonts w:ascii="Times New Roman" w:hAnsi="Times New Roman"/>
          <w:sz w:val="24"/>
          <w:szCs w:val="24"/>
        </w:rPr>
      </w:pPr>
      <w:r w:rsidRPr="00886EF9">
        <w:rPr>
          <w:rFonts w:ascii="Times New Roman" w:hAnsi="Times New Roman"/>
          <w:sz w:val="24"/>
          <w:szCs w:val="24"/>
        </w:rPr>
        <w:t xml:space="preserve"> </w:t>
      </w:r>
    </w:p>
    <w:p w:rsidR="00886EF9" w:rsidRPr="00886EF9" w:rsidRDefault="00886EF9" w:rsidP="003B6E03">
      <w:pPr>
        <w:rPr>
          <w:rFonts w:ascii="Times New Roman" w:hAnsi="Times New Roman"/>
          <w:sz w:val="24"/>
          <w:szCs w:val="24"/>
        </w:rPr>
      </w:pPr>
      <w:r w:rsidRPr="00886EF9">
        <w:rPr>
          <w:rFonts w:ascii="Times New Roman" w:hAnsi="Times New Roman"/>
          <w:sz w:val="24"/>
          <w:szCs w:val="24"/>
        </w:rPr>
        <w:t>Delovna skupina</w:t>
      </w:r>
      <w:r w:rsidR="00771E1C">
        <w:rPr>
          <w:rFonts w:ascii="Times New Roman" w:hAnsi="Times New Roman"/>
          <w:sz w:val="24"/>
          <w:szCs w:val="24"/>
        </w:rPr>
        <w:t xml:space="preserve"> </w:t>
      </w:r>
      <w:r w:rsidRPr="00886EF9">
        <w:rPr>
          <w:rFonts w:ascii="Times New Roman" w:hAnsi="Times New Roman"/>
          <w:sz w:val="24"/>
          <w:szCs w:val="24"/>
        </w:rPr>
        <w:t xml:space="preserve">: Matjaž Valenčič                          </w:t>
      </w:r>
    </w:p>
    <w:p w:rsidR="00886EF9" w:rsidRPr="00886EF9" w:rsidRDefault="00886EF9" w:rsidP="003B6E03">
      <w:pPr>
        <w:rPr>
          <w:rFonts w:ascii="Times New Roman" w:hAnsi="Times New Roman"/>
          <w:sz w:val="24"/>
          <w:szCs w:val="24"/>
        </w:rPr>
      </w:pPr>
      <w:r w:rsidRPr="00886EF9">
        <w:rPr>
          <w:rFonts w:ascii="Times New Roman" w:hAnsi="Times New Roman"/>
          <w:sz w:val="24"/>
          <w:szCs w:val="24"/>
        </w:rPr>
        <w:t xml:space="preserve">                             </w:t>
      </w:r>
      <w:r w:rsidR="00771E1C">
        <w:rPr>
          <w:rFonts w:ascii="Times New Roman" w:hAnsi="Times New Roman"/>
          <w:sz w:val="24"/>
          <w:szCs w:val="24"/>
        </w:rPr>
        <w:t>d</w:t>
      </w:r>
      <w:r w:rsidRPr="00886EF9">
        <w:rPr>
          <w:rFonts w:ascii="Times New Roman" w:hAnsi="Times New Roman"/>
          <w:sz w:val="24"/>
          <w:szCs w:val="24"/>
        </w:rPr>
        <w:t>r. Leo Šešerko</w:t>
      </w:r>
    </w:p>
    <w:p w:rsidR="00886EF9" w:rsidRPr="00886EF9" w:rsidRDefault="00886EF9" w:rsidP="003B6E03">
      <w:pPr>
        <w:rPr>
          <w:rFonts w:ascii="Times New Roman" w:hAnsi="Times New Roman"/>
          <w:sz w:val="24"/>
          <w:szCs w:val="24"/>
        </w:rPr>
      </w:pPr>
      <w:r w:rsidRPr="00886EF9">
        <w:rPr>
          <w:rFonts w:ascii="Times New Roman" w:hAnsi="Times New Roman"/>
          <w:sz w:val="24"/>
          <w:szCs w:val="24"/>
        </w:rPr>
        <w:t xml:space="preserve">                             Martin </w:t>
      </w:r>
      <w:proofErr w:type="spellStart"/>
      <w:r w:rsidRPr="00886EF9">
        <w:rPr>
          <w:rFonts w:ascii="Times New Roman" w:hAnsi="Times New Roman"/>
          <w:sz w:val="24"/>
          <w:szCs w:val="24"/>
        </w:rPr>
        <w:t>Rahten</w:t>
      </w:r>
      <w:proofErr w:type="spellEnd"/>
    </w:p>
    <w:p w:rsidR="00886EF9" w:rsidRPr="00886EF9" w:rsidRDefault="00886EF9" w:rsidP="003B6E03">
      <w:pPr>
        <w:rPr>
          <w:rFonts w:ascii="Times New Roman" w:hAnsi="Times New Roman"/>
          <w:sz w:val="24"/>
          <w:szCs w:val="24"/>
        </w:rPr>
      </w:pPr>
      <w:r w:rsidRPr="00886EF9">
        <w:rPr>
          <w:rFonts w:ascii="Times New Roman" w:hAnsi="Times New Roman"/>
          <w:sz w:val="24"/>
          <w:szCs w:val="24"/>
        </w:rPr>
        <w:t xml:space="preserve">                             Karel Lipič</w:t>
      </w:r>
    </w:p>
    <w:p w:rsidR="00886EF9" w:rsidRPr="00886EF9" w:rsidRDefault="00886EF9" w:rsidP="003B6E03">
      <w:pPr>
        <w:rPr>
          <w:rFonts w:ascii="Times New Roman" w:hAnsi="Times New Roman"/>
          <w:sz w:val="24"/>
          <w:szCs w:val="24"/>
        </w:rPr>
      </w:pPr>
    </w:p>
    <w:p w:rsidR="003C2E8B" w:rsidRPr="00886EF9" w:rsidRDefault="00886EF9" w:rsidP="003B6E03">
      <w:pPr>
        <w:rPr>
          <w:rFonts w:ascii="Times New Roman" w:hAnsi="Times New Roman"/>
          <w:sz w:val="24"/>
          <w:szCs w:val="24"/>
        </w:rPr>
      </w:pPr>
      <w:r w:rsidRPr="00886EF9">
        <w:rPr>
          <w:rFonts w:ascii="Times New Roman" w:hAnsi="Times New Roman"/>
          <w:sz w:val="24"/>
          <w:szCs w:val="24"/>
        </w:rPr>
        <w:t xml:space="preserve">                                                                 Za Zvezo ekoloških gibanj Slovenije-</w:t>
      </w:r>
      <w:proofErr w:type="spellStart"/>
      <w:r w:rsidRPr="00886EF9">
        <w:rPr>
          <w:rFonts w:ascii="Times New Roman" w:hAnsi="Times New Roman"/>
          <w:sz w:val="24"/>
          <w:szCs w:val="24"/>
        </w:rPr>
        <w:t>ZEG</w:t>
      </w:r>
      <w:proofErr w:type="spellEnd"/>
    </w:p>
    <w:p w:rsidR="00886EF9" w:rsidRPr="00886EF9" w:rsidRDefault="00886EF9" w:rsidP="003B6E03">
      <w:pPr>
        <w:rPr>
          <w:rFonts w:ascii="Times New Roman" w:hAnsi="Times New Roman"/>
          <w:sz w:val="24"/>
          <w:szCs w:val="24"/>
        </w:rPr>
      </w:pPr>
      <w:r w:rsidRPr="00886EF9">
        <w:rPr>
          <w:rFonts w:ascii="Times New Roman" w:hAnsi="Times New Roman"/>
          <w:sz w:val="24"/>
          <w:szCs w:val="24"/>
        </w:rPr>
        <w:t xml:space="preserve">                                                                     Predsednik     Karel Lipič, univ.dipl.ing.</w:t>
      </w:r>
    </w:p>
    <w:p w:rsidR="003B6E03" w:rsidRPr="00886EF9" w:rsidRDefault="003B6E03" w:rsidP="003B6E03">
      <w:pPr>
        <w:rPr>
          <w:rFonts w:ascii="Times New Roman" w:hAnsi="Times New Roman"/>
          <w:sz w:val="24"/>
          <w:szCs w:val="24"/>
        </w:rPr>
      </w:pPr>
    </w:p>
    <w:p w:rsidR="0041099E" w:rsidRPr="00886EF9" w:rsidRDefault="0041099E">
      <w:pPr>
        <w:rPr>
          <w:rFonts w:ascii="Times New Roman" w:hAnsi="Times New Roman"/>
          <w:sz w:val="24"/>
          <w:szCs w:val="24"/>
        </w:rPr>
      </w:pPr>
    </w:p>
    <w:sectPr w:rsidR="0041099E" w:rsidRPr="00886EF9" w:rsidSect="00CB32EB">
      <w:footerReference w:type="default" r:id="rId33"/>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A05AD" w:rsidRDefault="002A05AD" w:rsidP="008F4647">
      <w:pPr>
        <w:spacing w:after="0" w:line="240" w:lineRule="auto"/>
      </w:pPr>
      <w:r>
        <w:separator/>
      </w:r>
    </w:p>
  </w:endnote>
  <w:endnote w:type="continuationSeparator" w:id="0">
    <w:p w:rsidR="002A05AD" w:rsidRDefault="002A05AD" w:rsidP="008F46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4B67" w:rsidRDefault="00CB32EB">
    <w:pPr>
      <w:pStyle w:val="Noga"/>
    </w:pPr>
    <w:r>
      <w:fldChar w:fldCharType="begin"/>
    </w:r>
    <w:r w:rsidR="008C4B67">
      <w:instrText>PAGE   \* MERGEFORMAT</w:instrText>
    </w:r>
    <w:r>
      <w:fldChar w:fldCharType="separate"/>
    </w:r>
    <w:r w:rsidR="00771E1C">
      <w:rPr>
        <w:noProof/>
      </w:rPr>
      <w:t>23</w:t>
    </w:r>
    <w:r>
      <w:fldChar w:fldCharType="end"/>
    </w:r>
  </w:p>
  <w:p w:rsidR="008C4B67" w:rsidRDefault="008C4B67">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A05AD" w:rsidRDefault="002A05AD" w:rsidP="008F4647">
      <w:pPr>
        <w:spacing w:after="0" w:line="240" w:lineRule="auto"/>
      </w:pPr>
      <w:r>
        <w:separator/>
      </w:r>
    </w:p>
  </w:footnote>
  <w:footnote w:type="continuationSeparator" w:id="0">
    <w:p w:rsidR="002A05AD" w:rsidRDefault="002A05AD" w:rsidP="008F464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6F3A5A"/>
    <w:multiLevelType w:val="hybridMultilevel"/>
    <w:tmpl w:val="93C0BA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
  <w:rsids>
    <w:rsidRoot w:val="00294AB2"/>
    <w:rsid w:val="0001616C"/>
    <w:rsid w:val="000317E7"/>
    <w:rsid w:val="00085FAD"/>
    <w:rsid w:val="000A3128"/>
    <w:rsid w:val="000B0755"/>
    <w:rsid w:val="000C68C5"/>
    <w:rsid w:val="000C7FA6"/>
    <w:rsid w:val="000F34EF"/>
    <w:rsid w:val="00101E2E"/>
    <w:rsid w:val="001157C5"/>
    <w:rsid w:val="00127067"/>
    <w:rsid w:val="001460E2"/>
    <w:rsid w:val="001539DD"/>
    <w:rsid w:val="00164325"/>
    <w:rsid w:val="001918B9"/>
    <w:rsid w:val="001B0534"/>
    <w:rsid w:val="001B77D6"/>
    <w:rsid w:val="001C77A3"/>
    <w:rsid w:val="00210835"/>
    <w:rsid w:val="002263EE"/>
    <w:rsid w:val="00233098"/>
    <w:rsid w:val="00241B0F"/>
    <w:rsid w:val="00250E58"/>
    <w:rsid w:val="00260F64"/>
    <w:rsid w:val="00264A51"/>
    <w:rsid w:val="00294AB2"/>
    <w:rsid w:val="002A05AD"/>
    <w:rsid w:val="002B1E66"/>
    <w:rsid w:val="002E598B"/>
    <w:rsid w:val="002E6A88"/>
    <w:rsid w:val="00313945"/>
    <w:rsid w:val="003377FC"/>
    <w:rsid w:val="00397943"/>
    <w:rsid w:val="003B6E03"/>
    <w:rsid w:val="003C2E8B"/>
    <w:rsid w:val="003D20AB"/>
    <w:rsid w:val="003E169E"/>
    <w:rsid w:val="00407148"/>
    <w:rsid w:val="0041099E"/>
    <w:rsid w:val="00424644"/>
    <w:rsid w:val="00433DC1"/>
    <w:rsid w:val="00462A5D"/>
    <w:rsid w:val="00486864"/>
    <w:rsid w:val="004F0076"/>
    <w:rsid w:val="00506BAF"/>
    <w:rsid w:val="00521725"/>
    <w:rsid w:val="00527394"/>
    <w:rsid w:val="005332B5"/>
    <w:rsid w:val="00542702"/>
    <w:rsid w:val="005B2002"/>
    <w:rsid w:val="005B75FC"/>
    <w:rsid w:val="005C3C25"/>
    <w:rsid w:val="005D2509"/>
    <w:rsid w:val="006354C4"/>
    <w:rsid w:val="00682D57"/>
    <w:rsid w:val="0068582E"/>
    <w:rsid w:val="006B733E"/>
    <w:rsid w:val="006E34D8"/>
    <w:rsid w:val="00703891"/>
    <w:rsid w:val="00717731"/>
    <w:rsid w:val="00733583"/>
    <w:rsid w:val="00733ADE"/>
    <w:rsid w:val="00742160"/>
    <w:rsid w:val="00750536"/>
    <w:rsid w:val="00771E1C"/>
    <w:rsid w:val="007B027E"/>
    <w:rsid w:val="007B4107"/>
    <w:rsid w:val="007B7B9B"/>
    <w:rsid w:val="007D7B94"/>
    <w:rsid w:val="007E6442"/>
    <w:rsid w:val="00842E52"/>
    <w:rsid w:val="008564CB"/>
    <w:rsid w:val="008631C8"/>
    <w:rsid w:val="00886EF9"/>
    <w:rsid w:val="008A644B"/>
    <w:rsid w:val="008C4B67"/>
    <w:rsid w:val="008E087B"/>
    <w:rsid w:val="008E5625"/>
    <w:rsid w:val="008F4647"/>
    <w:rsid w:val="009075D9"/>
    <w:rsid w:val="00917382"/>
    <w:rsid w:val="00933534"/>
    <w:rsid w:val="009578AB"/>
    <w:rsid w:val="009A66CF"/>
    <w:rsid w:val="009A7087"/>
    <w:rsid w:val="009B565F"/>
    <w:rsid w:val="009D659F"/>
    <w:rsid w:val="009E6471"/>
    <w:rsid w:val="009E7170"/>
    <w:rsid w:val="009F7D36"/>
    <w:rsid w:val="00A03FE3"/>
    <w:rsid w:val="00A13D20"/>
    <w:rsid w:val="00A20958"/>
    <w:rsid w:val="00A354FD"/>
    <w:rsid w:val="00A91185"/>
    <w:rsid w:val="00AD0F3F"/>
    <w:rsid w:val="00AD1BCE"/>
    <w:rsid w:val="00AE741A"/>
    <w:rsid w:val="00AE74FE"/>
    <w:rsid w:val="00B04246"/>
    <w:rsid w:val="00B351A6"/>
    <w:rsid w:val="00B37584"/>
    <w:rsid w:val="00B5236E"/>
    <w:rsid w:val="00B740C2"/>
    <w:rsid w:val="00BC07D6"/>
    <w:rsid w:val="00C313D6"/>
    <w:rsid w:val="00C72C00"/>
    <w:rsid w:val="00C759DD"/>
    <w:rsid w:val="00C960CA"/>
    <w:rsid w:val="00CB32EB"/>
    <w:rsid w:val="00CB7F53"/>
    <w:rsid w:val="00CC2AE5"/>
    <w:rsid w:val="00CD0030"/>
    <w:rsid w:val="00CE10A0"/>
    <w:rsid w:val="00CF7AFE"/>
    <w:rsid w:val="00D54B39"/>
    <w:rsid w:val="00DA0395"/>
    <w:rsid w:val="00DA7488"/>
    <w:rsid w:val="00DC1C3F"/>
    <w:rsid w:val="00DC613C"/>
    <w:rsid w:val="00DE4FD4"/>
    <w:rsid w:val="00E22E10"/>
    <w:rsid w:val="00E31E3B"/>
    <w:rsid w:val="00E65F53"/>
    <w:rsid w:val="00E76E3E"/>
    <w:rsid w:val="00EC0258"/>
    <w:rsid w:val="00ED686E"/>
    <w:rsid w:val="00F00DC7"/>
    <w:rsid w:val="00F3427E"/>
    <w:rsid w:val="00F60260"/>
    <w:rsid w:val="00F602BA"/>
    <w:rsid w:val="00FA5FA3"/>
    <w:rsid w:val="00FD0663"/>
    <w:rsid w:val="00FD7ECF"/>
    <w:rsid w:val="00FF50C0"/>
    <w:rsid w:val="00FF58D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00DC7"/>
    <w:pPr>
      <w:spacing w:after="160" w:line="259" w:lineRule="auto"/>
    </w:pPr>
    <w:rPr>
      <w:rFonts w:cs="Times New Roman"/>
      <w:sz w:val="22"/>
      <w:szCs w:val="22"/>
    </w:rPr>
  </w:style>
  <w:style w:type="paragraph" w:styleId="Naslov1">
    <w:name w:val="heading 1"/>
    <w:basedOn w:val="Navaden"/>
    <w:next w:val="Navaden"/>
    <w:link w:val="Naslov1Znak"/>
    <w:qFormat/>
    <w:rsid w:val="00E31E3B"/>
    <w:pPr>
      <w:keepNext/>
      <w:spacing w:after="0" w:line="240" w:lineRule="auto"/>
      <w:jc w:val="center"/>
      <w:outlineLvl w:val="0"/>
    </w:pPr>
    <w:rPr>
      <w:rFonts w:ascii="Verdana" w:hAnsi="Verdana"/>
      <w:b/>
      <w:bCs/>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04246"/>
    <w:rPr>
      <w:color w:val="0563C1"/>
      <w:u w:val="single"/>
    </w:rPr>
  </w:style>
  <w:style w:type="character" w:customStyle="1" w:styleId="UnresolvedMention">
    <w:name w:val="Unresolved Mention"/>
    <w:basedOn w:val="Privzetapisavaodstavka"/>
    <w:uiPriority w:val="99"/>
    <w:semiHidden/>
    <w:unhideWhenUsed/>
    <w:rsid w:val="00B04246"/>
    <w:rPr>
      <w:color w:val="605E5C"/>
      <w:shd w:val="clear" w:color="auto" w:fill="E1DFDD"/>
    </w:rPr>
  </w:style>
  <w:style w:type="paragraph" w:styleId="Glava">
    <w:name w:val="header"/>
    <w:basedOn w:val="Navaden"/>
    <w:link w:val="GlavaZnak"/>
    <w:uiPriority w:val="99"/>
    <w:unhideWhenUsed/>
    <w:rsid w:val="008F4647"/>
    <w:pPr>
      <w:tabs>
        <w:tab w:val="center" w:pos="4536"/>
        <w:tab w:val="right" w:pos="9072"/>
      </w:tabs>
    </w:pPr>
  </w:style>
  <w:style w:type="character" w:customStyle="1" w:styleId="GlavaZnak">
    <w:name w:val="Glava Znak"/>
    <w:basedOn w:val="Privzetapisavaodstavka"/>
    <w:link w:val="Glava"/>
    <w:uiPriority w:val="99"/>
    <w:locked/>
    <w:rsid w:val="008F4647"/>
  </w:style>
  <w:style w:type="paragraph" w:styleId="Noga">
    <w:name w:val="footer"/>
    <w:basedOn w:val="Navaden"/>
    <w:link w:val="NogaZnak"/>
    <w:uiPriority w:val="99"/>
    <w:unhideWhenUsed/>
    <w:rsid w:val="008F4647"/>
    <w:pPr>
      <w:tabs>
        <w:tab w:val="center" w:pos="4536"/>
        <w:tab w:val="right" w:pos="9072"/>
      </w:tabs>
    </w:pPr>
  </w:style>
  <w:style w:type="character" w:customStyle="1" w:styleId="NogaZnak">
    <w:name w:val="Noga Znak"/>
    <w:basedOn w:val="Privzetapisavaodstavka"/>
    <w:link w:val="Noga"/>
    <w:uiPriority w:val="99"/>
    <w:locked/>
    <w:rsid w:val="008F4647"/>
  </w:style>
  <w:style w:type="character" w:styleId="SledenaHiperpovezava">
    <w:name w:val="FollowedHyperlink"/>
    <w:basedOn w:val="Privzetapisavaodstavka"/>
    <w:uiPriority w:val="99"/>
    <w:semiHidden/>
    <w:unhideWhenUsed/>
    <w:rsid w:val="00A13D20"/>
    <w:rPr>
      <w:color w:val="954F72"/>
      <w:u w:val="single"/>
    </w:rPr>
  </w:style>
  <w:style w:type="paragraph" w:styleId="Brezrazmikov">
    <w:name w:val="No Spacing"/>
    <w:uiPriority w:val="1"/>
    <w:qFormat/>
    <w:rsid w:val="00241B0F"/>
    <w:rPr>
      <w:rFonts w:cs="Times New Roman"/>
      <w:sz w:val="22"/>
      <w:szCs w:val="22"/>
    </w:rPr>
  </w:style>
  <w:style w:type="paragraph" w:styleId="Odstavekseznama">
    <w:name w:val="List Paragraph"/>
    <w:basedOn w:val="Navaden"/>
    <w:uiPriority w:val="34"/>
    <w:qFormat/>
    <w:rsid w:val="007B027E"/>
    <w:pPr>
      <w:ind w:left="720"/>
      <w:contextualSpacing/>
    </w:pPr>
  </w:style>
  <w:style w:type="table" w:styleId="Tabela-mrea">
    <w:name w:val="Table Grid"/>
    <w:basedOn w:val="Navadnatabela"/>
    <w:uiPriority w:val="39"/>
    <w:rsid w:val="00A03F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slov1Znak">
    <w:name w:val="Naslov 1 Znak"/>
    <w:basedOn w:val="Privzetapisavaodstavka"/>
    <w:link w:val="Naslov1"/>
    <w:rsid w:val="00E31E3B"/>
    <w:rPr>
      <w:rFonts w:ascii="Verdana" w:hAnsi="Verdana" w:cs="Times New Roman"/>
      <w:b/>
      <w:bCs/>
      <w:sz w:val="24"/>
      <w:szCs w:val="24"/>
    </w:rPr>
  </w:style>
  <w:style w:type="paragraph" w:styleId="Besedilooblaka">
    <w:name w:val="Balloon Text"/>
    <w:basedOn w:val="Navaden"/>
    <w:link w:val="BesedilooblakaZnak"/>
    <w:uiPriority w:val="99"/>
    <w:semiHidden/>
    <w:unhideWhenUsed/>
    <w:rsid w:val="00E31E3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31E3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816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egslo20@gmail.com" TargetMode="External"/><Relationship Id="rId13" Type="http://schemas.openxmlformats.org/officeDocument/2006/relationships/hyperlink" Target="http://www.energetika-net.com/vijesti/energetsko-gospodarstvo/vrlo-skupa-sahrana-jedne-nuklearke-29131" TargetMode="External"/><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oecd-nea.org/jcms/pl_51110/projected-costs-of-generating-electricity-2020-edition"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oleObject" Target="embeddings/oleObject2.bin"/><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oleObject" Target="embeddings/oleObject4.bin"/><Relationship Id="rId32" Type="http://schemas.openxmlformats.org/officeDocument/2006/relationships/hyperlink" Target="https://www.irsn.fr/FR/expertise/rapports_expertise/radioprotection-homme/Pages/Rapport-Actualisation-des-connaissances-sur-les-effets-biologiques-du-tritium.aspx" TargetMode="External"/><Relationship Id="rId5" Type="http://schemas.openxmlformats.org/officeDocument/2006/relationships/footnotes" Target="footnotes.xml"/><Relationship Id="rId15" Type="http://schemas.openxmlformats.org/officeDocument/2006/relationships/hyperlink" Target="https://www.dnevnik.si/1042973084" TargetMode="External"/><Relationship Id="rId23" Type="http://schemas.openxmlformats.org/officeDocument/2006/relationships/image" Target="media/image7.png"/><Relationship Id="rId28" Type="http://schemas.openxmlformats.org/officeDocument/2006/relationships/oleObject" Target="embeddings/oleObject6.bin"/><Relationship Id="rId10" Type="http://schemas.openxmlformats.org/officeDocument/2006/relationships/hyperlink" Target="https://www.uradni-list.si/glasilo-uradni-list-rs/vsebina/2004-01-4396?sop=2004-01-4396" TargetMode="External"/><Relationship Id="rId19" Type="http://schemas.openxmlformats.org/officeDocument/2006/relationships/image" Target="media/image5.png"/><Relationship Id="rId31" Type="http://schemas.openxmlformats.org/officeDocument/2006/relationships/hyperlink" Target="mailto:contact@irsn.fr" TargetMode="External"/><Relationship Id="rId4" Type="http://schemas.openxmlformats.org/officeDocument/2006/relationships/webSettings" Target="webSettings.xml"/><Relationship Id="rId9" Type="http://schemas.openxmlformats.org/officeDocument/2006/relationships/hyperlink" Target="https://pris.iaea.org/pris/WorldStatistics/ThreeYrsUnitCapabilityFactor.aspx" TargetMode="External"/><Relationship Id="rId14" Type="http://schemas.openxmlformats.org/officeDocument/2006/relationships/hyperlink" Target="https://zaensvet.si/kredit-ki-ga-bodo-vracali-pravnuki/" TargetMode="External"/><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23</Pages>
  <Words>8855</Words>
  <Characters>50480</Characters>
  <Application>Microsoft Office Word</Application>
  <DocSecurity>0</DocSecurity>
  <Lines>420</Lines>
  <Paragraphs>118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59217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Matjaž Valenčič</dc:creator>
  <cp:lastModifiedBy>Damjana</cp:lastModifiedBy>
  <cp:revision>2</cp:revision>
  <dcterms:created xsi:type="dcterms:W3CDTF">2022-06-23T08:16:00Z</dcterms:created>
  <dcterms:modified xsi:type="dcterms:W3CDTF">2022-06-23T08:16:00Z</dcterms:modified>
</cp:coreProperties>
</file>