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BC227" w14:textId="11081316" w:rsidR="004F7DD7" w:rsidRPr="00CB53E7" w:rsidRDefault="00186F5B" w:rsidP="00CB53E7">
      <w:pPr>
        <w:jc w:val="center"/>
        <w:rPr>
          <w:rFonts w:cstheme="minorHAnsi"/>
          <w:b/>
          <w:sz w:val="24"/>
          <w:szCs w:val="24"/>
        </w:rPr>
      </w:pPr>
      <w:r>
        <w:rPr>
          <w:rFonts w:cstheme="minorHAnsi"/>
          <w:b/>
          <w:sz w:val="24"/>
          <w:szCs w:val="24"/>
        </w:rPr>
        <w:t>»</w:t>
      </w:r>
      <w:r w:rsidR="004F7DD7" w:rsidRPr="00CB53E7">
        <w:rPr>
          <w:rFonts w:cstheme="minorHAnsi"/>
          <w:b/>
          <w:sz w:val="24"/>
          <w:szCs w:val="24"/>
        </w:rPr>
        <w:t xml:space="preserve">Sonaravne </w:t>
      </w:r>
      <w:r w:rsidR="00CD7180">
        <w:rPr>
          <w:rFonts w:cstheme="minorHAnsi"/>
          <w:b/>
          <w:sz w:val="24"/>
          <w:szCs w:val="24"/>
        </w:rPr>
        <w:t>rešitve</w:t>
      </w:r>
      <w:r w:rsidR="004F7DD7" w:rsidRPr="00CB53E7">
        <w:rPr>
          <w:rFonts w:cstheme="minorHAnsi"/>
          <w:b/>
          <w:sz w:val="24"/>
          <w:szCs w:val="24"/>
        </w:rPr>
        <w:t xml:space="preserve"> za</w:t>
      </w:r>
      <w:r w:rsidR="00CD7180">
        <w:rPr>
          <w:rFonts w:cstheme="minorHAnsi"/>
          <w:b/>
          <w:sz w:val="24"/>
          <w:szCs w:val="24"/>
        </w:rPr>
        <w:t xml:space="preserve"> zeleni prehod</w:t>
      </w:r>
      <w:r w:rsidR="004F7DD7" w:rsidRPr="00CB53E7">
        <w:rPr>
          <w:rFonts w:cstheme="minorHAnsi"/>
          <w:b/>
          <w:sz w:val="24"/>
          <w:szCs w:val="24"/>
        </w:rPr>
        <w:t xml:space="preserve"> Slovenij</w:t>
      </w:r>
      <w:r w:rsidR="00CD7180">
        <w:rPr>
          <w:rFonts w:cstheme="minorHAnsi"/>
          <w:b/>
          <w:sz w:val="24"/>
          <w:szCs w:val="24"/>
        </w:rPr>
        <w:t>e</w:t>
      </w:r>
      <w:r w:rsidR="00CF5B8B" w:rsidRPr="00CB53E7">
        <w:rPr>
          <w:rFonts w:cstheme="minorHAnsi"/>
          <w:b/>
          <w:sz w:val="24"/>
          <w:szCs w:val="24"/>
        </w:rPr>
        <w:t>«</w:t>
      </w:r>
    </w:p>
    <w:p w14:paraId="0311D783" w14:textId="6BF1DD0E" w:rsidR="00FD651F" w:rsidRPr="00CB53E7" w:rsidRDefault="00FD651F" w:rsidP="002A257B">
      <w:pPr>
        <w:spacing w:line="276" w:lineRule="auto"/>
        <w:rPr>
          <w:rFonts w:asciiTheme="minorHAnsi" w:hAnsiTheme="minorHAnsi" w:cstheme="minorHAnsi"/>
          <w:sz w:val="8"/>
          <w:szCs w:val="8"/>
        </w:rPr>
      </w:pPr>
    </w:p>
    <w:p w14:paraId="56150951" w14:textId="1E0F8E55" w:rsidR="006C5384" w:rsidRPr="00CB53E7" w:rsidRDefault="00F7098B" w:rsidP="002A257B">
      <w:pPr>
        <w:spacing w:line="276" w:lineRule="auto"/>
        <w:rPr>
          <w:rFonts w:asciiTheme="minorHAnsi" w:hAnsiTheme="minorHAnsi" w:cstheme="minorHAnsi"/>
          <w:b/>
          <w:bCs/>
        </w:rPr>
      </w:pPr>
      <w:r w:rsidRPr="00CB53E7">
        <w:rPr>
          <w:rFonts w:asciiTheme="minorHAnsi" w:hAnsiTheme="minorHAnsi" w:cstheme="minorHAnsi"/>
          <w:b/>
          <w:bCs/>
        </w:rPr>
        <w:t>Uvod</w:t>
      </w:r>
    </w:p>
    <w:p w14:paraId="29C29700" w14:textId="223A7F07" w:rsidR="00B85F82" w:rsidRPr="00CB53E7" w:rsidRDefault="005E2865" w:rsidP="00CB53E7">
      <w:pPr>
        <w:spacing w:line="264" w:lineRule="auto"/>
        <w:jc w:val="both"/>
        <w:rPr>
          <w:sz w:val="20"/>
          <w:szCs w:val="20"/>
        </w:rPr>
      </w:pPr>
      <w:proofErr w:type="spellStart"/>
      <w:r w:rsidRPr="00CB53E7">
        <w:rPr>
          <w:sz w:val="20"/>
          <w:szCs w:val="20"/>
        </w:rPr>
        <w:t>Okoljski</w:t>
      </w:r>
      <w:proofErr w:type="spellEnd"/>
      <w:r w:rsidRPr="00CB53E7">
        <w:rPr>
          <w:sz w:val="20"/>
          <w:szCs w:val="20"/>
        </w:rPr>
        <w:t xml:space="preserve"> problemi</w:t>
      </w:r>
      <w:r w:rsidR="00E502CB" w:rsidRPr="00CB53E7">
        <w:rPr>
          <w:sz w:val="20"/>
          <w:szCs w:val="20"/>
        </w:rPr>
        <w:t xml:space="preserve"> so v Sloveniji tradicionalno deležni posebne pozornosti strokovnjakov, oblikovalcev politik, lokalnih skupnosti, zasebnega sektorja, nevladnih organizacij in druge širše javnosti. Stanje okolja se na splošno izboljšuje, vendar še je vedno zaskrbljujoče na posameznih področjih. Potrebna je večja snovna učinkovitost pri ravnanju s surovinami in odpadki</w:t>
      </w:r>
      <w:r w:rsidR="008F7F20" w:rsidRPr="00CB53E7">
        <w:rPr>
          <w:sz w:val="20"/>
          <w:szCs w:val="20"/>
        </w:rPr>
        <w:t>, realizacija projektov energetske izrabe odpadkov,</w:t>
      </w:r>
      <w:r w:rsidR="00E502CB" w:rsidRPr="00CB53E7">
        <w:rPr>
          <w:sz w:val="20"/>
          <w:szCs w:val="20"/>
        </w:rPr>
        <w:t xml:space="preserve"> hitrejši napredek pri prilagajanju na podnebne spremembe</w:t>
      </w:r>
      <w:r w:rsidR="008F7F20" w:rsidRPr="00CB53E7">
        <w:rPr>
          <w:sz w:val="20"/>
          <w:szCs w:val="20"/>
        </w:rPr>
        <w:t xml:space="preserve"> in </w:t>
      </w:r>
      <w:r w:rsidRPr="00CB53E7">
        <w:rPr>
          <w:sz w:val="20"/>
          <w:szCs w:val="20"/>
        </w:rPr>
        <w:t>družbena preobrazba nasploh, saj se je Slovenija o</w:t>
      </w:r>
      <w:r w:rsidR="00B85F82" w:rsidRPr="00CB53E7">
        <w:rPr>
          <w:sz w:val="20"/>
          <w:szCs w:val="20"/>
        </w:rPr>
        <w:t xml:space="preserve">bvezala do leta 2050 zmanjšati </w:t>
      </w:r>
      <w:r w:rsidR="00145F0C" w:rsidRPr="00CB53E7">
        <w:rPr>
          <w:sz w:val="20"/>
          <w:szCs w:val="20"/>
        </w:rPr>
        <w:t xml:space="preserve">neto </w:t>
      </w:r>
      <w:r w:rsidR="00B85F82" w:rsidRPr="00CB53E7">
        <w:rPr>
          <w:sz w:val="20"/>
          <w:szCs w:val="20"/>
        </w:rPr>
        <w:t>emisije toplogrednih plinov na nič</w:t>
      </w:r>
      <w:r w:rsidRPr="00CB53E7">
        <w:rPr>
          <w:sz w:val="20"/>
          <w:szCs w:val="20"/>
        </w:rPr>
        <w:t>.</w:t>
      </w:r>
      <w:r w:rsidR="00AC7D5D" w:rsidRPr="00CB53E7">
        <w:rPr>
          <w:sz w:val="20"/>
          <w:szCs w:val="20"/>
        </w:rPr>
        <w:t xml:space="preserve"> </w:t>
      </w:r>
      <w:r w:rsidRPr="00CB53E7">
        <w:rPr>
          <w:sz w:val="20"/>
          <w:szCs w:val="20"/>
        </w:rPr>
        <w:t>Kaj storiti, da bomo dosegli zapisane cilje in hkrati soglasje med različnimi rešitvami v imenu javnega interesa</w:t>
      </w:r>
      <w:r w:rsidR="00AC7D5D" w:rsidRPr="00CB53E7">
        <w:rPr>
          <w:sz w:val="20"/>
          <w:szCs w:val="20"/>
        </w:rPr>
        <w:t>,</w:t>
      </w:r>
      <w:r w:rsidRPr="00CB53E7">
        <w:rPr>
          <w:sz w:val="20"/>
          <w:szCs w:val="20"/>
        </w:rPr>
        <w:t xml:space="preserve"> </w:t>
      </w:r>
      <w:r w:rsidR="00B85F82" w:rsidRPr="00CB53E7">
        <w:rPr>
          <w:sz w:val="20"/>
          <w:szCs w:val="20"/>
        </w:rPr>
        <w:t xml:space="preserve">želimo na posvetu </w:t>
      </w:r>
      <w:r w:rsidR="00145F0C" w:rsidRPr="00CB53E7">
        <w:rPr>
          <w:sz w:val="20"/>
          <w:szCs w:val="20"/>
        </w:rPr>
        <w:t xml:space="preserve">odpreti </w:t>
      </w:r>
      <w:r w:rsidR="00B85F82" w:rsidRPr="00CB53E7">
        <w:rPr>
          <w:sz w:val="20"/>
          <w:szCs w:val="20"/>
        </w:rPr>
        <w:t>razpravo o konkretnih ukrepih in načrtovanih rešitvah</w:t>
      </w:r>
      <w:r w:rsidR="00AC7D5D" w:rsidRPr="00CB53E7">
        <w:rPr>
          <w:sz w:val="20"/>
          <w:szCs w:val="20"/>
        </w:rPr>
        <w:t xml:space="preserve"> Slovenije.</w:t>
      </w:r>
      <w:r w:rsidR="00CB53E7">
        <w:rPr>
          <w:sz w:val="20"/>
          <w:szCs w:val="20"/>
        </w:rPr>
        <w:t xml:space="preserve"> </w:t>
      </w:r>
      <w:r w:rsidR="00AC7D5D" w:rsidRPr="00CB53E7">
        <w:rPr>
          <w:sz w:val="20"/>
          <w:szCs w:val="20"/>
        </w:rPr>
        <w:t>Za prihodnje varstvo okolja je pomembno razumevanje povezave zmogljivosti okolja z družbenimi, prostorskimi in gospodarskimi procesi, ki morajo temeljiti na naravnem ravnovesju.</w:t>
      </w:r>
      <w:r w:rsidR="00AC7D5D" w:rsidRPr="00CB53E7">
        <w:rPr>
          <w:rFonts w:ascii="Times New Roman" w:hAnsi="Times New Roman"/>
          <w:w w:val="93"/>
          <w:sz w:val="20"/>
          <w:szCs w:val="20"/>
        </w:rPr>
        <w:t xml:space="preserve"> </w:t>
      </w:r>
      <w:r w:rsidR="00D11932" w:rsidRPr="00CB53E7">
        <w:rPr>
          <w:sz w:val="20"/>
          <w:szCs w:val="20"/>
        </w:rPr>
        <w:t>S</w:t>
      </w:r>
      <w:r w:rsidR="00B85F82" w:rsidRPr="00CB53E7">
        <w:rPr>
          <w:sz w:val="20"/>
          <w:szCs w:val="20"/>
        </w:rPr>
        <w:t>mo pred velikim</w:t>
      </w:r>
      <w:r w:rsidR="00D11932" w:rsidRPr="00CB53E7">
        <w:rPr>
          <w:sz w:val="20"/>
          <w:szCs w:val="20"/>
        </w:rPr>
        <w:t xml:space="preserve">i </w:t>
      </w:r>
      <w:r w:rsidR="00B85F82" w:rsidRPr="00CB53E7">
        <w:rPr>
          <w:sz w:val="20"/>
          <w:szCs w:val="20"/>
        </w:rPr>
        <w:t>izziv</w:t>
      </w:r>
      <w:r w:rsidR="00D11932" w:rsidRPr="00CB53E7">
        <w:rPr>
          <w:sz w:val="20"/>
          <w:szCs w:val="20"/>
        </w:rPr>
        <w:t>i</w:t>
      </w:r>
      <w:r w:rsidR="009702F9" w:rsidRPr="00CB53E7">
        <w:rPr>
          <w:sz w:val="20"/>
          <w:szCs w:val="20"/>
        </w:rPr>
        <w:t xml:space="preserve"> dejanj</w:t>
      </w:r>
      <w:r w:rsidR="00D11932" w:rsidRPr="00CB53E7">
        <w:rPr>
          <w:sz w:val="20"/>
          <w:szCs w:val="20"/>
        </w:rPr>
        <w:t xml:space="preserve">, zato bomo </w:t>
      </w:r>
      <w:r w:rsidR="00A916BB" w:rsidRPr="00CB53E7">
        <w:rPr>
          <w:sz w:val="20"/>
          <w:szCs w:val="20"/>
        </w:rPr>
        <w:t>na</w:t>
      </w:r>
      <w:r w:rsidR="00D11932" w:rsidRPr="00CB53E7">
        <w:rPr>
          <w:sz w:val="20"/>
          <w:szCs w:val="20"/>
        </w:rPr>
        <w:t xml:space="preserve"> jubilejnem 25. </w:t>
      </w:r>
      <w:r w:rsidR="00B85F82" w:rsidRPr="00CB53E7">
        <w:rPr>
          <w:sz w:val="20"/>
          <w:szCs w:val="20"/>
        </w:rPr>
        <w:t>posvet</w:t>
      </w:r>
      <w:r w:rsidR="00A916BB" w:rsidRPr="00CB53E7">
        <w:rPr>
          <w:sz w:val="20"/>
          <w:szCs w:val="20"/>
        </w:rPr>
        <w:t xml:space="preserve">u </w:t>
      </w:r>
      <w:r w:rsidR="00121A09" w:rsidRPr="00CB53E7">
        <w:rPr>
          <w:sz w:val="20"/>
          <w:szCs w:val="20"/>
        </w:rPr>
        <w:t>»</w:t>
      </w:r>
      <w:proofErr w:type="spellStart"/>
      <w:r w:rsidR="00121A09" w:rsidRPr="00CB53E7">
        <w:rPr>
          <w:sz w:val="20"/>
          <w:szCs w:val="20"/>
        </w:rPr>
        <w:t>Okoljska</w:t>
      </w:r>
      <w:proofErr w:type="spellEnd"/>
      <w:r w:rsidR="00121A09" w:rsidRPr="00CB53E7">
        <w:rPr>
          <w:sz w:val="20"/>
          <w:szCs w:val="20"/>
        </w:rPr>
        <w:t xml:space="preserve"> samozadostnost - Sonaravne tehnologije za Slovenijo« </w:t>
      </w:r>
      <w:r w:rsidR="00D11932" w:rsidRPr="00CB53E7">
        <w:rPr>
          <w:sz w:val="20"/>
          <w:szCs w:val="20"/>
        </w:rPr>
        <w:t xml:space="preserve">prednostno </w:t>
      </w:r>
      <w:r w:rsidR="00A916BB" w:rsidRPr="00CB53E7">
        <w:rPr>
          <w:sz w:val="20"/>
          <w:szCs w:val="20"/>
        </w:rPr>
        <w:t>obravnaval</w:t>
      </w:r>
      <w:r w:rsidR="00D11932" w:rsidRPr="00CB53E7">
        <w:rPr>
          <w:sz w:val="20"/>
          <w:szCs w:val="20"/>
        </w:rPr>
        <w:t>i</w:t>
      </w:r>
      <w:r w:rsidR="00B85F82" w:rsidRPr="00CB53E7">
        <w:rPr>
          <w:sz w:val="20"/>
          <w:szCs w:val="20"/>
        </w:rPr>
        <w:t xml:space="preserve"> najbolj aktualn</w:t>
      </w:r>
      <w:r w:rsidR="00A916BB" w:rsidRPr="00CB53E7">
        <w:rPr>
          <w:sz w:val="20"/>
          <w:szCs w:val="20"/>
        </w:rPr>
        <w:t>a področja</w:t>
      </w:r>
      <w:r w:rsidR="00B85F82" w:rsidRPr="00CB53E7">
        <w:rPr>
          <w:sz w:val="20"/>
          <w:szCs w:val="20"/>
        </w:rPr>
        <w:t>:</w:t>
      </w:r>
    </w:p>
    <w:p w14:paraId="5E692C6B" w14:textId="77777777" w:rsidR="00D11932" w:rsidRPr="00CB53E7" w:rsidRDefault="00D11932" w:rsidP="005E2865">
      <w:pPr>
        <w:spacing w:line="264" w:lineRule="auto"/>
        <w:jc w:val="both"/>
        <w:rPr>
          <w:sz w:val="20"/>
          <w:szCs w:val="20"/>
        </w:rPr>
      </w:pPr>
    </w:p>
    <w:p w14:paraId="710CC7E6" w14:textId="130F3D32" w:rsidR="00153A42" w:rsidRPr="00CB53E7" w:rsidRDefault="00153A42" w:rsidP="000B4F2E">
      <w:pPr>
        <w:pStyle w:val="Odstavekseznama"/>
        <w:numPr>
          <w:ilvl w:val="0"/>
          <w:numId w:val="4"/>
        </w:numPr>
        <w:spacing w:line="264" w:lineRule="auto"/>
        <w:contextualSpacing/>
        <w:jc w:val="both"/>
        <w:rPr>
          <w:rFonts w:eastAsia="Times New Roman"/>
          <w:i/>
          <w:iCs/>
          <w:sz w:val="20"/>
          <w:szCs w:val="20"/>
        </w:rPr>
      </w:pPr>
      <w:r w:rsidRPr="00CB53E7">
        <w:rPr>
          <w:rFonts w:eastAsia="Times New Roman"/>
          <w:b/>
          <w:bCs/>
          <w:sz w:val="20"/>
          <w:szCs w:val="20"/>
        </w:rPr>
        <w:t xml:space="preserve">Panel 1: </w:t>
      </w:r>
      <w:r w:rsidR="004F7DD7" w:rsidRPr="00CB53E7">
        <w:rPr>
          <w:rFonts w:eastAsia="Times New Roman"/>
          <w:b/>
          <w:bCs/>
          <w:sz w:val="20"/>
          <w:szCs w:val="20"/>
        </w:rPr>
        <w:t>Sonaravno ravnanje z odpadki</w:t>
      </w:r>
      <w:r w:rsidR="004F7DD7" w:rsidRPr="00CB53E7">
        <w:rPr>
          <w:rFonts w:eastAsia="Times New Roman"/>
          <w:i/>
          <w:iCs/>
          <w:sz w:val="20"/>
          <w:szCs w:val="20"/>
        </w:rPr>
        <w:t xml:space="preserve"> </w:t>
      </w:r>
      <w:r w:rsidRPr="00CB53E7">
        <w:rPr>
          <w:rFonts w:eastAsia="Times New Roman"/>
          <w:i/>
          <w:iCs/>
          <w:sz w:val="20"/>
          <w:szCs w:val="20"/>
        </w:rPr>
        <w:t xml:space="preserve">(moderator: </w:t>
      </w:r>
      <w:r w:rsidR="004600E2" w:rsidRPr="00CB53E7">
        <w:rPr>
          <w:rFonts w:eastAsia="Times New Roman"/>
          <w:i/>
          <w:iCs/>
          <w:sz w:val="20"/>
          <w:szCs w:val="20"/>
        </w:rPr>
        <w:t xml:space="preserve">mag. </w:t>
      </w:r>
      <w:r w:rsidRPr="00CB53E7">
        <w:rPr>
          <w:rFonts w:eastAsia="Times New Roman"/>
          <w:i/>
          <w:iCs/>
          <w:sz w:val="20"/>
          <w:szCs w:val="20"/>
        </w:rPr>
        <w:t xml:space="preserve">Igor Petek, </w:t>
      </w:r>
      <w:proofErr w:type="spellStart"/>
      <w:r w:rsidRPr="00CB53E7">
        <w:rPr>
          <w:rFonts w:eastAsia="Times New Roman"/>
          <w:i/>
          <w:iCs/>
          <w:sz w:val="20"/>
          <w:szCs w:val="20"/>
        </w:rPr>
        <w:t>Publikus</w:t>
      </w:r>
      <w:proofErr w:type="spellEnd"/>
      <w:r w:rsidRPr="00CB53E7">
        <w:rPr>
          <w:rFonts w:eastAsia="Times New Roman"/>
          <w:i/>
          <w:iCs/>
          <w:sz w:val="20"/>
          <w:szCs w:val="20"/>
        </w:rPr>
        <w:t>)</w:t>
      </w:r>
    </w:p>
    <w:p w14:paraId="0AE39557" w14:textId="77777777" w:rsidR="004F7DD7" w:rsidRPr="00CB53E7" w:rsidRDefault="004F7DD7" w:rsidP="004F7DD7">
      <w:pPr>
        <w:pStyle w:val="Odstavekseznama"/>
        <w:jc w:val="both"/>
        <w:rPr>
          <w:sz w:val="20"/>
          <w:szCs w:val="20"/>
        </w:rPr>
      </w:pPr>
      <w:r w:rsidRPr="00CB53E7">
        <w:rPr>
          <w:sz w:val="20"/>
          <w:szCs w:val="20"/>
        </w:rPr>
        <w:t>Zbiranje komunalnih odpadkov je prvi korak do njihove uspešne predelave, kar mora biti usmerjeno v kar najbolj učinkovit splet aktivnosti v krožnem življenju materialov. Glavni namen postavitve enotnega sistema je po čim krajši in učinkoviti poti vzpostaviti ta krožni tok. Zbiranje komunalnih odpadkov naj bi tako bilo prilagojeno možnostim sprejema v razpoložljive predelovalne obrate (oz. narekovati njihovo posodobitev ali izgradnjo novih) in zato tudi čim bolj enotno. Smernice za ločeno zbiranje komunalnih odpadkov z navedbo in opisom evidentiranih dobrih praks, ki jih je aprila 2020 objavila Evropska komisija, so zato za postavitev sistemov ločenega zbiranja zelo dobrodošle. Učinkovitemu sistemu zbiranja mora seveda slediti tudi učinkovita in sonaravna predelava, vse do konkurenčnih sekundarnih materialov za izdelavo novih izdelkov.</w:t>
      </w:r>
    </w:p>
    <w:p w14:paraId="52E302D9" w14:textId="77777777" w:rsidR="004F7DD7" w:rsidRPr="00CB53E7" w:rsidRDefault="004F7DD7" w:rsidP="000B4F2E">
      <w:pPr>
        <w:pStyle w:val="Odstavekseznama"/>
        <w:spacing w:line="264" w:lineRule="auto"/>
        <w:contextualSpacing/>
        <w:jc w:val="both"/>
        <w:rPr>
          <w:sz w:val="8"/>
          <w:szCs w:val="8"/>
        </w:rPr>
      </w:pPr>
    </w:p>
    <w:p w14:paraId="26FA6290" w14:textId="6422FB5F" w:rsidR="00153A42" w:rsidRPr="00CB53E7" w:rsidRDefault="00153A42" w:rsidP="000B4F2E">
      <w:pPr>
        <w:pStyle w:val="Odstavekseznama"/>
        <w:numPr>
          <w:ilvl w:val="0"/>
          <w:numId w:val="4"/>
        </w:numPr>
        <w:spacing w:line="264" w:lineRule="auto"/>
        <w:contextualSpacing/>
        <w:jc w:val="both"/>
        <w:rPr>
          <w:rFonts w:eastAsia="Times New Roman"/>
          <w:i/>
          <w:iCs/>
          <w:sz w:val="20"/>
          <w:szCs w:val="20"/>
        </w:rPr>
      </w:pPr>
      <w:r w:rsidRPr="00CB53E7">
        <w:rPr>
          <w:rFonts w:eastAsia="Times New Roman"/>
          <w:b/>
          <w:bCs/>
          <w:sz w:val="20"/>
          <w:szCs w:val="20"/>
        </w:rPr>
        <w:t>Panel 2: Energetska izraba odpadkov</w:t>
      </w:r>
      <w:r w:rsidR="00984CDF" w:rsidRPr="00CB53E7">
        <w:rPr>
          <w:rFonts w:eastAsia="Times New Roman"/>
          <w:b/>
          <w:bCs/>
          <w:sz w:val="20"/>
          <w:szCs w:val="20"/>
        </w:rPr>
        <w:t xml:space="preserve"> in kakovost zraka</w:t>
      </w:r>
      <w:r w:rsidRPr="00CB53E7">
        <w:rPr>
          <w:rFonts w:eastAsia="Times New Roman"/>
          <w:b/>
          <w:bCs/>
          <w:sz w:val="20"/>
          <w:szCs w:val="20"/>
        </w:rPr>
        <w:t xml:space="preserve"> </w:t>
      </w:r>
      <w:r w:rsidRPr="00CB53E7">
        <w:rPr>
          <w:rFonts w:eastAsia="Times New Roman"/>
          <w:i/>
          <w:iCs/>
          <w:sz w:val="20"/>
          <w:szCs w:val="20"/>
        </w:rPr>
        <w:t>(modera</w:t>
      </w:r>
      <w:r w:rsidR="00984CDF" w:rsidRPr="00CB53E7">
        <w:rPr>
          <w:rFonts w:eastAsia="Times New Roman"/>
          <w:i/>
          <w:iCs/>
          <w:sz w:val="20"/>
          <w:szCs w:val="20"/>
        </w:rPr>
        <w:t>tor</w:t>
      </w:r>
      <w:r w:rsidRPr="00CB53E7">
        <w:rPr>
          <w:rFonts w:eastAsia="Times New Roman"/>
          <w:i/>
          <w:iCs/>
          <w:sz w:val="20"/>
          <w:szCs w:val="20"/>
        </w:rPr>
        <w:t>: dr. Filip Kokalj, Univerza v Mariboru</w:t>
      </w:r>
      <w:r w:rsidR="00753AF7" w:rsidRPr="00CB53E7">
        <w:rPr>
          <w:rFonts w:eastAsia="Times New Roman"/>
          <w:i/>
          <w:iCs/>
          <w:sz w:val="20"/>
          <w:szCs w:val="20"/>
        </w:rPr>
        <w:t>,</w:t>
      </w:r>
      <w:r w:rsidRPr="00CB53E7">
        <w:rPr>
          <w:rFonts w:eastAsia="Times New Roman"/>
          <w:i/>
          <w:iCs/>
          <w:sz w:val="20"/>
          <w:szCs w:val="20"/>
        </w:rPr>
        <w:t xml:space="preserve"> Fakulteta za strojništvo)</w:t>
      </w:r>
    </w:p>
    <w:p w14:paraId="4A3DACDC" w14:textId="0C4DD82B" w:rsidR="004F7DD7" w:rsidRPr="00CB53E7" w:rsidRDefault="004F7DD7" w:rsidP="004F7DD7">
      <w:pPr>
        <w:pStyle w:val="Odstavekseznama"/>
        <w:jc w:val="both"/>
        <w:rPr>
          <w:sz w:val="20"/>
          <w:szCs w:val="20"/>
        </w:rPr>
      </w:pPr>
      <w:r w:rsidRPr="00CB53E7">
        <w:rPr>
          <w:sz w:val="20"/>
          <w:szCs w:val="20"/>
        </w:rPr>
        <w:t xml:space="preserve">Slovenija je letošnjo pomlad sprejela dva ključna dokumenta, ki pomenita pomembno osnovo za realizacijo projektov energijske izrabe odpadkov: Program ravnanja z odpadki in program preprečevanja odpadkov RS in Uredbo o opravljanju obvezne državne gospodarske javne službe sežiganja komunalnih odpadkov. Poleg države, so sedaj na potezi tudi zainteresirane občine, da naredijo naslednje poteze v smeri realizacije projektov energijske izrabe. V panelu bomo preverili stanje na teh projektih in na področju sežiga in </w:t>
      </w:r>
      <w:proofErr w:type="spellStart"/>
      <w:r w:rsidRPr="00CB53E7">
        <w:rPr>
          <w:sz w:val="20"/>
          <w:szCs w:val="20"/>
        </w:rPr>
        <w:t>sosežiga</w:t>
      </w:r>
      <w:proofErr w:type="spellEnd"/>
      <w:r w:rsidRPr="00CB53E7">
        <w:rPr>
          <w:sz w:val="20"/>
          <w:szCs w:val="20"/>
        </w:rPr>
        <w:t xml:space="preserve"> odpadkov nasploh.</w:t>
      </w:r>
    </w:p>
    <w:p w14:paraId="216A95AE" w14:textId="77777777" w:rsidR="006C5384" w:rsidRPr="00CB53E7" w:rsidRDefault="006C5384" w:rsidP="006C5384">
      <w:pPr>
        <w:jc w:val="both"/>
        <w:rPr>
          <w:sz w:val="8"/>
          <w:szCs w:val="8"/>
        </w:rPr>
      </w:pPr>
    </w:p>
    <w:p w14:paraId="21C2C0F2" w14:textId="3F60B163" w:rsidR="00B85F82" w:rsidRPr="00CB53E7" w:rsidRDefault="00B85F82" w:rsidP="000B4F2E">
      <w:pPr>
        <w:pStyle w:val="Odstavekseznama"/>
        <w:numPr>
          <w:ilvl w:val="0"/>
          <w:numId w:val="4"/>
        </w:numPr>
        <w:spacing w:line="264" w:lineRule="auto"/>
        <w:contextualSpacing/>
        <w:jc w:val="both"/>
        <w:rPr>
          <w:rFonts w:eastAsia="Times New Roman"/>
          <w:i/>
          <w:iCs/>
          <w:sz w:val="20"/>
          <w:szCs w:val="20"/>
        </w:rPr>
      </w:pPr>
      <w:r w:rsidRPr="00CB53E7">
        <w:rPr>
          <w:rFonts w:eastAsia="Times New Roman"/>
          <w:b/>
          <w:bCs/>
          <w:sz w:val="20"/>
          <w:szCs w:val="20"/>
        </w:rPr>
        <w:t xml:space="preserve">Panel </w:t>
      </w:r>
      <w:r w:rsidR="00153A42" w:rsidRPr="00CB53E7">
        <w:rPr>
          <w:rFonts w:eastAsia="Times New Roman"/>
          <w:b/>
          <w:bCs/>
          <w:sz w:val="20"/>
          <w:szCs w:val="20"/>
        </w:rPr>
        <w:t>3</w:t>
      </w:r>
      <w:r w:rsidRPr="00CB53E7">
        <w:rPr>
          <w:rFonts w:eastAsia="Times New Roman"/>
          <w:b/>
          <w:bCs/>
          <w:sz w:val="20"/>
          <w:szCs w:val="20"/>
        </w:rPr>
        <w:t xml:space="preserve">: </w:t>
      </w:r>
      <w:proofErr w:type="spellStart"/>
      <w:r w:rsidRPr="00CB53E7">
        <w:rPr>
          <w:rFonts w:eastAsia="Times New Roman"/>
          <w:b/>
          <w:bCs/>
          <w:sz w:val="20"/>
          <w:szCs w:val="20"/>
        </w:rPr>
        <w:t>Nizkoogljično</w:t>
      </w:r>
      <w:proofErr w:type="spellEnd"/>
      <w:r w:rsidRPr="00CB53E7">
        <w:rPr>
          <w:rFonts w:eastAsia="Times New Roman"/>
          <w:b/>
          <w:bCs/>
          <w:sz w:val="20"/>
          <w:szCs w:val="20"/>
        </w:rPr>
        <w:t xml:space="preserve"> </w:t>
      </w:r>
      <w:r w:rsidR="004F7DD7" w:rsidRPr="00CB53E7">
        <w:rPr>
          <w:rFonts w:eastAsia="Times New Roman"/>
          <w:b/>
          <w:bCs/>
          <w:sz w:val="20"/>
          <w:szCs w:val="20"/>
        </w:rPr>
        <w:t xml:space="preserve">in krožno </w:t>
      </w:r>
      <w:r w:rsidRPr="00CB53E7">
        <w:rPr>
          <w:rFonts w:eastAsia="Times New Roman"/>
          <w:b/>
          <w:bCs/>
          <w:sz w:val="20"/>
          <w:szCs w:val="20"/>
        </w:rPr>
        <w:t xml:space="preserve">gospodarstvo </w:t>
      </w:r>
      <w:r w:rsidRPr="00CB53E7">
        <w:rPr>
          <w:rFonts w:eastAsia="Times New Roman"/>
          <w:i/>
          <w:iCs/>
          <w:sz w:val="20"/>
          <w:szCs w:val="20"/>
        </w:rPr>
        <w:t>(moder</w:t>
      </w:r>
      <w:r w:rsidR="004600E2" w:rsidRPr="00CB53E7">
        <w:rPr>
          <w:rFonts w:eastAsia="Times New Roman"/>
          <w:i/>
          <w:iCs/>
          <w:sz w:val="20"/>
          <w:szCs w:val="20"/>
        </w:rPr>
        <w:t>ator</w:t>
      </w:r>
      <w:r w:rsidRPr="00CB53E7">
        <w:rPr>
          <w:rFonts w:eastAsia="Times New Roman"/>
          <w:i/>
          <w:iCs/>
          <w:sz w:val="20"/>
          <w:szCs w:val="20"/>
        </w:rPr>
        <w:t xml:space="preserve">: </w:t>
      </w:r>
      <w:r w:rsidR="00153A42" w:rsidRPr="00CB53E7">
        <w:rPr>
          <w:rFonts w:eastAsia="Times New Roman"/>
          <w:i/>
          <w:iCs/>
          <w:sz w:val="20"/>
          <w:szCs w:val="20"/>
        </w:rPr>
        <w:t xml:space="preserve">mag. </w:t>
      </w:r>
      <w:r w:rsidRPr="00CB53E7">
        <w:rPr>
          <w:rFonts w:eastAsia="Times New Roman"/>
          <w:i/>
          <w:iCs/>
          <w:sz w:val="20"/>
          <w:szCs w:val="20"/>
        </w:rPr>
        <w:t>Rudi Vončina</w:t>
      </w:r>
      <w:r w:rsidR="00134835" w:rsidRPr="00CB53E7">
        <w:rPr>
          <w:rFonts w:eastAsia="Times New Roman"/>
          <w:i/>
          <w:iCs/>
          <w:sz w:val="20"/>
          <w:szCs w:val="20"/>
        </w:rPr>
        <w:t>, Elektro Inštitut Milan Vidmar</w:t>
      </w:r>
      <w:r w:rsidRPr="00CB53E7">
        <w:rPr>
          <w:rFonts w:eastAsia="Times New Roman"/>
          <w:i/>
          <w:iCs/>
          <w:sz w:val="20"/>
          <w:szCs w:val="20"/>
        </w:rPr>
        <w:t>)</w:t>
      </w:r>
    </w:p>
    <w:p w14:paraId="7B81FA2E" w14:textId="573E394C" w:rsidR="00CB53E7" w:rsidRPr="00CB53E7" w:rsidRDefault="00CB53E7" w:rsidP="00CB53E7">
      <w:pPr>
        <w:pStyle w:val="Odstavekseznama"/>
        <w:jc w:val="both"/>
        <w:rPr>
          <w:sz w:val="20"/>
          <w:szCs w:val="20"/>
        </w:rPr>
      </w:pPr>
      <w:r w:rsidRPr="00CB53E7">
        <w:rPr>
          <w:sz w:val="20"/>
          <w:szCs w:val="20"/>
        </w:rPr>
        <w:t>Evropski zeleni dogovor predstavlja novo, trajnostno in vključujočo strategijo za rast, katere cilji so spodbuditi gospodarstvo, izboljšati zdravje in kakovost življenja ljudi ter poskrbeti za naravo. Akcijski načrt za krožno gospodarstvo – Za čistejšo in konkurenčnejšo Evropo se tesno navezuje na evropsko industrijsko strategijo. Skozi spodbujanje trajnostnih izdelkov oziroma verige njihovih sestavnih delov bo postopoma uvedla gospodarno ravnanje z viri ob ohranjanju konkurenčnega gospodarstva. Ta zahteva postavlja v ospredje spodbujanje boljše snovne izrabe odpadkov, kar bo zajeto v reviziji predpisov o odpadkih na Evropski in nacionalnih ravneh držav članic. Panel bo poskušal nasloviti izzive, ki nas čakajo, ob upoštevanju značilnosti naše družbe.</w:t>
      </w:r>
    </w:p>
    <w:p w14:paraId="1F68CB3D" w14:textId="77777777" w:rsidR="006C5384" w:rsidRPr="00CB53E7" w:rsidRDefault="006C5384" w:rsidP="000B4F2E">
      <w:pPr>
        <w:pStyle w:val="Odstavekseznama"/>
        <w:spacing w:line="264" w:lineRule="auto"/>
        <w:contextualSpacing/>
        <w:jc w:val="both"/>
        <w:rPr>
          <w:rFonts w:eastAsia="Times New Roman"/>
          <w:sz w:val="8"/>
          <w:szCs w:val="8"/>
        </w:rPr>
      </w:pPr>
    </w:p>
    <w:p w14:paraId="7761C60F" w14:textId="7DD2CB95" w:rsidR="00B85F82" w:rsidRPr="00CB53E7" w:rsidRDefault="00B85F82" w:rsidP="000B4F2E">
      <w:pPr>
        <w:pStyle w:val="Odstavekseznama"/>
        <w:numPr>
          <w:ilvl w:val="0"/>
          <w:numId w:val="4"/>
        </w:numPr>
        <w:spacing w:line="264" w:lineRule="auto"/>
        <w:contextualSpacing/>
        <w:jc w:val="both"/>
        <w:rPr>
          <w:rFonts w:eastAsia="Times New Roman"/>
          <w:sz w:val="20"/>
          <w:szCs w:val="20"/>
        </w:rPr>
      </w:pPr>
      <w:r w:rsidRPr="00CB53E7">
        <w:rPr>
          <w:rFonts w:eastAsia="Times New Roman"/>
          <w:b/>
          <w:bCs/>
          <w:sz w:val="20"/>
          <w:szCs w:val="20"/>
        </w:rPr>
        <w:t xml:space="preserve">Panel </w:t>
      </w:r>
      <w:r w:rsidR="004F7DD7" w:rsidRPr="00CB53E7">
        <w:rPr>
          <w:rFonts w:eastAsia="Times New Roman"/>
          <w:b/>
          <w:bCs/>
          <w:sz w:val="20"/>
          <w:szCs w:val="20"/>
        </w:rPr>
        <w:t>4</w:t>
      </w:r>
      <w:r w:rsidRPr="00CB53E7">
        <w:rPr>
          <w:rFonts w:eastAsia="Times New Roman"/>
          <w:b/>
          <w:bCs/>
          <w:sz w:val="20"/>
          <w:szCs w:val="20"/>
        </w:rPr>
        <w:t xml:space="preserve">: </w:t>
      </w:r>
      <w:proofErr w:type="spellStart"/>
      <w:r w:rsidRPr="00CB53E7">
        <w:rPr>
          <w:rFonts w:eastAsia="Times New Roman"/>
          <w:b/>
          <w:bCs/>
          <w:sz w:val="20"/>
          <w:szCs w:val="20"/>
        </w:rPr>
        <w:t>Okoljsko</w:t>
      </w:r>
      <w:proofErr w:type="spellEnd"/>
      <w:r w:rsidRPr="00CB53E7">
        <w:rPr>
          <w:rFonts w:eastAsia="Times New Roman"/>
          <w:b/>
          <w:bCs/>
          <w:sz w:val="20"/>
          <w:szCs w:val="20"/>
        </w:rPr>
        <w:t xml:space="preserve"> komuniciranje </w:t>
      </w:r>
      <w:r w:rsidRPr="00CB53E7">
        <w:rPr>
          <w:rFonts w:eastAsia="Times New Roman"/>
          <w:i/>
          <w:iCs/>
          <w:sz w:val="20"/>
          <w:szCs w:val="20"/>
        </w:rPr>
        <w:t>(moderator: Borut Hočevar, Finance)</w:t>
      </w:r>
    </w:p>
    <w:p w14:paraId="0ACEC6D3" w14:textId="57040C33" w:rsidR="004F7DD7" w:rsidRPr="00CB53E7" w:rsidRDefault="004F7DD7" w:rsidP="004F7DD7">
      <w:pPr>
        <w:pStyle w:val="Odstavekseznama"/>
        <w:jc w:val="both"/>
        <w:rPr>
          <w:rFonts w:eastAsia="Times New Roman"/>
          <w:sz w:val="20"/>
          <w:szCs w:val="20"/>
        </w:rPr>
      </w:pPr>
      <w:proofErr w:type="spellStart"/>
      <w:r w:rsidRPr="00CB53E7">
        <w:rPr>
          <w:rFonts w:eastAsia="Times New Roman"/>
          <w:sz w:val="20"/>
          <w:szCs w:val="20"/>
        </w:rPr>
        <w:t>Okoljska</w:t>
      </w:r>
      <w:proofErr w:type="spellEnd"/>
      <w:r w:rsidRPr="00CB53E7">
        <w:rPr>
          <w:rFonts w:eastAsia="Times New Roman"/>
          <w:sz w:val="20"/>
          <w:szCs w:val="20"/>
        </w:rPr>
        <w:t xml:space="preserve"> osveščenost porabnikov je vse bolj pomembna za proizvajalce. Najbolj opazno je v avtomobilski industriji, širi pa se tudi na druge branže. Še več, mlade generacije iskalcev zaposlitve so postale pozorne na odnos zaposlovalcev do okolja. Za podjetja je zato vse bolj pomembno, da trajnostno usmeritev učinkovito predstavijo javnosti. Podobno je v političnih strankah, prenaša pa se tudi na vladno raven in na lokalne skupnosti. O komuniciranju trajnostne usmeritve v podjetjih in ustanovah bomo govorili v tej sekciji posveta. </w:t>
      </w:r>
    </w:p>
    <w:p w14:paraId="5FA05C04" w14:textId="77777777" w:rsidR="00F7098B" w:rsidRPr="00CB53E7" w:rsidRDefault="00F7098B" w:rsidP="006C5384">
      <w:pPr>
        <w:jc w:val="both"/>
        <w:rPr>
          <w:sz w:val="8"/>
          <w:szCs w:val="8"/>
        </w:rPr>
      </w:pPr>
    </w:p>
    <w:p w14:paraId="5154DF29" w14:textId="2180A756" w:rsidR="006C5384" w:rsidRPr="00CB53E7" w:rsidRDefault="00F7098B" w:rsidP="00F7098B">
      <w:pPr>
        <w:jc w:val="right"/>
        <w:rPr>
          <w:rFonts w:eastAsia="Times New Roman"/>
          <w:sz w:val="20"/>
          <w:szCs w:val="20"/>
        </w:rPr>
      </w:pPr>
      <w:r w:rsidRPr="00CB53E7">
        <w:rPr>
          <w:i/>
          <w:iCs/>
          <w:sz w:val="20"/>
          <w:szCs w:val="20"/>
        </w:rPr>
        <w:t>»V spomin in zahvalo dr. Petru Novaku!«</w:t>
      </w:r>
    </w:p>
    <w:p w14:paraId="48CABE08" w14:textId="77777777" w:rsidR="00CB53E7" w:rsidRDefault="00F7098B" w:rsidP="00CB53E7">
      <w:pPr>
        <w:ind w:firstLine="708"/>
        <w:jc w:val="both"/>
        <w:rPr>
          <w:rFonts w:eastAsia="Times New Roman"/>
          <w:sz w:val="20"/>
          <w:szCs w:val="20"/>
        </w:rPr>
      </w:pPr>
      <w:r w:rsidRPr="00CB53E7">
        <w:rPr>
          <w:rFonts w:eastAsia="Times New Roman"/>
          <w:sz w:val="20"/>
          <w:szCs w:val="20"/>
        </w:rPr>
        <w:t>Karel Lipič</w:t>
      </w:r>
      <w:r w:rsidR="00CB53E7">
        <w:rPr>
          <w:rFonts w:eastAsia="Times New Roman"/>
          <w:sz w:val="20"/>
          <w:szCs w:val="20"/>
        </w:rPr>
        <w:t xml:space="preserve">, </w:t>
      </w:r>
    </w:p>
    <w:p w14:paraId="20B506FA" w14:textId="5F04735E" w:rsidR="00CF5B8B" w:rsidRPr="00CB53E7" w:rsidRDefault="00CB53E7" w:rsidP="00CB53E7">
      <w:pPr>
        <w:ind w:firstLine="708"/>
        <w:jc w:val="both"/>
        <w:rPr>
          <w:rFonts w:eastAsia="Times New Roman"/>
          <w:sz w:val="20"/>
          <w:szCs w:val="20"/>
        </w:rPr>
      </w:pPr>
      <w:r>
        <w:rPr>
          <w:rFonts w:eastAsia="Times New Roman"/>
          <w:sz w:val="20"/>
          <w:szCs w:val="20"/>
        </w:rPr>
        <w:t>p</w:t>
      </w:r>
      <w:r w:rsidR="00F7098B" w:rsidRPr="00CB53E7">
        <w:rPr>
          <w:rFonts w:eastAsia="Times New Roman"/>
          <w:sz w:val="20"/>
          <w:szCs w:val="20"/>
        </w:rPr>
        <w:t>redsednik organizacijskega odbora 2022</w:t>
      </w:r>
    </w:p>
    <w:p w14:paraId="583E4E84" w14:textId="77777777" w:rsidR="00B85F82" w:rsidRPr="00CF5B8B" w:rsidRDefault="00B85F82" w:rsidP="00CF5B8B">
      <w:pPr>
        <w:spacing w:line="276" w:lineRule="auto"/>
        <w:jc w:val="center"/>
        <w:rPr>
          <w:rFonts w:asciiTheme="minorHAnsi" w:hAnsiTheme="minorHAnsi" w:cstheme="minorHAnsi"/>
          <w:b/>
          <w:bCs/>
          <w:sz w:val="26"/>
          <w:szCs w:val="26"/>
        </w:rPr>
      </w:pPr>
      <w:r w:rsidRPr="00CF5B8B">
        <w:rPr>
          <w:rFonts w:asciiTheme="minorHAnsi" w:hAnsiTheme="minorHAnsi" w:cstheme="minorHAnsi"/>
          <w:b/>
          <w:bCs/>
          <w:sz w:val="26"/>
          <w:szCs w:val="26"/>
        </w:rPr>
        <w:lastRenderedPageBreak/>
        <w:t>PROGRAM</w:t>
      </w:r>
    </w:p>
    <w:p w14:paraId="075DB8EC" w14:textId="3DE6D39B" w:rsidR="000B4F2E" w:rsidRDefault="000B4F2E" w:rsidP="002A257B">
      <w:pPr>
        <w:spacing w:line="276" w:lineRule="auto"/>
        <w:rPr>
          <w:rFonts w:asciiTheme="minorHAnsi" w:hAnsiTheme="minorHAnsi" w:cstheme="minorHAnsi"/>
        </w:rPr>
      </w:pPr>
    </w:p>
    <w:p w14:paraId="45339AF0" w14:textId="77777777" w:rsidR="006C5384" w:rsidRPr="00525873" w:rsidRDefault="006C5384" w:rsidP="006C5384">
      <w:pPr>
        <w:shd w:val="clear" w:color="auto" w:fill="E7E6E6" w:themeFill="background2"/>
        <w:spacing w:line="276" w:lineRule="auto"/>
        <w:jc w:val="center"/>
        <w:rPr>
          <w:rFonts w:asciiTheme="minorHAnsi" w:hAnsiTheme="minorHAnsi" w:cstheme="minorHAnsi"/>
          <w:b/>
          <w:bCs/>
        </w:rPr>
      </w:pPr>
      <w:r w:rsidRPr="00525873">
        <w:rPr>
          <w:rFonts w:asciiTheme="minorHAnsi" w:hAnsiTheme="minorHAnsi" w:cstheme="minorHAnsi"/>
          <w:b/>
          <w:bCs/>
        </w:rPr>
        <w:t>1. DAN</w:t>
      </w:r>
    </w:p>
    <w:p w14:paraId="67CBD3CF" w14:textId="77777777" w:rsidR="006C5384" w:rsidRDefault="006C5384" w:rsidP="006C5384">
      <w:pPr>
        <w:spacing w:line="276" w:lineRule="auto"/>
        <w:rPr>
          <w:rFonts w:asciiTheme="minorHAnsi" w:hAnsiTheme="minorHAnsi" w:cstheme="minorHAnsi"/>
        </w:rPr>
      </w:pPr>
    </w:p>
    <w:p w14:paraId="11899840" w14:textId="77777777" w:rsidR="006C5384" w:rsidRDefault="006C5384" w:rsidP="006C5384">
      <w:pPr>
        <w:spacing w:line="276" w:lineRule="auto"/>
        <w:rPr>
          <w:rFonts w:asciiTheme="minorHAnsi" w:hAnsiTheme="minorHAnsi" w:cstheme="minorHAnsi"/>
        </w:rPr>
      </w:pPr>
      <w:r>
        <w:rPr>
          <w:rFonts w:asciiTheme="minorHAnsi" w:hAnsiTheme="minorHAnsi" w:cstheme="minorHAnsi"/>
        </w:rPr>
        <w:t xml:space="preserve">8.15 – 9.00 </w:t>
      </w:r>
      <w:r w:rsidRPr="00E11E41">
        <w:rPr>
          <w:rFonts w:asciiTheme="minorHAnsi" w:hAnsiTheme="minorHAnsi" w:cstheme="minorHAnsi"/>
          <w:b/>
          <w:bCs/>
        </w:rPr>
        <w:t>REGISTRACIJA</w:t>
      </w:r>
      <w:r>
        <w:rPr>
          <w:rFonts w:asciiTheme="minorHAnsi" w:hAnsiTheme="minorHAnsi" w:cstheme="minorHAnsi"/>
          <w:b/>
          <w:bCs/>
        </w:rPr>
        <w:t xml:space="preserve"> UDELEŽENCEV</w:t>
      </w:r>
      <w:r>
        <w:rPr>
          <w:rFonts w:asciiTheme="minorHAnsi" w:hAnsiTheme="minorHAnsi" w:cstheme="minorHAnsi"/>
        </w:rPr>
        <w:t>, Hotel Ajda</w:t>
      </w:r>
    </w:p>
    <w:p w14:paraId="66A27FE0" w14:textId="77777777" w:rsidR="006C5384" w:rsidRDefault="006C5384" w:rsidP="006C5384">
      <w:pPr>
        <w:spacing w:line="276" w:lineRule="auto"/>
        <w:rPr>
          <w:rFonts w:asciiTheme="minorHAnsi" w:hAnsiTheme="minorHAnsi" w:cstheme="minorHAnsi"/>
        </w:rPr>
      </w:pPr>
    </w:p>
    <w:p w14:paraId="0310B029" w14:textId="5D8CF621" w:rsidR="006C5384" w:rsidRDefault="006C5384" w:rsidP="006C5384">
      <w:pPr>
        <w:spacing w:line="276" w:lineRule="auto"/>
        <w:rPr>
          <w:rFonts w:asciiTheme="minorHAnsi" w:hAnsiTheme="minorHAnsi" w:cstheme="minorHAnsi"/>
          <w:b/>
          <w:bCs/>
        </w:rPr>
      </w:pPr>
      <w:r>
        <w:rPr>
          <w:rFonts w:asciiTheme="minorHAnsi" w:hAnsiTheme="minorHAnsi" w:cstheme="minorHAnsi"/>
        </w:rPr>
        <w:t xml:space="preserve">9.00 – 9.35 </w:t>
      </w:r>
      <w:r w:rsidRPr="00457DC0">
        <w:rPr>
          <w:rFonts w:asciiTheme="minorHAnsi" w:hAnsiTheme="minorHAnsi" w:cstheme="minorHAnsi"/>
          <w:b/>
          <w:bCs/>
        </w:rPr>
        <w:t>UVODNI POZDRAVI</w:t>
      </w:r>
    </w:p>
    <w:p w14:paraId="03CB3AC4" w14:textId="77777777" w:rsidR="004A6668" w:rsidRDefault="004A6668" w:rsidP="006C5384">
      <w:pPr>
        <w:spacing w:line="276" w:lineRule="auto"/>
        <w:rPr>
          <w:rFonts w:asciiTheme="minorHAnsi" w:hAnsiTheme="minorHAnsi" w:cstheme="minorHAnsi"/>
          <w:b/>
          <w:bCs/>
        </w:rPr>
      </w:pPr>
    </w:p>
    <w:p w14:paraId="47753188" w14:textId="1A45C812" w:rsidR="006C5384" w:rsidRDefault="006C5384" w:rsidP="006C5384">
      <w:pPr>
        <w:pBdr>
          <w:top w:val="single" w:sz="4" w:space="1" w:color="auto"/>
          <w:left w:val="single" w:sz="4" w:space="4" w:color="auto"/>
          <w:bottom w:val="single" w:sz="4" w:space="1" w:color="auto"/>
          <w:right w:val="single" w:sz="4" w:space="4" w:color="auto"/>
        </w:pBdr>
        <w:spacing w:line="252" w:lineRule="auto"/>
        <w:contextualSpacing/>
        <w:jc w:val="both"/>
        <w:rPr>
          <w:rFonts w:eastAsia="Times New Roman"/>
          <w:b/>
          <w:bCs/>
        </w:rPr>
      </w:pPr>
      <w:r w:rsidRPr="00153A42">
        <w:rPr>
          <w:rFonts w:eastAsia="Times New Roman"/>
          <w:b/>
          <w:bCs/>
        </w:rPr>
        <w:t xml:space="preserve">PANEL 1: </w:t>
      </w:r>
      <w:r w:rsidRPr="00B4467C">
        <w:rPr>
          <w:rFonts w:eastAsia="Times New Roman"/>
          <w:b/>
          <w:bCs/>
        </w:rPr>
        <w:t>Sonaravno ravnanje z odpadki</w:t>
      </w:r>
      <w:r>
        <w:rPr>
          <w:rFonts w:eastAsia="Times New Roman"/>
          <w:b/>
          <w:bCs/>
        </w:rPr>
        <w:t xml:space="preserve">, moderator: </w:t>
      </w:r>
      <w:r w:rsidR="00CD7180">
        <w:rPr>
          <w:rFonts w:eastAsia="Times New Roman"/>
          <w:b/>
          <w:bCs/>
        </w:rPr>
        <w:t xml:space="preserve">mag. </w:t>
      </w:r>
      <w:r>
        <w:rPr>
          <w:rFonts w:eastAsia="Times New Roman"/>
          <w:b/>
          <w:bCs/>
        </w:rPr>
        <w:t>Igor PETEK</w:t>
      </w:r>
    </w:p>
    <w:p w14:paraId="75F9FD87" w14:textId="77777777" w:rsidR="006C5384" w:rsidRDefault="006C5384" w:rsidP="006C5384">
      <w:pPr>
        <w:spacing w:line="252" w:lineRule="auto"/>
        <w:contextualSpacing/>
        <w:jc w:val="both"/>
        <w:rPr>
          <w:rFonts w:eastAsia="Times New Roman"/>
        </w:rPr>
      </w:pPr>
    </w:p>
    <w:p w14:paraId="57E7630C" w14:textId="77777777" w:rsidR="006C5384" w:rsidRPr="00AA1ED6" w:rsidRDefault="006C5384" w:rsidP="00F7098B">
      <w:pPr>
        <w:spacing w:line="252" w:lineRule="auto"/>
        <w:jc w:val="both"/>
        <w:rPr>
          <w:i/>
          <w:iCs/>
          <w:lang w:eastAsia="sl-SI"/>
        </w:rPr>
      </w:pPr>
      <w:bookmarkStart w:id="0" w:name="_Hlk77229711"/>
      <w:r>
        <w:rPr>
          <w:rFonts w:asciiTheme="minorHAnsi" w:hAnsiTheme="minorHAnsi" w:cstheme="minorHAnsi"/>
          <w:b/>
          <w:bCs/>
        </w:rPr>
        <w:t>Predavanje 1</w:t>
      </w:r>
    </w:p>
    <w:bookmarkEnd w:id="0"/>
    <w:p w14:paraId="62CFAFB4" w14:textId="77777777" w:rsidR="006C5384" w:rsidRDefault="006C5384" w:rsidP="00F7098B">
      <w:pPr>
        <w:spacing w:line="252" w:lineRule="auto"/>
        <w:contextualSpacing/>
        <w:jc w:val="both"/>
        <w:rPr>
          <w:rFonts w:eastAsia="Times New Roman"/>
        </w:rPr>
      </w:pPr>
      <w:r>
        <w:rPr>
          <w:rFonts w:eastAsia="Times New Roman"/>
        </w:rPr>
        <w:t>9.40 – 10.00 (20 min)</w:t>
      </w:r>
    </w:p>
    <w:p w14:paraId="54947F41" w14:textId="77777777" w:rsidR="006C5384" w:rsidRDefault="006C5384" w:rsidP="00F7098B">
      <w:pPr>
        <w:spacing w:line="252" w:lineRule="auto"/>
        <w:contextualSpacing/>
        <w:jc w:val="both"/>
        <w:rPr>
          <w:rFonts w:eastAsia="Times New Roman"/>
        </w:rPr>
      </w:pPr>
      <w:r>
        <w:rPr>
          <w:rFonts w:eastAsia="Times New Roman"/>
        </w:rPr>
        <w:t>Zakonodajne novosti, program dela in cilji na področju ravnanja z odpadki (predstavnik MOP)</w:t>
      </w:r>
    </w:p>
    <w:p w14:paraId="5FE2CBE9" w14:textId="77777777" w:rsidR="006C5384" w:rsidRDefault="006C5384" w:rsidP="00F7098B">
      <w:pPr>
        <w:spacing w:line="252" w:lineRule="auto"/>
        <w:contextualSpacing/>
        <w:jc w:val="both"/>
        <w:rPr>
          <w:rFonts w:eastAsia="Times New Roman"/>
        </w:rPr>
      </w:pPr>
    </w:p>
    <w:p w14:paraId="1AB587AF" w14:textId="77777777" w:rsidR="006C5384" w:rsidRPr="00665CBB" w:rsidRDefault="006C5384" w:rsidP="00F7098B">
      <w:pPr>
        <w:spacing w:line="252" w:lineRule="auto"/>
        <w:contextualSpacing/>
        <w:jc w:val="both"/>
        <w:rPr>
          <w:rFonts w:eastAsia="Times New Roman"/>
          <w:b/>
          <w:bCs/>
        </w:rPr>
      </w:pPr>
      <w:r w:rsidRPr="00665CBB">
        <w:rPr>
          <w:rFonts w:eastAsia="Times New Roman"/>
          <w:b/>
          <w:bCs/>
        </w:rPr>
        <w:t>Predavanja 2</w:t>
      </w:r>
    </w:p>
    <w:p w14:paraId="4122F67A" w14:textId="51AF8A1F" w:rsidR="006C5384" w:rsidRDefault="006C5384" w:rsidP="00F7098B">
      <w:pPr>
        <w:spacing w:line="252" w:lineRule="auto"/>
        <w:contextualSpacing/>
        <w:jc w:val="both"/>
        <w:rPr>
          <w:rFonts w:eastAsia="Times New Roman"/>
        </w:rPr>
      </w:pPr>
      <w:r>
        <w:rPr>
          <w:rFonts w:eastAsia="Times New Roman"/>
        </w:rPr>
        <w:t>10.00 – 10.1</w:t>
      </w:r>
      <w:r w:rsidR="009A0270">
        <w:rPr>
          <w:rFonts w:eastAsia="Times New Roman"/>
        </w:rPr>
        <w:t>5</w:t>
      </w:r>
      <w:r>
        <w:rPr>
          <w:rFonts w:eastAsia="Times New Roman"/>
        </w:rPr>
        <w:t xml:space="preserve"> (1</w:t>
      </w:r>
      <w:r w:rsidR="00CD7180">
        <w:rPr>
          <w:rFonts w:eastAsia="Times New Roman"/>
        </w:rPr>
        <w:t>5</w:t>
      </w:r>
      <w:r>
        <w:rPr>
          <w:rFonts w:eastAsia="Times New Roman"/>
        </w:rPr>
        <w:t xml:space="preserve"> min)</w:t>
      </w:r>
    </w:p>
    <w:p w14:paraId="75567F1B" w14:textId="77777777" w:rsidR="006C5384" w:rsidRDefault="006C5384" w:rsidP="00F7098B">
      <w:pPr>
        <w:spacing w:line="252" w:lineRule="auto"/>
        <w:contextualSpacing/>
        <w:jc w:val="both"/>
        <w:rPr>
          <w:rFonts w:eastAsia="Times New Roman"/>
        </w:rPr>
      </w:pPr>
      <w:r>
        <w:rPr>
          <w:rFonts w:eastAsia="Times New Roman"/>
        </w:rPr>
        <w:t>Delovanje sistemov za ravnanje s komunalnimi odpadki v Sloveniji (Sebastjan Zupanc, direktor Zbornice komunalnega gospodarstva)</w:t>
      </w:r>
    </w:p>
    <w:p w14:paraId="12573861" w14:textId="77777777" w:rsidR="006C5384" w:rsidRDefault="006C5384" w:rsidP="00F7098B">
      <w:pPr>
        <w:spacing w:line="252" w:lineRule="auto"/>
        <w:contextualSpacing/>
        <w:jc w:val="both"/>
        <w:rPr>
          <w:rFonts w:eastAsia="Times New Roman"/>
        </w:rPr>
      </w:pPr>
    </w:p>
    <w:p w14:paraId="371AA799" w14:textId="77777777" w:rsidR="006C5384" w:rsidRPr="00665CBB" w:rsidRDefault="006C5384" w:rsidP="00F7098B">
      <w:pPr>
        <w:spacing w:line="252" w:lineRule="auto"/>
        <w:contextualSpacing/>
        <w:jc w:val="both"/>
        <w:rPr>
          <w:rFonts w:eastAsia="Times New Roman"/>
          <w:b/>
          <w:bCs/>
        </w:rPr>
      </w:pPr>
      <w:r w:rsidRPr="00665CBB">
        <w:rPr>
          <w:rFonts w:eastAsia="Times New Roman"/>
          <w:b/>
          <w:bCs/>
        </w:rPr>
        <w:t xml:space="preserve">Predavanja </w:t>
      </w:r>
      <w:r>
        <w:rPr>
          <w:rFonts w:eastAsia="Times New Roman"/>
          <w:b/>
          <w:bCs/>
        </w:rPr>
        <w:t>3</w:t>
      </w:r>
    </w:p>
    <w:p w14:paraId="149C6191" w14:textId="223F8FBA" w:rsidR="006C5384" w:rsidRDefault="006C5384" w:rsidP="00F7098B">
      <w:pPr>
        <w:spacing w:line="252" w:lineRule="auto"/>
        <w:contextualSpacing/>
        <w:jc w:val="both"/>
        <w:rPr>
          <w:rFonts w:eastAsia="Times New Roman"/>
        </w:rPr>
      </w:pPr>
      <w:r>
        <w:rPr>
          <w:rFonts w:eastAsia="Times New Roman"/>
        </w:rPr>
        <w:t>10.1</w:t>
      </w:r>
      <w:r w:rsidR="009A0270">
        <w:rPr>
          <w:rFonts w:eastAsia="Times New Roman"/>
        </w:rPr>
        <w:t>5</w:t>
      </w:r>
      <w:r>
        <w:rPr>
          <w:rFonts w:eastAsia="Times New Roman"/>
        </w:rPr>
        <w:t xml:space="preserve"> – 10.</w:t>
      </w:r>
      <w:r w:rsidR="009A0270">
        <w:rPr>
          <w:rFonts w:eastAsia="Times New Roman"/>
        </w:rPr>
        <w:t>30</w:t>
      </w:r>
      <w:r>
        <w:rPr>
          <w:rFonts w:eastAsia="Times New Roman"/>
        </w:rPr>
        <w:t xml:space="preserve"> (15 min)</w:t>
      </w:r>
    </w:p>
    <w:p w14:paraId="4E57A801" w14:textId="372A7414" w:rsidR="006C5384" w:rsidRDefault="006C5384" w:rsidP="00F7098B">
      <w:pPr>
        <w:spacing w:line="252" w:lineRule="auto"/>
        <w:contextualSpacing/>
        <w:jc w:val="both"/>
        <w:rPr>
          <w:rFonts w:eastAsia="Times New Roman"/>
        </w:rPr>
      </w:pPr>
      <w:r>
        <w:rPr>
          <w:rFonts w:eastAsia="Times New Roman"/>
        </w:rPr>
        <w:t>Kaj prinaša spremenjen sistem zbiranja komunalnih odpadkov na področju ravnanja z odpadno embalažo? (SLOPAK – Srečko Bukovec, svetovalec direktorja)</w:t>
      </w:r>
    </w:p>
    <w:p w14:paraId="492C9AA5" w14:textId="77777777" w:rsidR="009A0270" w:rsidRDefault="009A0270" w:rsidP="009A0270">
      <w:pPr>
        <w:spacing w:line="252" w:lineRule="auto"/>
        <w:rPr>
          <w:rFonts w:asciiTheme="minorHAnsi" w:eastAsia="Times New Roman" w:hAnsiTheme="minorHAnsi" w:cstheme="minorHAnsi"/>
          <w:b/>
          <w:bCs/>
        </w:rPr>
      </w:pPr>
    </w:p>
    <w:p w14:paraId="0604EBA8" w14:textId="47029576" w:rsidR="009A0270" w:rsidRDefault="009A0270" w:rsidP="009A0270">
      <w:pPr>
        <w:spacing w:line="252" w:lineRule="auto"/>
        <w:rPr>
          <w:rFonts w:asciiTheme="minorHAnsi" w:eastAsia="Times New Roman" w:hAnsiTheme="minorHAnsi" w:cstheme="minorHAnsi"/>
        </w:rPr>
      </w:pPr>
      <w:r w:rsidRPr="00FD25CC">
        <w:rPr>
          <w:rFonts w:asciiTheme="minorHAnsi" w:eastAsia="Times New Roman" w:hAnsiTheme="minorHAnsi" w:cstheme="minorHAnsi"/>
          <w:b/>
          <w:bCs/>
        </w:rPr>
        <w:t>ODMOR</w:t>
      </w:r>
      <w:r>
        <w:rPr>
          <w:rFonts w:asciiTheme="minorHAnsi" w:eastAsia="Times New Roman" w:hAnsiTheme="minorHAnsi" w:cstheme="minorHAnsi"/>
        </w:rPr>
        <w:t xml:space="preserve"> </w:t>
      </w:r>
    </w:p>
    <w:p w14:paraId="05D13C4A" w14:textId="29DF89CE" w:rsidR="009A0270" w:rsidRDefault="009A0270" w:rsidP="009A0270">
      <w:pPr>
        <w:spacing w:line="252" w:lineRule="auto"/>
        <w:rPr>
          <w:rFonts w:asciiTheme="minorHAnsi" w:eastAsia="Times New Roman" w:hAnsiTheme="minorHAnsi" w:cstheme="minorHAnsi"/>
        </w:rPr>
      </w:pPr>
      <w:r>
        <w:rPr>
          <w:rFonts w:asciiTheme="minorHAnsi" w:eastAsia="Times New Roman" w:hAnsiTheme="minorHAnsi" w:cstheme="minorHAnsi"/>
        </w:rPr>
        <w:t>10.45 – 11.20 (35 min)</w:t>
      </w:r>
    </w:p>
    <w:p w14:paraId="13D50E46" w14:textId="77777777" w:rsidR="006C5384" w:rsidRDefault="006C5384" w:rsidP="00F7098B">
      <w:pPr>
        <w:spacing w:line="252" w:lineRule="auto"/>
        <w:contextualSpacing/>
        <w:jc w:val="both"/>
        <w:rPr>
          <w:rFonts w:eastAsia="Times New Roman"/>
        </w:rPr>
      </w:pPr>
    </w:p>
    <w:p w14:paraId="4D5CED47" w14:textId="3F956708" w:rsidR="00F7098B" w:rsidRDefault="00F7098B" w:rsidP="00F7098B">
      <w:pPr>
        <w:spacing w:line="252" w:lineRule="auto"/>
        <w:contextualSpacing/>
        <w:jc w:val="both"/>
        <w:rPr>
          <w:rFonts w:eastAsia="Times New Roman"/>
        </w:rPr>
      </w:pPr>
      <w:r>
        <w:rPr>
          <w:rFonts w:eastAsia="Times New Roman"/>
        </w:rPr>
        <w:t>1</w:t>
      </w:r>
      <w:r w:rsidR="009A0270">
        <w:rPr>
          <w:rFonts w:eastAsia="Times New Roman"/>
        </w:rPr>
        <w:t>1</w:t>
      </w:r>
      <w:r>
        <w:rPr>
          <w:rFonts w:eastAsia="Times New Roman"/>
        </w:rPr>
        <w:t>.</w:t>
      </w:r>
      <w:r w:rsidR="009A0270">
        <w:rPr>
          <w:rFonts w:eastAsia="Times New Roman"/>
        </w:rPr>
        <w:t>20</w:t>
      </w:r>
      <w:r>
        <w:rPr>
          <w:rFonts w:eastAsia="Times New Roman"/>
        </w:rPr>
        <w:t xml:space="preserve"> – 1</w:t>
      </w:r>
      <w:r w:rsidR="009A0270">
        <w:rPr>
          <w:rFonts w:eastAsia="Times New Roman"/>
        </w:rPr>
        <w:t>2</w:t>
      </w:r>
      <w:r>
        <w:rPr>
          <w:rFonts w:eastAsia="Times New Roman"/>
        </w:rPr>
        <w:t>.</w:t>
      </w:r>
      <w:r w:rsidR="009A0270">
        <w:rPr>
          <w:rFonts w:eastAsia="Times New Roman"/>
        </w:rPr>
        <w:t>40</w:t>
      </w:r>
      <w:r>
        <w:rPr>
          <w:rFonts w:eastAsia="Times New Roman"/>
        </w:rPr>
        <w:t xml:space="preserve"> (1,</w:t>
      </w:r>
      <w:r w:rsidR="009A0270">
        <w:rPr>
          <w:rFonts w:eastAsia="Times New Roman"/>
        </w:rPr>
        <w:t>2</w:t>
      </w:r>
      <w:r>
        <w:rPr>
          <w:rFonts w:eastAsia="Times New Roman"/>
        </w:rPr>
        <w:t>0 h)</w:t>
      </w:r>
    </w:p>
    <w:p w14:paraId="6F915A16" w14:textId="77777777" w:rsidR="006C5384" w:rsidRPr="00AA1ED6" w:rsidRDefault="006C5384" w:rsidP="00F7098B">
      <w:pPr>
        <w:spacing w:line="252" w:lineRule="auto"/>
        <w:jc w:val="both"/>
        <w:rPr>
          <w:i/>
          <w:iCs/>
          <w:lang w:eastAsia="sl-SI"/>
        </w:rPr>
      </w:pPr>
      <w:r>
        <w:rPr>
          <w:rFonts w:asciiTheme="minorHAnsi" w:hAnsiTheme="minorHAnsi" w:cstheme="minorHAnsi"/>
          <w:b/>
          <w:bCs/>
        </w:rPr>
        <w:t>Okrogla miza (z razpravo): Vizije na področju zbiranja komunalnih odpadkov</w:t>
      </w:r>
    </w:p>
    <w:p w14:paraId="6AC8DD0D" w14:textId="77777777" w:rsidR="00044E56" w:rsidRPr="00044E56" w:rsidRDefault="00044E56" w:rsidP="00F7098B">
      <w:pPr>
        <w:spacing w:line="252" w:lineRule="auto"/>
        <w:contextualSpacing/>
        <w:jc w:val="both"/>
        <w:rPr>
          <w:rFonts w:eastAsia="Times New Roman"/>
          <w:i/>
          <w:iCs/>
          <w:sz w:val="8"/>
          <w:szCs w:val="8"/>
        </w:rPr>
      </w:pPr>
    </w:p>
    <w:p w14:paraId="0EC60A87" w14:textId="512A9CA9" w:rsidR="00F7098B" w:rsidRPr="00F7098B" w:rsidRDefault="00F7098B" w:rsidP="00F7098B">
      <w:pPr>
        <w:spacing w:line="252" w:lineRule="auto"/>
        <w:contextualSpacing/>
        <w:jc w:val="both"/>
        <w:rPr>
          <w:rFonts w:eastAsia="Times New Roman"/>
          <w:i/>
          <w:iCs/>
        </w:rPr>
      </w:pPr>
      <w:r>
        <w:rPr>
          <w:rFonts w:eastAsia="Times New Roman"/>
          <w:i/>
          <w:iCs/>
        </w:rPr>
        <w:t>Moderator</w:t>
      </w:r>
      <w:r w:rsidRPr="00F7098B">
        <w:rPr>
          <w:rFonts w:eastAsia="Times New Roman"/>
          <w:i/>
          <w:iCs/>
        </w:rPr>
        <w:t xml:space="preserve">: </w:t>
      </w:r>
      <w:r w:rsidR="00CD7180">
        <w:rPr>
          <w:rFonts w:eastAsia="Times New Roman"/>
          <w:i/>
          <w:iCs/>
        </w:rPr>
        <w:t xml:space="preserve">mag. </w:t>
      </w:r>
      <w:r>
        <w:rPr>
          <w:rFonts w:eastAsia="Times New Roman"/>
          <w:i/>
          <w:iCs/>
        </w:rPr>
        <w:t>Igor Petek</w:t>
      </w:r>
      <w:r w:rsidRPr="00F7098B">
        <w:rPr>
          <w:rFonts w:eastAsia="Times New Roman"/>
          <w:i/>
          <w:iCs/>
        </w:rPr>
        <w:t xml:space="preserve">, </w:t>
      </w:r>
      <w:proofErr w:type="spellStart"/>
      <w:r>
        <w:rPr>
          <w:rFonts w:eastAsia="Times New Roman"/>
          <w:i/>
          <w:iCs/>
        </w:rPr>
        <w:t>Publikus</w:t>
      </w:r>
      <w:proofErr w:type="spellEnd"/>
    </w:p>
    <w:p w14:paraId="65C06530" w14:textId="231D8ECA" w:rsidR="006C5384" w:rsidRDefault="006C5384" w:rsidP="00F7098B">
      <w:pPr>
        <w:spacing w:line="252" w:lineRule="auto"/>
        <w:contextualSpacing/>
        <w:jc w:val="both"/>
        <w:rPr>
          <w:rFonts w:eastAsia="Times New Roman"/>
        </w:rPr>
      </w:pPr>
      <w:r w:rsidRPr="00F7098B">
        <w:rPr>
          <w:rFonts w:eastAsia="Times New Roman"/>
          <w:i/>
          <w:iCs/>
        </w:rPr>
        <w:t>Sodelujejo:</w:t>
      </w:r>
      <w:r>
        <w:rPr>
          <w:rFonts w:eastAsia="Times New Roman"/>
        </w:rPr>
        <w:t xml:space="preserve"> predstavnik MOP, Sebastijan Zupanc - ZKG, Franc Dover - Snaga MB, </w:t>
      </w:r>
      <w:r>
        <w:rPr>
          <w:rFonts w:cstheme="minorHAnsi"/>
          <w:bCs/>
        </w:rPr>
        <w:t xml:space="preserve">Ivica </w:t>
      </w:r>
      <w:proofErr w:type="spellStart"/>
      <w:r>
        <w:rPr>
          <w:rFonts w:cstheme="minorHAnsi"/>
          <w:bCs/>
        </w:rPr>
        <w:t>Karoglan</w:t>
      </w:r>
      <w:proofErr w:type="spellEnd"/>
      <w:r>
        <w:rPr>
          <w:rFonts w:cstheme="minorHAnsi"/>
          <w:bCs/>
        </w:rPr>
        <w:t xml:space="preserve"> - </w:t>
      </w:r>
      <w:proofErr w:type="spellStart"/>
      <w:r>
        <w:rPr>
          <w:rFonts w:cstheme="minorHAnsi"/>
          <w:bCs/>
        </w:rPr>
        <w:t>Čistoća</w:t>
      </w:r>
      <w:proofErr w:type="spellEnd"/>
      <w:r>
        <w:rPr>
          <w:rFonts w:cstheme="minorHAnsi"/>
          <w:bCs/>
        </w:rPr>
        <w:t xml:space="preserve"> Split,</w:t>
      </w:r>
      <w:r>
        <w:rPr>
          <w:rFonts w:eastAsia="Times New Roman"/>
        </w:rPr>
        <w:t xml:space="preserve"> Srečko Bukovec - SLOPAK</w:t>
      </w:r>
    </w:p>
    <w:p w14:paraId="3DF36909" w14:textId="11D03A99" w:rsidR="006C5384" w:rsidRDefault="006C5384" w:rsidP="006C5384">
      <w:pPr>
        <w:spacing w:after="160" w:line="259" w:lineRule="auto"/>
        <w:rPr>
          <w:rFonts w:asciiTheme="minorHAnsi" w:eastAsia="Times New Roman" w:hAnsiTheme="minorHAnsi" w:cstheme="minorHAnsi"/>
          <w:b/>
          <w:bCs/>
        </w:rPr>
      </w:pPr>
    </w:p>
    <w:p w14:paraId="74066090" w14:textId="549C91B6" w:rsidR="004A6668" w:rsidRDefault="004A6668" w:rsidP="004A6668">
      <w:pPr>
        <w:pBdr>
          <w:top w:val="single" w:sz="4" w:space="1" w:color="auto"/>
          <w:left w:val="single" w:sz="4" w:space="4" w:color="auto"/>
          <w:bottom w:val="single" w:sz="4" w:space="1" w:color="auto"/>
          <w:right w:val="single" w:sz="4" w:space="4" w:color="auto"/>
        </w:pBdr>
        <w:spacing w:line="252" w:lineRule="auto"/>
        <w:contextualSpacing/>
        <w:jc w:val="both"/>
        <w:rPr>
          <w:rFonts w:eastAsia="Times New Roman"/>
          <w:b/>
          <w:bCs/>
        </w:rPr>
      </w:pPr>
      <w:r w:rsidRPr="00153A42">
        <w:rPr>
          <w:rFonts w:eastAsia="Times New Roman"/>
          <w:b/>
          <w:bCs/>
        </w:rPr>
        <w:t xml:space="preserve">PANEL 1: </w:t>
      </w:r>
      <w:r w:rsidRPr="00B4467C">
        <w:rPr>
          <w:rFonts w:eastAsia="Times New Roman"/>
          <w:b/>
          <w:bCs/>
        </w:rPr>
        <w:t>Sonaravno ravnanje z odpadki</w:t>
      </w:r>
      <w:r>
        <w:rPr>
          <w:rFonts w:eastAsia="Times New Roman"/>
          <w:b/>
          <w:bCs/>
        </w:rPr>
        <w:t xml:space="preserve">, moderator: </w:t>
      </w:r>
      <w:r w:rsidR="00CD7180">
        <w:rPr>
          <w:rFonts w:eastAsia="Times New Roman"/>
          <w:b/>
          <w:bCs/>
        </w:rPr>
        <w:t xml:space="preserve">mag. </w:t>
      </w:r>
      <w:r>
        <w:rPr>
          <w:rFonts w:eastAsia="Times New Roman"/>
          <w:b/>
          <w:bCs/>
        </w:rPr>
        <w:t>Igor PETEK</w:t>
      </w:r>
    </w:p>
    <w:p w14:paraId="41FBCD79" w14:textId="77777777" w:rsidR="004A6668" w:rsidRDefault="004A6668" w:rsidP="00F7098B">
      <w:pPr>
        <w:spacing w:line="252" w:lineRule="auto"/>
        <w:contextualSpacing/>
        <w:jc w:val="both"/>
        <w:rPr>
          <w:rFonts w:eastAsia="Times New Roman"/>
          <w:b/>
          <w:bCs/>
        </w:rPr>
      </w:pPr>
    </w:p>
    <w:p w14:paraId="225B5687" w14:textId="71D98CCF" w:rsidR="006C5384" w:rsidRPr="00665CBB" w:rsidRDefault="006C5384" w:rsidP="00F7098B">
      <w:pPr>
        <w:spacing w:line="252" w:lineRule="auto"/>
        <w:contextualSpacing/>
        <w:jc w:val="both"/>
        <w:rPr>
          <w:rFonts w:eastAsia="Times New Roman"/>
          <w:b/>
          <w:bCs/>
        </w:rPr>
      </w:pPr>
      <w:r w:rsidRPr="00665CBB">
        <w:rPr>
          <w:rFonts w:eastAsia="Times New Roman"/>
          <w:b/>
          <w:bCs/>
        </w:rPr>
        <w:t xml:space="preserve">Predavanja </w:t>
      </w:r>
      <w:r w:rsidR="00F7098B">
        <w:rPr>
          <w:rFonts w:eastAsia="Times New Roman"/>
          <w:b/>
          <w:bCs/>
        </w:rPr>
        <w:t>4</w:t>
      </w:r>
    </w:p>
    <w:p w14:paraId="25133789" w14:textId="5E3A0934" w:rsidR="006C5384" w:rsidRDefault="006C5384" w:rsidP="00F7098B">
      <w:pPr>
        <w:spacing w:line="252" w:lineRule="auto"/>
        <w:contextualSpacing/>
        <w:jc w:val="both"/>
        <w:rPr>
          <w:rFonts w:eastAsia="Times New Roman"/>
        </w:rPr>
      </w:pPr>
      <w:r>
        <w:rPr>
          <w:rFonts w:eastAsia="Times New Roman"/>
        </w:rPr>
        <w:t>12.</w:t>
      </w:r>
      <w:r w:rsidR="009A0270">
        <w:rPr>
          <w:rFonts w:eastAsia="Times New Roman"/>
        </w:rPr>
        <w:t>40</w:t>
      </w:r>
      <w:r>
        <w:rPr>
          <w:rFonts w:eastAsia="Times New Roman"/>
        </w:rPr>
        <w:t xml:space="preserve"> – 12.</w:t>
      </w:r>
      <w:r w:rsidR="009A0270">
        <w:rPr>
          <w:rFonts w:eastAsia="Times New Roman"/>
        </w:rPr>
        <w:t>55</w:t>
      </w:r>
      <w:r>
        <w:rPr>
          <w:rFonts w:eastAsia="Times New Roman"/>
        </w:rPr>
        <w:t xml:space="preserve"> (15 min)</w:t>
      </w:r>
    </w:p>
    <w:p w14:paraId="6D4648FA" w14:textId="32ABBFDD" w:rsidR="006C5384" w:rsidRDefault="006C5384" w:rsidP="00F7098B">
      <w:pPr>
        <w:spacing w:line="252" w:lineRule="auto"/>
        <w:contextualSpacing/>
        <w:jc w:val="both"/>
        <w:rPr>
          <w:rFonts w:eastAsia="Times New Roman"/>
        </w:rPr>
      </w:pPr>
      <w:r>
        <w:rPr>
          <w:rFonts w:eastAsia="Times New Roman"/>
        </w:rPr>
        <w:t>Delovanje kavcijskega sistema v Republiki Hrvaški (</w:t>
      </w:r>
      <w:r w:rsidR="009A0270">
        <w:rPr>
          <w:rFonts w:eastAsia="Times New Roman"/>
        </w:rPr>
        <w:t xml:space="preserve">Zvonimir </w:t>
      </w:r>
      <w:proofErr w:type="spellStart"/>
      <w:r w:rsidR="009A0270">
        <w:rPr>
          <w:rFonts w:eastAsia="Times New Roman"/>
        </w:rPr>
        <w:t>Majić</w:t>
      </w:r>
      <w:proofErr w:type="spellEnd"/>
      <w:r w:rsidR="009A0270">
        <w:rPr>
          <w:rFonts w:eastAsia="Times New Roman"/>
        </w:rPr>
        <w:t xml:space="preserve"> –</w:t>
      </w:r>
      <w:r>
        <w:rPr>
          <w:rFonts w:eastAsia="Times New Roman"/>
        </w:rPr>
        <w:t xml:space="preserve"> FZOEU</w:t>
      </w:r>
      <w:r w:rsidR="009A0270">
        <w:rPr>
          <w:rFonts w:eastAsia="Times New Roman"/>
        </w:rPr>
        <w:t>, Hrvaška</w:t>
      </w:r>
      <w:r>
        <w:rPr>
          <w:rFonts w:eastAsia="Times New Roman"/>
        </w:rPr>
        <w:t>)</w:t>
      </w:r>
    </w:p>
    <w:p w14:paraId="3C6A803A" w14:textId="77777777" w:rsidR="006C5384" w:rsidRDefault="006C5384" w:rsidP="00F7098B">
      <w:pPr>
        <w:spacing w:line="252" w:lineRule="auto"/>
        <w:contextualSpacing/>
        <w:jc w:val="both"/>
        <w:rPr>
          <w:rFonts w:eastAsia="Times New Roman"/>
        </w:rPr>
      </w:pPr>
    </w:p>
    <w:p w14:paraId="5CC61001" w14:textId="3DB03C83" w:rsidR="006C5384" w:rsidRPr="00665CBB" w:rsidRDefault="006C5384" w:rsidP="00F7098B">
      <w:pPr>
        <w:spacing w:line="252" w:lineRule="auto"/>
        <w:contextualSpacing/>
        <w:jc w:val="both"/>
        <w:rPr>
          <w:rFonts w:eastAsia="Times New Roman"/>
          <w:b/>
          <w:bCs/>
        </w:rPr>
      </w:pPr>
      <w:r w:rsidRPr="00665CBB">
        <w:rPr>
          <w:rFonts w:eastAsia="Times New Roman"/>
          <w:b/>
          <w:bCs/>
        </w:rPr>
        <w:t xml:space="preserve">Predavanja </w:t>
      </w:r>
      <w:r w:rsidR="00F7098B">
        <w:rPr>
          <w:rFonts w:eastAsia="Times New Roman"/>
          <w:b/>
          <w:bCs/>
        </w:rPr>
        <w:t>5</w:t>
      </w:r>
    </w:p>
    <w:p w14:paraId="3560D586" w14:textId="1D3F6B81" w:rsidR="006C5384" w:rsidRDefault="006C5384" w:rsidP="00F7098B">
      <w:pPr>
        <w:spacing w:line="252" w:lineRule="auto"/>
        <w:contextualSpacing/>
        <w:jc w:val="both"/>
        <w:rPr>
          <w:rFonts w:eastAsia="Times New Roman"/>
        </w:rPr>
      </w:pPr>
      <w:r>
        <w:rPr>
          <w:rFonts w:eastAsia="Times New Roman"/>
        </w:rPr>
        <w:t>12.</w:t>
      </w:r>
      <w:r w:rsidR="009A0270">
        <w:rPr>
          <w:rFonts w:eastAsia="Times New Roman"/>
        </w:rPr>
        <w:t>55</w:t>
      </w:r>
      <w:r>
        <w:rPr>
          <w:rFonts w:eastAsia="Times New Roman"/>
        </w:rPr>
        <w:t xml:space="preserve"> – 1</w:t>
      </w:r>
      <w:r w:rsidR="009A0270">
        <w:rPr>
          <w:rFonts w:eastAsia="Times New Roman"/>
        </w:rPr>
        <w:t>3</w:t>
      </w:r>
      <w:r>
        <w:rPr>
          <w:rFonts w:eastAsia="Times New Roman"/>
        </w:rPr>
        <w:t>.</w:t>
      </w:r>
      <w:r w:rsidR="009A0270">
        <w:rPr>
          <w:rFonts w:eastAsia="Times New Roman"/>
        </w:rPr>
        <w:t>10</w:t>
      </w:r>
      <w:r>
        <w:rPr>
          <w:rFonts w:eastAsia="Times New Roman"/>
        </w:rPr>
        <w:t xml:space="preserve"> (15 min) </w:t>
      </w:r>
    </w:p>
    <w:p w14:paraId="5EEC4361" w14:textId="0DA2EC2A" w:rsidR="006C5384" w:rsidRDefault="006C5384" w:rsidP="00F7098B">
      <w:pPr>
        <w:spacing w:line="252" w:lineRule="auto"/>
        <w:contextualSpacing/>
        <w:jc w:val="both"/>
        <w:rPr>
          <w:rFonts w:eastAsia="Times New Roman"/>
        </w:rPr>
      </w:pPr>
      <w:r>
        <w:rPr>
          <w:rFonts w:eastAsia="Times New Roman"/>
        </w:rPr>
        <w:t>Priprava materialov za recikliranje dobljenih iz sistema zbiranja komunalnih odpadkov (</w:t>
      </w:r>
      <w:r w:rsidR="00186F5B">
        <w:rPr>
          <w:rFonts w:eastAsia="Times New Roman"/>
        </w:rPr>
        <w:t>Jure Fišer,</w:t>
      </w:r>
      <w:r>
        <w:rPr>
          <w:rFonts w:eastAsia="Times New Roman"/>
        </w:rPr>
        <w:t xml:space="preserve"> Surovina, d.o.o.)</w:t>
      </w:r>
    </w:p>
    <w:p w14:paraId="28E1C7F1" w14:textId="02F2729E" w:rsidR="00F7098B" w:rsidRDefault="00F7098B">
      <w:pPr>
        <w:spacing w:after="160" w:line="259" w:lineRule="auto"/>
        <w:rPr>
          <w:rFonts w:eastAsia="Times New Roman"/>
        </w:rPr>
      </w:pPr>
      <w:r>
        <w:rPr>
          <w:rFonts w:eastAsia="Times New Roman"/>
        </w:rPr>
        <w:br w:type="page"/>
      </w:r>
    </w:p>
    <w:p w14:paraId="2A23BA8B" w14:textId="77777777" w:rsidR="006C5384" w:rsidRDefault="006C5384" w:rsidP="00F7098B">
      <w:pPr>
        <w:spacing w:line="252" w:lineRule="auto"/>
        <w:contextualSpacing/>
        <w:jc w:val="both"/>
        <w:rPr>
          <w:rFonts w:eastAsia="Times New Roman"/>
        </w:rPr>
      </w:pPr>
    </w:p>
    <w:p w14:paraId="78C02B02" w14:textId="188670BF" w:rsidR="006C5384" w:rsidRPr="00665CBB" w:rsidRDefault="006C5384" w:rsidP="00F7098B">
      <w:pPr>
        <w:spacing w:line="252" w:lineRule="auto"/>
        <w:contextualSpacing/>
        <w:jc w:val="both"/>
        <w:rPr>
          <w:rFonts w:eastAsia="Times New Roman"/>
          <w:b/>
          <w:bCs/>
        </w:rPr>
      </w:pPr>
      <w:r w:rsidRPr="00665CBB">
        <w:rPr>
          <w:rFonts w:eastAsia="Times New Roman"/>
          <w:b/>
          <w:bCs/>
        </w:rPr>
        <w:t xml:space="preserve">Predavanja </w:t>
      </w:r>
      <w:r w:rsidR="00F7098B">
        <w:rPr>
          <w:rFonts w:eastAsia="Times New Roman"/>
          <w:b/>
          <w:bCs/>
        </w:rPr>
        <w:t>6</w:t>
      </w:r>
    </w:p>
    <w:p w14:paraId="7F3EF059" w14:textId="37CDC3F3" w:rsidR="006C5384" w:rsidRDefault="006C5384" w:rsidP="00F7098B">
      <w:pPr>
        <w:spacing w:line="252" w:lineRule="auto"/>
        <w:contextualSpacing/>
        <w:jc w:val="both"/>
        <w:rPr>
          <w:rFonts w:eastAsia="Times New Roman"/>
        </w:rPr>
      </w:pPr>
      <w:r>
        <w:rPr>
          <w:rFonts w:eastAsia="Times New Roman"/>
        </w:rPr>
        <w:t>1</w:t>
      </w:r>
      <w:r w:rsidR="005C027A">
        <w:rPr>
          <w:rFonts w:eastAsia="Times New Roman"/>
        </w:rPr>
        <w:t>3</w:t>
      </w:r>
      <w:r>
        <w:rPr>
          <w:rFonts w:eastAsia="Times New Roman"/>
        </w:rPr>
        <w:t>.</w:t>
      </w:r>
      <w:r w:rsidR="005C027A">
        <w:rPr>
          <w:rFonts w:eastAsia="Times New Roman"/>
        </w:rPr>
        <w:t>10</w:t>
      </w:r>
      <w:r>
        <w:rPr>
          <w:rFonts w:eastAsia="Times New Roman"/>
        </w:rPr>
        <w:t xml:space="preserve"> – 1</w:t>
      </w:r>
      <w:r w:rsidR="005C027A">
        <w:rPr>
          <w:rFonts w:eastAsia="Times New Roman"/>
        </w:rPr>
        <w:t>3</w:t>
      </w:r>
      <w:r>
        <w:rPr>
          <w:rFonts w:eastAsia="Times New Roman"/>
        </w:rPr>
        <w:t>.</w:t>
      </w:r>
      <w:r w:rsidR="005C027A">
        <w:rPr>
          <w:rFonts w:eastAsia="Times New Roman"/>
        </w:rPr>
        <w:t>25</w:t>
      </w:r>
      <w:r>
        <w:rPr>
          <w:rFonts w:eastAsia="Times New Roman"/>
        </w:rPr>
        <w:t xml:space="preserve"> (15 min)</w:t>
      </w:r>
    </w:p>
    <w:p w14:paraId="2C9773A7" w14:textId="4810852D" w:rsidR="006C5384" w:rsidRDefault="006C5384" w:rsidP="00F7098B">
      <w:pPr>
        <w:spacing w:line="252" w:lineRule="auto"/>
        <w:contextualSpacing/>
        <w:jc w:val="both"/>
        <w:rPr>
          <w:rFonts w:eastAsia="Times New Roman"/>
        </w:rPr>
      </w:pPr>
      <w:r>
        <w:rPr>
          <w:rFonts w:eastAsia="Times New Roman"/>
        </w:rPr>
        <w:t xml:space="preserve">Digitalizacija kavcijskega sistema zbiranja odpadne embalaže (Rudi Horvat, Robert </w:t>
      </w:r>
      <w:proofErr w:type="spellStart"/>
      <w:r>
        <w:rPr>
          <w:rFonts w:eastAsia="Times New Roman"/>
        </w:rPr>
        <w:t>Čajić</w:t>
      </w:r>
      <w:proofErr w:type="spellEnd"/>
      <w:r>
        <w:rPr>
          <w:rFonts w:eastAsia="Times New Roman"/>
        </w:rPr>
        <w:t xml:space="preserve">, Andrej </w:t>
      </w:r>
      <w:proofErr w:type="spellStart"/>
      <w:r>
        <w:rPr>
          <w:rFonts w:eastAsia="Times New Roman"/>
        </w:rPr>
        <w:t>Gomboši</w:t>
      </w:r>
      <w:proofErr w:type="spellEnd"/>
      <w:r>
        <w:rPr>
          <w:rFonts w:eastAsia="Times New Roman"/>
        </w:rPr>
        <w:t xml:space="preserve">, dr. Bojan Pahor; </w:t>
      </w:r>
      <w:r w:rsidRPr="00BE51DD">
        <w:rPr>
          <w:rFonts w:eastAsia="Times New Roman"/>
        </w:rPr>
        <w:t>Saubermacher Slovenija</w:t>
      </w:r>
      <w:r>
        <w:rPr>
          <w:rFonts w:eastAsia="Times New Roman"/>
        </w:rPr>
        <w:t>)</w:t>
      </w:r>
    </w:p>
    <w:p w14:paraId="3CD1E61D" w14:textId="77777777" w:rsidR="005C027A" w:rsidRDefault="005C027A" w:rsidP="00F7098B">
      <w:pPr>
        <w:spacing w:line="252" w:lineRule="auto"/>
        <w:contextualSpacing/>
        <w:jc w:val="both"/>
        <w:rPr>
          <w:rFonts w:eastAsia="Times New Roman"/>
        </w:rPr>
      </w:pPr>
    </w:p>
    <w:p w14:paraId="3666570C" w14:textId="77777777" w:rsidR="005C027A" w:rsidRPr="00FD25CC" w:rsidRDefault="005C027A" w:rsidP="005C027A">
      <w:pPr>
        <w:spacing w:line="252" w:lineRule="auto"/>
        <w:jc w:val="both"/>
        <w:rPr>
          <w:rFonts w:asciiTheme="minorHAnsi" w:eastAsia="Times New Roman" w:hAnsiTheme="minorHAnsi" w:cstheme="minorHAnsi"/>
          <w:b/>
          <w:bCs/>
        </w:rPr>
      </w:pPr>
      <w:r w:rsidRPr="00FD25CC">
        <w:rPr>
          <w:rFonts w:asciiTheme="minorHAnsi" w:eastAsia="Times New Roman" w:hAnsiTheme="minorHAnsi" w:cstheme="minorHAnsi"/>
          <w:b/>
          <w:bCs/>
        </w:rPr>
        <w:t>KOSILO</w:t>
      </w:r>
    </w:p>
    <w:p w14:paraId="0F2636C9" w14:textId="03DB514E" w:rsidR="005C027A" w:rsidRDefault="005C027A" w:rsidP="005C027A">
      <w:pPr>
        <w:spacing w:line="252" w:lineRule="auto"/>
        <w:contextualSpacing/>
        <w:jc w:val="both"/>
        <w:rPr>
          <w:rFonts w:eastAsia="Times New Roman"/>
        </w:rPr>
      </w:pPr>
      <w:r>
        <w:rPr>
          <w:rFonts w:eastAsia="Times New Roman"/>
        </w:rPr>
        <w:t>13.40 – 15.00 (1,20 h)</w:t>
      </w:r>
    </w:p>
    <w:p w14:paraId="493CA81B" w14:textId="77777777" w:rsidR="006C5384" w:rsidRDefault="006C5384" w:rsidP="00F7098B">
      <w:pPr>
        <w:spacing w:line="252" w:lineRule="auto"/>
        <w:contextualSpacing/>
        <w:jc w:val="both"/>
        <w:rPr>
          <w:rFonts w:eastAsia="Times New Roman"/>
        </w:rPr>
      </w:pPr>
    </w:p>
    <w:p w14:paraId="5900C5EF" w14:textId="13F57D18" w:rsidR="00F7098B" w:rsidRDefault="00F7098B" w:rsidP="00F7098B">
      <w:pPr>
        <w:spacing w:line="252" w:lineRule="auto"/>
        <w:contextualSpacing/>
        <w:jc w:val="both"/>
        <w:rPr>
          <w:rFonts w:eastAsia="Times New Roman"/>
        </w:rPr>
      </w:pPr>
      <w:r>
        <w:rPr>
          <w:rFonts w:eastAsia="Times New Roman"/>
        </w:rPr>
        <w:t>1</w:t>
      </w:r>
      <w:r w:rsidR="005C027A">
        <w:rPr>
          <w:rFonts w:eastAsia="Times New Roman"/>
        </w:rPr>
        <w:t>5</w:t>
      </w:r>
      <w:r>
        <w:rPr>
          <w:rFonts w:eastAsia="Times New Roman"/>
        </w:rPr>
        <w:t>.</w:t>
      </w:r>
      <w:r w:rsidR="005C027A">
        <w:rPr>
          <w:rFonts w:eastAsia="Times New Roman"/>
        </w:rPr>
        <w:t>0</w:t>
      </w:r>
      <w:r>
        <w:rPr>
          <w:rFonts w:eastAsia="Times New Roman"/>
        </w:rPr>
        <w:t>0 – 1</w:t>
      </w:r>
      <w:r w:rsidR="005C027A">
        <w:rPr>
          <w:rFonts w:eastAsia="Times New Roman"/>
        </w:rPr>
        <w:t>6</w:t>
      </w:r>
      <w:r>
        <w:rPr>
          <w:rFonts w:eastAsia="Times New Roman"/>
        </w:rPr>
        <w:t>.</w:t>
      </w:r>
      <w:r w:rsidR="005C027A">
        <w:rPr>
          <w:rFonts w:eastAsia="Times New Roman"/>
        </w:rPr>
        <w:t>2</w:t>
      </w:r>
      <w:r>
        <w:rPr>
          <w:rFonts w:eastAsia="Times New Roman"/>
        </w:rPr>
        <w:t>0 (1,20 h)</w:t>
      </w:r>
    </w:p>
    <w:p w14:paraId="3709F6DD" w14:textId="77777777" w:rsidR="006C5384" w:rsidRPr="00AA1ED6" w:rsidRDefault="006C5384" w:rsidP="00F7098B">
      <w:pPr>
        <w:spacing w:line="252" w:lineRule="auto"/>
        <w:jc w:val="both"/>
        <w:rPr>
          <w:i/>
          <w:iCs/>
          <w:lang w:eastAsia="sl-SI"/>
        </w:rPr>
      </w:pPr>
      <w:r>
        <w:rPr>
          <w:rFonts w:asciiTheme="minorHAnsi" w:hAnsiTheme="minorHAnsi" w:cstheme="minorHAnsi"/>
          <w:b/>
          <w:bCs/>
        </w:rPr>
        <w:t>Okrogla miza: Vizije na področju predelav materialov pridobljenih iz komunalnih odpadkov</w:t>
      </w:r>
    </w:p>
    <w:p w14:paraId="3AC3CD72" w14:textId="1DA45578" w:rsidR="00C17F20" w:rsidRPr="00BE51DD" w:rsidRDefault="00C17F20" w:rsidP="00044E56">
      <w:pPr>
        <w:spacing w:after="60" w:line="252" w:lineRule="auto"/>
        <w:contextualSpacing/>
        <w:jc w:val="both"/>
        <w:rPr>
          <w:rFonts w:eastAsia="Times New Roman"/>
        </w:rPr>
      </w:pPr>
      <w:r w:rsidRPr="00BE51DD">
        <w:rPr>
          <w:rFonts w:eastAsia="Times New Roman"/>
        </w:rPr>
        <w:t>Uvodno predavanje k okrogli mizi: Zakaj je odločanje o okolju tako negotovo in/ali težko - primer kavcijskega sistema</w:t>
      </w:r>
      <w:r w:rsidR="00044E56" w:rsidRPr="00BE51DD">
        <w:rPr>
          <w:rFonts w:eastAsia="Times New Roman"/>
        </w:rPr>
        <w:t>, dr. Viktor Simončič</w:t>
      </w:r>
    </w:p>
    <w:p w14:paraId="46735257" w14:textId="77777777" w:rsidR="00044E56" w:rsidRPr="00044E56" w:rsidRDefault="00044E56" w:rsidP="00044E56">
      <w:pPr>
        <w:spacing w:after="60" w:line="252" w:lineRule="auto"/>
        <w:contextualSpacing/>
        <w:jc w:val="both"/>
        <w:rPr>
          <w:rFonts w:eastAsia="Times New Roman"/>
          <w:sz w:val="8"/>
          <w:szCs w:val="8"/>
        </w:rPr>
      </w:pPr>
    </w:p>
    <w:p w14:paraId="123FADB8" w14:textId="3300A4EC" w:rsidR="00F7098B" w:rsidRPr="00F7098B" w:rsidRDefault="00F7098B" w:rsidP="00044E56">
      <w:pPr>
        <w:spacing w:before="60" w:line="252" w:lineRule="auto"/>
        <w:contextualSpacing/>
        <w:jc w:val="both"/>
        <w:rPr>
          <w:rFonts w:eastAsia="Times New Roman"/>
          <w:i/>
          <w:iCs/>
        </w:rPr>
      </w:pPr>
      <w:r w:rsidRPr="00F7098B">
        <w:rPr>
          <w:rFonts w:eastAsia="Times New Roman"/>
          <w:i/>
          <w:iCs/>
        </w:rPr>
        <w:t xml:space="preserve">Moderator: </w:t>
      </w:r>
      <w:r>
        <w:rPr>
          <w:rFonts w:eastAsia="Times New Roman"/>
          <w:i/>
          <w:iCs/>
        </w:rPr>
        <w:t xml:space="preserve">Jože Leskovar, </w:t>
      </w:r>
      <w:proofErr w:type="spellStart"/>
      <w:r w:rsidR="00A86485">
        <w:rPr>
          <w:rFonts w:eastAsia="Times New Roman"/>
          <w:i/>
          <w:iCs/>
        </w:rPr>
        <w:t>Kostak</w:t>
      </w:r>
      <w:proofErr w:type="spellEnd"/>
    </w:p>
    <w:p w14:paraId="69C292C2" w14:textId="40DBA80B" w:rsidR="006C5384" w:rsidRPr="00044E56" w:rsidRDefault="006C5384" w:rsidP="00F7098B">
      <w:pPr>
        <w:spacing w:line="252" w:lineRule="auto"/>
        <w:contextualSpacing/>
        <w:jc w:val="both"/>
        <w:rPr>
          <w:rFonts w:eastAsia="Times New Roman"/>
          <w:color w:val="0070C0"/>
        </w:rPr>
      </w:pPr>
      <w:r w:rsidRPr="00A86485">
        <w:rPr>
          <w:rFonts w:eastAsia="Times New Roman"/>
          <w:i/>
          <w:iCs/>
        </w:rPr>
        <w:t>Sodelujejo</w:t>
      </w:r>
      <w:r>
        <w:rPr>
          <w:rFonts w:eastAsia="Times New Roman"/>
        </w:rPr>
        <w:t xml:space="preserve">: predstavnik MOP, Srečko Bukovec - SLOPAK, </w:t>
      </w:r>
      <w:r w:rsidR="00CD7180">
        <w:rPr>
          <w:rFonts w:eastAsia="Times New Roman"/>
        </w:rPr>
        <w:t>Jure Fišer -</w:t>
      </w:r>
      <w:r>
        <w:rPr>
          <w:rFonts w:eastAsia="Times New Roman"/>
        </w:rPr>
        <w:t xml:space="preserve"> Surovina d.o.o., </w:t>
      </w:r>
      <w:r w:rsidR="00CD7180">
        <w:rPr>
          <w:rFonts w:eastAsia="Times New Roman"/>
        </w:rPr>
        <w:t xml:space="preserve">Zvonimir </w:t>
      </w:r>
      <w:proofErr w:type="spellStart"/>
      <w:r w:rsidR="00CD7180">
        <w:rPr>
          <w:rFonts w:eastAsia="Times New Roman"/>
        </w:rPr>
        <w:t>Majić</w:t>
      </w:r>
      <w:proofErr w:type="spellEnd"/>
      <w:r w:rsidR="00CD7180">
        <w:rPr>
          <w:rFonts w:eastAsia="Times New Roman"/>
        </w:rPr>
        <w:t xml:space="preserve"> – </w:t>
      </w:r>
      <w:r>
        <w:rPr>
          <w:rFonts w:eastAsia="Times New Roman"/>
        </w:rPr>
        <w:t>FZOU</w:t>
      </w:r>
      <w:r w:rsidR="00CD7180">
        <w:rPr>
          <w:rFonts w:eastAsia="Times New Roman"/>
        </w:rPr>
        <w:t xml:space="preserve"> Hrvaška</w:t>
      </w:r>
      <w:r>
        <w:rPr>
          <w:rFonts w:eastAsia="Times New Roman"/>
        </w:rPr>
        <w:t>, predstavnik NVO</w:t>
      </w:r>
      <w:r w:rsidR="00C17F20" w:rsidRPr="00BE51DD">
        <w:rPr>
          <w:rFonts w:eastAsia="Times New Roman"/>
        </w:rPr>
        <w:t xml:space="preserve">, Dragica </w:t>
      </w:r>
      <w:proofErr w:type="spellStart"/>
      <w:r w:rsidR="00C17F20" w:rsidRPr="00BE51DD">
        <w:rPr>
          <w:rFonts w:eastAsia="Times New Roman"/>
        </w:rPr>
        <w:t>Bagarić</w:t>
      </w:r>
      <w:proofErr w:type="spellEnd"/>
      <w:r w:rsidR="00C17F20" w:rsidRPr="00BE51DD">
        <w:rPr>
          <w:rFonts w:eastAsia="Times New Roman"/>
        </w:rPr>
        <w:t xml:space="preserve"> - EKO-OZRA Hrvaška</w:t>
      </w:r>
    </w:p>
    <w:p w14:paraId="1209052E" w14:textId="77777777" w:rsidR="006C5384" w:rsidRDefault="006C5384" w:rsidP="006C5384">
      <w:pPr>
        <w:spacing w:line="252" w:lineRule="auto"/>
        <w:contextualSpacing/>
        <w:jc w:val="both"/>
        <w:rPr>
          <w:rFonts w:eastAsia="Times New Roman"/>
        </w:rPr>
      </w:pPr>
    </w:p>
    <w:p w14:paraId="01E7300D" w14:textId="77777777" w:rsidR="004A6668" w:rsidRDefault="004A6668" w:rsidP="004A6668">
      <w:pPr>
        <w:spacing w:line="252" w:lineRule="auto"/>
        <w:contextualSpacing/>
        <w:jc w:val="both"/>
        <w:rPr>
          <w:rFonts w:eastAsia="Times New Roman"/>
        </w:rPr>
      </w:pPr>
    </w:p>
    <w:p w14:paraId="16520D14" w14:textId="6CA06063" w:rsidR="006C5384" w:rsidRDefault="006C5384" w:rsidP="006C5384">
      <w:pPr>
        <w:pBdr>
          <w:top w:val="single" w:sz="4" w:space="1" w:color="auto"/>
          <w:left w:val="single" w:sz="4" w:space="4" w:color="auto"/>
          <w:bottom w:val="single" w:sz="4" w:space="1" w:color="auto"/>
          <w:right w:val="single" w:sz="4" w:space="4" w:color="auto"/>
        </w:pBdr>
        <w:spacing w:line="252" w:lineRule="auto"/>
        <w:contextualSpacing/>
        <w:jc w:val="both"/>
        <w:rPr>
          <w:rFonts w:eastAsia="Times New Roman"/>
          <w:b/>
          <w:bCs/>
        </w:rPr>
      </w:pPr>
      <w:r>
        <w:rPr>
          <w:rFonts w:eastAsia="Times New Roman"/>
          <w:b/>
          <w:bCs/>
        </w:rPr>
        <w:t xml:space="preserve">PANEL </w:t>
      </w:r>
      <w:r w:rsidR="00A86485">
        <w:rPr>
          <w:rFonts w:eastAsia="Times New Roman"/>
          <w:b/>
          <w:bCs/>
        </w:rPr>
        <w:t>2</w:t>
      </w:r>
      <w:r w:rsidRPr="00153A42">
        <w:rPr>
          <w:rFonts w:eastAsia="Times New Roman"/>
          <w:b/>
          <w:bCs/>
        </w:rPr>
        <w:t xml:space="preserve">: </w:t>
      </w:r>
      <w:r>
        <w:rPr>
          <w:rFonts w:eastAsia="Times New Roman"/>
          <w:b/>
          <w:bCs/>
        </w:rPr>
        <w:t>Energetska izraba odpadkov, moderator: Filip KOKALJ</w:t>
      </w:r>
    </w:p>
    <w:p w14:paraId="64CC8391" w14:textId="77777777" w:rsidR="006C5384" w:rsidRDefault="006C5384" w:rsidP="006C5384">
      <w:pPr>
        <w:spacing w:line="252" w:lineRule="auto"/>
        <w:contextualSpacing/>
        <w:jc w:val="both"/>
        <w:rPr>
          <w:rFonts w:eastAsia="Times New Roman"/>
        </w:rPr>
      </w:pPr>
    </w:p>
    <w:p w14:paraId="7A19F448" w14:textId="468ECAEC" w:rsidR="006C5384" w:rsidRPr="00AA1ED6" w:rsidRDefault="006C5384" w:rsidP="00A86485">
      <w:pPr>
        <w:spacing w:line="252" w:lineRule="auto"/>
        <w:jc w:val="both"/>
        <w:rPr>
          <w:i/>
          <w:iCs/>
          <w:lang w:eastAsia="sl-SI"/>
        </w:rPr>
      </w:pPr>
      <w:r>
        <w:rPr>
          <w:rFonts w:asciiTheme="minorHAnsi" w:hAnsiTheme="minorHAnsi" w:cstheme="minorHAnsi"/>
          <w:b/>
          <w:bCs/>
        </w:rPr>
        <w:t xml:space="preserve">Predavanje </w:t>
      </w:r>
      <w:r w:rsidR="00A86485">
        <w:rPr>
          <w:rFonts w:asciiTheme="minorHAnsi" w:hAnsiTheme="minorHAnsi" w:cstheme="minorHAnsi"/>
          <w:b/>
          <w:bCs/>
        </w:rPr>
        <w:t>7</w:t>
      </w:r>
    </w:p>
    <w:p w14:paraId="5E874418" w14:textId="6B81525B" w:rsidR="00A86485" w:rsidRDefault="00A86485" w:rsidP="00A86485">
      <w:pPr>
        <w:spacing w:line="252" w:lineRule="auto"/>
        <w:contextualSpacing/>
        <w:jc w:val="both"/>
        <w:rPr>
          <w:rFonts w:eastAsia="Times New Roman"/>
        </w:rPr>
      </w:pPr>
      <w:r>
        <w:rPr>
          <w:rFonts w:eastAsia="Times New Roman"/>
        </w:rPr>
        <w:t>1</w:t>
      </w:r>
      <w:r w:rsidR="005C027A">
        <w:rPr>
          <w:rFonts w:eastAsia="Times New Roman"/>
        </w:rPr>
        <w:t>6</w:t>
      </w:r>
      <w:r>
        <w:rPr>
          <w:rFonts w:eastAsia="Times New Roman"/>
        </w:rPr>
        <w:t>.</w:t>
      </w:r>
      <w:r w:rsidR="005C027A">
        <w:rPr>
          <w:rFonts w:eastAsia="Times New Roman"/>
        </w:rPr>
        <w:t>2</w:t>
      </w:r>
      <w:r>
        <w:rPr>
          <w:rFonts w:eastAsia="Times New Roman"/>
        </w:rPr>
        <w:t>0 – 1</w:t>
      </w:r>
      <w:r w:rsidR="005C027A">
        <w:rPr>
          <w:rFonts w:eastAsia="Times New Roman"/>
        </w:rPr>
        <w:t>6</w:t>
      </w:r>
      <w:r>
        <w:rPr>
          <w:rFonts w:eastAsia="Times New Roman"/>
        </w:rPr>
        <w:t>.</w:t>
      </w:r>
      <w:r w:rsidR="005C027A">
        <w:rPr>
          <w:rFonts w:eastAsia="Times New Roman"/>
        </w:rPr>
        <w:t>3</w:t>
      </w:r>
      <w:r>
        <w:rPr>
          <w:rFonts w:eastAsia="Times New Roman"/>
        </w:rPr>
        <w:t>5 (15 min)</w:t>
      </w:r>
    </w:p>
    <w:p w14:paraId="449B5E6F" w14:textId="3D337BCB" w:rsidR="00A86485" w:rsidRDefault="00BF529B" w:rsidP="00A86485">
      <w:pPr>
        <w:spacing w:line="252" w:lineRule="auto"/>
        <w:contextualSpacing/>
        <w:jc w:val="both"/>
        <w:rPr>
          <w:rFonts w:eastAsia="Times New Roman"/>
        </w:rPr>
      </w:pPr>
      <w:r>
        <w:rPr>
          <w:rFonts w:eastAsia="Times New Roman"/>
        </w:rPr>
        <w:t xml:space="preserve">Termična vrednost odpadkov, </w:t>
      </w:r>
      <w:r w:rsidR="000C7833">
        <w:rPr>
          <w:rFonts w:eastAsia="Times New Roman"/>
        </w:rPr>
        <w:t>d</w:t>
      </w:r>
      <w:r w:rsidR="00A86485">
        <w:rPr>
          <w:rFonts w:eastAsia="Times New Roman"/>
        </w:rPr>
        <w:t>r. Niko Samec, dr. Filip Kokalj</w:t>
      </w:r>
      <w:r w:rsidR="007C7419">
        <w:rPr>
          <w:rFonts w:eastAsia="Times New Roman"/>
        </w:rPr>
        <w:t xml:space="preserve">, </w:t>
      </w:r>
      <w:r w:rsidR="007C7419" w:rsidRPr="007C7419">
        <w:rPr>
          <w:rFonts w:eastAsia="Times New Roman"/>
        </w:rPr>
        <w:t>Univerza v Mariboru, Fakulteta za strojništvo</w:t>
      </w:r>
    </w:p>
    <w:p w14:paraId="0D1D3E4F" w14:textId="77777777" w:rsidR="006C5384" w:rsidRPr="000C0353" w:rsidRDefault="006C5384" w:rsidP="00A86485">
      <w:pPr>
        <w:spacing w:line="252" w:lineRule="auto"/>
        <w:jc w:val="both"/>
        <w:rPr>
          <w:rFonts w:asciiTheme="minorHAnsi" w:hAnsiTheme="minorHAnsi" w:cstheme="minorHAnsi"/>
          <w:color w:val="000000"/>
        </w:rPr>
      </w:pPr>
    </w:p>
    <w:p w14:paraId="35EC17E5" w14:textId="364AE5A3" w:rsidR="006C5384" w:rsidRPr="00044E56" w:rsidRDefault="006C5384" w:rsidP="00A86485">
      <w:pPr>
        <w:spacing w:line="252" w:lineRule="auto"/>
        <w:jc w:val="both"/>
        <w:rPr>
          <w:i/>
          <w:iCs/>
          <w:color w:val="0070C0"/>
          <w:lang w:eastAsia="sl-SI"/>
        </w:rPr>
      </w:pPr>
      <w:r w:rsidRPr="00044E56">
        <w:rPr>
          <w:rFonts w:asciiTheme="minorHAnsi" w:hAnsiTheme="minorHAnsi" w:cstheme="minorHAnsi"/>
          <w:b/>
          <w:bCs/>
          <w:color w:val="0070C0"/>
        </w:rPr>
        <w:t xml:space="preserve">Predavanje </w:t>
      </w:r>
      <w:r w:rsidR="00A86485" w:rsidRPr="00044E56">
        <w:rPr>
          <w:rFonts w:asciiTheme="minorHAnsi" w:hAnsiTheme="minorHAnsi" w:cstheme="minorHAnsi"/>
          <w:b/>
          <w:bCs/>
          <w:color w:val="0070C0"/>
        </w:rPr>
        <w:t>8</w:t>
      </w:r>
    </w:p>
    <w:p w14:paraId="3D5D72B3" w14:textId="6ACE021F" w:rsidR="006C5384" w:rsidRPr="00044E56" w:rsidRDefault="006C5384" w:rsidP="00A86485">
      <w:pPr>
        <w:spacing w:line="252" w:lineRule="auto"/>
        <w:contextualSpacing/>
        <w:jc w:val="both"/>
        <w:rPr>
          <w:rFonts w:eastAsia="Times New Roman"/>
          <w:color w:val="0070C0"/>
        </w:rPr>
      </w:pPr>
      <w:r w:rsidRPr="00044E56">
        <w:rPr>
          <w:rFonts w:eastAsia="Times New Roman"/>
          <w:color w:val="0070C0"/>
        </w:rPr>
        <w:t>1</w:t>
      </w:r>
      <w:r w:rsidR="005C027A">
        <w:rPr>
          <w:rFonts w:eastAsia="Times New Roman"/>
          <w:color w:val="0070C0"/>
        </w:rPr>
        <w:t>6</w:t>
      </w:r>
      <w:r w:rsidRPr="00044E56">
        <w:rPr>
          <w:rFonts w:eastAsia="Times New Roman"/>
          <w:color w:val="0070C0"/>
        </w:rPr>
        <w:t>.</w:t>
      </w:r>
      <w:r w:rsidR="005C027A">
        <w:rPr>
          <w:rFonts w:eastAsia="Times New Roman"/>
          <w:color w:val="0070C0"/>
        </w:rPr>
        <w:t>3</w:t>
      </w:r>
      <w:r w:rsidRPr="00044E56">
        <w:rPr>
          <w:rFonts w:eastAsia="Times New Roman"/>
          <w:color w:val="0070C0"/>
        </w:rPr>
        <w:t>5 – 16.</w:t>
      </w:r>
      <w:r w:rsidR="005C027A">
        <w:rPr>
          <w:rFonts w:eastAsia="Times New Roman"/>
          <w:color w:val="0070C0"/>
        </w:rPr>
        <w:t>50</w:t>
      </w:r>
      <w:r w:rsidRPr="00044E56">
        <w:rPr>
          <w:rFonts w:eastAsia="Times New Roman"/>
          <w:color w:val="0070C0"/>
        </w:rPr>
        <w:t xml:space="preserve"> (15 min)</w:t>
      </w:r>
    </w:p>
    <w:p w14:paraId="05F49907" w14:textId="3A3E59F8" w:rsidR="005C027A" w:rsidRPr="00044E56" w:rsidRDefault="00BE51DD" w:rsidP="005C027A">
      <w:pPr>
        <w:spacing w:line="252" w:lineRule="auto"/>
        <w:contextualSpacing/>
        <w:jc w:val="both"/>
        <w:rPr>
          <w:rFonts w:eastAsia="Times New Roman"/>
          <w:color w:val="0070C0"/>
        </w:rPr>
      </w:pPr>
      <w:r>
        <w:rPr>
          <w:rFonts w:eastAsia="Times New Roman"/>
          <w:color w:val="0070C0"/>
        </w:rPr>
        <w:t>U</w:t>
      </w:r>
      <w:r w:rsidR="00E6764B">
        <w:rPr>
          <w:rFonts w:eastAsia="Times New Roman"/>
          <w:color w:val="0070C0"/>
        </w:rPr>
        <w:t>plinjanje blata</w:t>
      </w:r>
      <w:r w:rsidR="005C027A" w:rsidRPr="00044E56">
        <w:rPr>
          <w:rFonts w:eastAsia="Times New Roman"/>
          <w:color w:val="0070C0"/>
        </w:rPr>
        <w:t>, dr. Tomaž Katrašnik, Univerza v Ljubljani, Fakulteta za strojništvo</w:t>
      </w:r>
    </w:p>
    <w:p w14:paraId="72361CF3" w14:textId="3E352B16" w:rsidR="00044E56" w:rsidRDefault="00044E56" w:rsidP="0069016D">
      <w:pPr>
        <w:spacing w:line="252" w:lineRule="auto"/>
        <w:contextualSpacing/>
        <w:jc w:val="both"/>
        <w:rPr>
          <w:rFonts w:eastAsia="Times New Roman"/>
        </w:rPr>
      </w:pPr>
    </w:p>
    <w:p w14:paraId="4EF36D33" w14:textId="77777777" w:rsidR="005C027A" w:rsidRDefault="005C027A" w:rsidP="005C027A">
      <w:pPr>
        <w:spacing w:line="252" w:lineRule="auto"/>
        <w:rPr>
          <w:rFonts w:asciiTheme="minorHAnsi" w:eastAsia="Times New Roman" w:hAnsiTheme="minorHAnsi" w:cstheme="minorHAnsi"/>
        </w:rPr>
      </w:pPr>
      <w:r w:rsidRPr="00FD25CC">
        <w:rPr>
          <w:rFonts w:asciiTheme="minorHAnsi" w:eastAsia="Times New Roman" w:hAnsiTheme="minorHAnsi" w:cstheme="minorHAnsi"/>
          <w:b/>
          <w:bCs/>
        </w:rPr>
        <w:t>ODMOR</w:t>
      </w:r>
      <w:r>
        <w:rPr>
          <w:rFonts w:asciiTheme="minorHAnsi" w:eastAsia="Times New Roman" w:hAnsiTheme="minorHAnsi" w:cstheme="minorHAnsi"/>
        </w:rPr>
        <w:t xml:space="preserve"> </w:t>
      </w:r>
    </w:p>
    <w:p w14:paraId="6BB10D53" w14:textId="6FE0705F" w:rsidR="005C027A" w:rsidRDefault="005C027A" w:rsidP="005C027A">
      <w:pPr>
        <w:spacing w:line="252" w:lineRule="auto"/>
        <w:rPr>
          <w:rFonts w:asciiTheme="minorHAnsi" w:eastAsia="Times New Roman" w:hAnsiTheme="minorHAnsi" w:cstheme="minorHAnsi"/>
        </w:rPr>
      </w:pPr>
      <w:r>
        <w:rPr>
          <w:rFonts w:asciiTheme="minorHAnsi" w:eastAsia="Times New Roman" w:hAnsiTheme="minorHAnsi" w:cstheme="minorHAnsi"/>
        </w:rPr>
        <w:t>16.50 – 17.15 (25 min)</w:t>
      </w:r>
    </w:p>
    <w:p w14:paraId="18C2CB47" w14:textId="03FD25EF" w:rsidR="005C027A" w:rsidRDefault="005C027A" w:rsidP="0069016D">
      <w:pPr>
        <w:spacing w:line="252" w:lineRule="auto"/>
        <w:contextualSpacing/>
        <w:jc w:val="both"/>
        <w:rPr>
          <w:rFonts w:eastAsia="Times New Roman"/>
        </w:rPr>
      </w:pPr>
    </w:p>
    <w:p w14:paraId="4CC534BA" w14:textId="2DF63BD6" w:rsidR="00044E56" w:rsidRPr="00BE51DD" w:rsidRDefault="00044E56" w:rsidP="00044E56">
      <w:pPr>
        <w:spacing w:line="252" w:lineRule="auto"/>
        <w:jc w:val="both"/>
        <w:rPr>
          <w:i/>
          <w:iCs/>
          <w:lang w:eastAsia="sl-SI"/>
        </w:rPr>
      </w:pPr>
      <w:r w:rsidRPr="00BE51DD">
        <w:rPr>
          <w:rFonts w:asciiTheme="minorHAnsi" w:hAnsiTheme="minorHAnsi" w:cstheme="minorHAnsi"/>
          <w:b/>
          <w:bCs/>
        </w:rPr>
        <w:t>Predavanje 9</w:t>
      </w:r>
    </w:p>
    <w:p w14:paraId="4484A7F9" w14:textId="5B4FCEF9" w:rsidR="00044E56" w:rsidRPr="00BE51DD" w:rsidRDefault="00044E56" w:rsidP="00044E56">
      <w:pPr>
        <w:spacing w:line="252" w:lineRule="auto"/>
        <w:contextualSpacing/>
        <w:jc w:val="both"/>
        <w:rPr>
          <w:rFonts w:eastAsia="Times New Roman"/>
        </w:rPr>
      </w:pPr>
      <w:r w:rsidRPr="00BE51DD">
        <w:rPr>
          <w:rFonts w:eastAsia="Times New Roman"/>
        </w:rPr>
        <w:t>1</w:t>
      </w:r>
      <w:r w:rsidR="005C027A" w:rsidRPr="00BE51DD">
        <w:rPr>
          <w:rFonts w:eastAsia="Times New Roman"/>
        </w:rPr>
        <w:t>7</w:t>
      </w:r>
      <w:r w:rsidRPr="00BE51DD">
        <w:rPr>
          <w:rFonts w:eastAsia="Times New Roman"/>
        </w:rPr>
        <w:t>.</w:t>
      </w:r>
      <w:r w:rsidR="005C027A" w:rsidRPr="00BE51DD">
        <w:rPr>
          <w:rFonts w:eastAsia="Times New Roman"/>
        </w:rPr>
        <w:t>15</w:t>
      </w:r>
      <w:r w:rsidRPr="00BE51DD">
        <w:rPr>
          <w:rFonts w:eastAsia="Times New Roman"/>
        </w:rPr>
        <w:t xml:space="preserve"> – 1</w:t>
      </w:r>
      <w:r w:rsidR="005C027A" w:rsidRPr="00BE51DD">
        <w:rPr>
          <w:rFonts w:eastAsia="Times New Roman"/>
        </w:rPr>
        <w:t>7</w:t>
      </w:r>
      <w:r w:rsidRPr="00BE51DD">
        <w:rPr>
          <w:rFonts w:eastAsia="Times New Roman"/>
        </w:rPr>
        <w:t>.</w:t>
      </w:r>
      <w:r w:rsidR="005C027A" w:rsidRPr="00BE51DD">
        <w:rPr>
          <w:rFonts w:eastAsia="Times New Roman"/>
        </w:rPr>
        <w:t>30</w:t>
      </w:r>
      <w:r w:rsidRPr="00BE51DD">
        <w:rPr>
          <w:rFonts w:eastAsia="Times New Roman"/>
        </w:rPr>
        <w:t xml:space="preserve"> (15 min)</w:t>
      </w:r>
    </w:p>
    <w:p w14:paraId="20A665E8" w14:textId="4D61BA48" w:rsidR="005C027A" w:rsidRPr="00BE51DD" w:rsidRDefault="00BF529B" w:rsidP="005C027A">
      <w:pPr>
        <w:spacing w:line="252" w:lineRule="auto"/>
        <w:contextualSpacing/>
        <w:jc w:val="both"/>
        <w:rPr>
          <w:rFonts w:eastAsia="Times New Roman"/>
        </w:rPr>
      </w:pPr>
      <w:r w:rsidRPr="00BE51DD">
        <w:rPr>
          <w:rFonts w:eastAsia="Times New Roman"/>
        </w:rPr>
        <w:t xml:space="preserve">Pot do </w:t>
      </w:r>
      <w:proofErr w:type="spellStart"/>
      <w:r w:rsidRPr="00BE51DD">
        <w:rPr>
          <w:rFonts w:eastAsia="Times New Roman"/>
        </w:rPr>
        <w:t>ogljično</w:t>
      </w:r>
      <w:proofErr w:type="spellEnd"/>
      <w:r w:rsidRPr="00BE51DD">
        <w:rPr>
          <w:rFonts w:eastAsia="Times New Roman"/>
        </w:rPr>
        <w:t xml:space="preserve"> nevtralne proizvodnje cementa v Salonitu</w:t>
      </w:r>
      <w:r w:rsidR="005C027A" w:rsidRPr="00BE51DD">
        <w:rPr>
          <w:rFonts w:eastAsia="Times New Roman"/>
        </w:rPr>
        <w:t>, dr. Tomaž Vuk, Salonit Anhovo</w:t>
      </w:r>
    </w:p>
    <w:p w14:paraId="350AEF9E" w14:textId="5E4A601F" w:rsidR="00A86485" w:rsidRDefault="00A86485" w:rsidP="00A86485">
      <w:pPr>
        <w:spacing w:line="252" w:lineRule="auto"/>
        <w:contextualSpacing/>
        <w:jc w:val="both"/>
        <w:rPr>
          <w:rFonts w:eastAsia="Times New Roman"/>
        </w:rPr>
      </w:pPr>
    </w:p>
    <w:p w14:paraId="5E065E34" w14:textId="02CF3EB5" w:rsidR="00044E56" w:rsidRPr="00044E56" w:rsidRDefault="00044E56" w:rsidP="00044E56">
      <w:pPr>
        <w:spacing w:line="252" w:lineRule="auto"/>
        <w:jc w:val="both"/>
        <w:rPr>
          <w:i/>
          <w:iCs/>
          <w:color w:val="0070C0"/>
          <w:lang w:eastAsia="sl-SI"/>
        </w:rPr>
      </w:pPr>
      <w:r w:rsidRPr="00044E56">
        <w:rPr>
          <w:rFonts w:asciiTheme="minorHAnsi" w:hAnsiTheme="minorHAnsi" w:cstheme="minorHAnsi"/>
          <w:b/>
          <w:bCs/>
          <w:color w:val="0070C0"/>
        </w:rPr>
        <w:t>Predavanje 10</w:t>
      </w:r>
    </w:p>
    <w:p w14:paraId="3558DAEA" w14:textId="696A5B8A" w:rsidR="00044E56" w:rsidRPr="00044E56" w:rsidRDefault="00044E56" w:rsidP="00044E56">
      <w:pPr>
        <w:spacing w:line="252" w:lineRule="auto"/>
        <w:contextualSpacing/>
        <w:jc w:val="both"/>
        <w:rPr>
          <w:rFonts w:eastAsia="Times New Roman"/>
          <w:color w:val="0070C0"/>
        </w:rPr>
      </w:pPr>
      <w:r w:rsidRPr="00044E56">
        <w:rPr>
          <w:rFonts w:eastAsia="Times New Roman"/>
          <w:color w:val="0070C0"/>
        </w:rPr>
        <w:t>1</w:t>
      </w:r>
      <w:r w:rsidR="005C027A">
        <w:rPr>
          <w:rFonts w:eastAsia="Times New Roman"/>
          <w:color w:val="0070C0"/>
        </w:rPr>
        <w:t>7</w:t>
      </w:r>
      <w:r w:rsidRPr="00044E56">
        <w:rPr>
          <w:rFonts w:eastAsia="Times New Roman"/>
          <w:color w:val="0070C0"/>
        </w:rPr>
        <w:t>.</w:t>
      </w:r>
      <w:r w:rsidR="005C027A">
        <w:rPr>
          <w:rFonts w:eastAsia="Times New Roman"/>
          <w:color w:val="0070C0"/>
        </w:rPr>
        <w:t>30</w:t>
      </w:r>
      <w:r w:rsidRPr="00044E56">
        <w:rPr>
          <w:rFonts w:eastAsia="Times New Roman"/>
          <w:color w:val="0070C0"/>
        </w:rPr>
        <w:t xml:space="preserve"> – 1</w:t>
      </w:r>
      <w:r w:rsidR="005C027A">
        <w:rPr>
          <w:rFonts w:eastAsia="Times New Roman"/>
          <w:color w:val="0070C0"/>
        </w:rPr>
        <w:t>7</w:t>
      </w:r>
      <w:r w:rsidRPr="00044E56">
        <w:rPr>
          <w:rFonts w:eastAsia="Times New Roman"/>
          <w:color w:val="0070C0"/>
        </w:rPr>
        <w:t>.</w:t>
      </w:r>
      <w:r w:rsidR="005C027A">
        <w:rPr>
          <w:rFonts w:eastAsia="Times New Roman"/>
          <w:color w:val="0070C0"/>
        </w:rPr>
        <w:t>45</w:t>
      </w:r>
      <w:r w:rsidRPr="00044E56">
        <w:rPr>
          <w:rFonts w:eastAsia="Times New Roman"/>
          <w:color w:val="0070C0"/>
        </w:rPr>
        <w:t xml:space="preserve"> (15 min)</w:t>
      </w:r>
    </w:p>
    <w:p w14:paraId="2CD31DAC" w14:textId="5E82823F" w:rsidR="00044E56" w:rsidRPr="00044E56" w:rsidRDefault="00BE51DD" w:rsidP="00044E56">
      <w:pPr>
        <w:spacing w:line="252" w:lineRule="auto"/>
        <w:contextualSpacing/>
        <w:jc w:val="both"/>
        <w:rPr>
          <w:rFonts w:eastAsia="Times New Roman"/>
          <w:color w:val="0070C0"/>
        </w:rPr>
      </w:pPr>
      <w:r>
        <w:rPr>
          <w:rFonts w:eastAsia="Times New Roman"/>
          <w:color w:val="0070C0"/>
        </w:rPr>
        <w:t>P</w:t>
      </w:r>
      <w:r w:rsidR="00044E56" w:rsidRPr="00044E56">
        <w:rPr>
          <w:rFonts w:eastAsia="Times New Roman"/>
          <w:color w:val="0070C0"/>
        </w:rPr>
        <w:t xml:space="preserve">ridelava alternativnih goriv, Jože Leskovar, </w:t>
      </w:r>
      <w:proofErr w:type="spellStart"/>
      <w:r w:rsidR="00044E56" w:rsidRPr="00044E56">
        <w:rPr>
          <w:rFonts w:eastAsia="Times New Roman"/>
          <w:color w:val="0070C0"/>
        </w:rPr>
        <w:t>Kostak</w:t>
      </w:r>
      <w:proofErr w:type="spellEnd"/>
    </w:p>
    <w:p w14:paraId="7DE1E475" w14:textId="77777777" w:rsidR="00044E56" w:rsidRDefault="00044E56" w:rsidP="00A86485">
      <w:pPr>
        <w:spacing w:line="252" w:lineRule="auto"/>
        <w:contextualSpacing/>
        <w:jc w:val="both"/>
        <w:rPr>
          <w:rFonts w:eastAsia="Times New Roman"/>
        </w:rPr>
      </w:pPr>
    </w:p>
    <w:p w14:paraId="16D8D1A1" w14:textId="3F90958B" w:rsidR="004A6668" w:rsidRDefault="004A6668" w:rsidP="004A6668">
      <w:pPr>
        <w:spacing w:line="252" w:lineRule="auto"/>
        <w:contextualSpacing/>
        <w:jc w:val="both"/>
        <w:rPr>
          <w:rFonts w:eastAsia="Times New Roman"/>
        </w:rPr>
      </w:pPr>
      <w:r>
        <w:rPr>
          <w:rFonts w:eastAsia="Times New Roman"/>
        </w:rPr>
        <w:t>1</w:t>
      </w:r>
      <w:r w:rsidR="005C027A">
        <w:rPr>
          <w:rFonts w:eastAsia="Times New Roman"/>
        </w:rPr>
        <w:t>7</w:t>
      </w:r>
      <w:r>
        <w:rPr>
          <w:rFonts w:eastAsia="Times New Roman"/>
        </w:rPr>
        <w:t>.</w:t>
      </w:r>
      <w:r w:rsidR="005C027A">
        <w:rPr>
          <w:rFonts w:eastAsia="Times New Roman"/>
        </w:rPr>
        <w:t>45</w:t>
      </w:r>
      <w:r>
        <w:rPr>
          <w:rFonts w:eastAsia="Times New Roman"/>
        </w:rPr>
        <w:t xml:space="preserve"> – </w:t>
      </w:r>
      <w:r w:rsidR="005C027A">
        <w:rPr>
          <w:rFonts w:eastAsia="Times New Roman"/>
        </w:rPr>
        <w:t>18.</w:t>
      </w:r>
      <w:r w:rsidR="00CA5180">
        <w:rPr>
          <w:rFonts w:eastAsia="Times New Roman"/>
        </w:rPr>
        <w:t>45</w:t>
      </w:r>
      <w:r>
        <w:rPr>
          <w:rFonts w:eastAsia="Times New Roman"/>
        </w:rPr>
        <w:t xml:space="preserve"> (1</w:t>
      </w:r>
      <w:r w:rsidR="00CA5180">
        <w:rPr>
          <w:rFonts w:eastAsia="Times New Roman"/>
        </w:rPr>
        <w:t xml:space="preserve"> </w:t>
      </w:r>
      <w:r>
        <w:rPr>
          <w:rFonts w:eastAsia="Times New Roman"/>
        </w:rPr>
        <w:t>h)</w:t>
      </w:r>
    </w:p>
    <w:p w14:paraId="1537F95E" w14:textId="66C5E6C0" w:rsidR="006C5384" w:rsidRPr="00BF529B" w:rsidRDefault="00BF529B" w:rsidP="00A86485">
      <w:pPr>
        <w:spacing w:line="252" w:lineRule="auto"/>
        <w:contextualSpacing/>
        <w:jc w:val="both"/>
        <w:rPr>
          <w:rFonts w:eastAsia="Times New Roman"/>
          <w:b/>
          <w:bCs/>
        </w:rPr>
      </w:pPr>
      <w:r>
        <w:rPr>
          <w:rFonts w:eastAsia="Times New Roman"/>
          <w:b/>
          <w:bCs/>
        </w:rPr>
        <w:t>O</w:t>
      </w:r>
      <w:r w:rsidRPr="00BF529B">
        <w:rPr>
          <w:rFonts w:eastAsia="Times New Roman"/>
          <w:b/>
          <w:bCs/>
        </w:rPr>
        <w:t>krogla miza</w:t>
      </w:r>
      <w:r w:rsidR="001D3024" w:rsidRPr="00BF529B">
        <w:rPr>
          <w:rFonts w:eastAsia="Times New Roman"/>
          <w:b/>
          <w:bCs/>
        </w:rPr>
        <w:t xml:space="preserve">: </w:t>
      </w:r>
      <w:r w:rsidRPr="00BF529B">
        <w:rPr>
          <w:rFonts w:eastAsia="Times New Roman"/>
          <w:b/>
          <w:bCs/>
        </w:rPr>
        <w:t>Kdaj in kje do sežigalnic?</w:t>
      </w:r>
    </w:p>
    <w:p w14:paraId="091DD411" w14:textId="1DF771A3" w:rsidR="004A6668" w:rsidRDefault="004A6668" w:rsidP="00A86485">
      <w:pPr>
        <w:spacing w:line="252" w:lineRule="auto"/>
        <w:contextualSpacing/>
        <w:jc w:val="both"/>
        <w:rPr>
          <w:rFonts w:eastAsia="Times New Roman"/>
          <w:i/>
          <w:iCs/>
        </w:rPr>
      </w:pPr>
      <w:r>
        <w:rPr>
          <w:rFonts w:eastAsia="Times New Roman"/>
          <w:i/>
          <w:iCs/>
        </w:rPr>
        <w:t>Moderator: dr. Filip Kokalj</w:t>
      </w:r>
      <w:r w:rsidR="007C7419">
        <w:rPr>
          <w:rFonts w:eastAsia="Times New Roman"/>
          <w:i/>
          <w:iCs/>
        </w:rPr>
        <w:t>, Univerza v Mariboru, Fakulteta za strojništvo</w:t>
      </w:r>
    </w:p>
    <w:p w14:paraId="3182E608" w14:textId="50EB5503" w:rsidR="006C5384" w:rsidRDefault="004A6668" w:rsidP="00A86485">
      <w:pPr>
        <w:spacing w:line="252" w:lineRule="auto"/>
        <w:contextualSpacing/>
        <w:jc w:val="both"/>
        <w:rPr>
          <w:rFonts w:eastAsia="Times New Roman"/>
        </w:rPr>
      </w:pPr>
      <w:r w:rsidRPr="004A6668">
        <w:rPr>
          <w:rFonts w:eastAsia="Times New Roman"/>
          <w:i/>
          <w:iCs/>
        </w:rPr>
        <w:t>Sodelujejo:</w:t>
      </w:r>
      <w:r>
        <w:rPr>
          <w:rFonts w:eastAsia="Times New Roman"/>
        </w:rPr>
        <w:t xml:space="preserve"> predstavniki MOP, predstavniki občin</w:t>
      </w:r>
      <w:r w:rsidR="00E6764B">
        <w:rPr>
          <w:rFonts w:eastAsia="Times New Roman"/>
        </w:rPr>
        <w:t xml:space="preserve"> za izvedbo projektov sežigalnic</w:t>
      </w:r>
      <w:r>
        <w:rPr>
          <w:rFonts w:eastAsia="Times New Roman"/>
        </w:rPr>
        <w:t xml:space="preserve">, </w:t>
      </w:r>
      <w:r w:rsidR="00E6764B">
        <w:rPr>
          <w:rFonts w:eastAsia="Times New Roman"/>
        </w:rPr>
        <w:t>dr. Viktor Grilc</w:t>
      </w:r>
      <w:r w:rsidR="00FD4182">
        <w:rPr>
          <w:rFonts w:eastAsia="Times New Roman"/>
        </w:rPr>
        <w:t>,</w:t>
      </w:r>
      <w:r w:rsidR="00FD4182" w:rsidRPr="00FD4182">
        <w:rPr>
          <w:rFonts w:eastAsia="Times New Roman"/>
        </w:rPr>
        <w:t xml:space="preserve"> </w:t>
      </w:r>
      <w:r w:rsidR="00FD4182">
        <w:rPr>
          <w:rFonts w:eastAsia="Times New Roman"/>
        </w:rPr>
        <w:t xml:space="preserve">predstavnik </w:t>
      </w:r>
      <w:proofErr w:type="spellStart"/>
      <w:r w:rsidR="00FD4182">
        <w:rPr>
          <w:rFonts w:eastAsia="Times New Roman"/>
        </w:rPr>
        <w:t>okoljskega</w:t>
      </w:r>
      <w:proofErr w:type="spellEnd"/>
      <w:r w:rsidR="00FD4182">
        <w:rPr>
          <w:rFonts w:eastAsia="Times New Roman"/>
        </w:rPr>
        <w:t xml:space="preserve"> ministrstva – Srbija</w:t>
      </w:r>
    </w:p>
    <w:p w14:paraId="60E92FD7" w14:textId="3FBE989D" w:rsidR="004A6668" w:rsidRDefault="004A6668" w:rsidP="00A86485">
      <w:pPr>
        <w:spacing w:line="252" w:lineRule="auto"/>
        <w:contextualSpacing/>
        <w:jc w:val="both"/>
        <w:rPr>
          <w:rFonts w:eastAsia="Times New Roman"/>
        </w:rPr>
      </w:pPr>
    </w:p>
    <w:p w14:paraId="49457E05" w14:textId="77777777" w:rsidR="006C5384" w:rsidRDefault="006C5384" w:rsidP="006C5384">
      <w:pPr>
        <w:spacing w:line="252" w:lineRule="auto"/>
        <w:rPr>
          <w:rFonts w:eastAsia="Times New Roman"/>
        </w:rPr>
      </w:pPr>
      <w:r w:rsidRPr="00FC561A">
        <w:rPr>
          <w:rFonts w:eastAsia="Times New Roman"/>
          <w:b/>
          <w:bCs/>
        </w:rPr>
        <w:t>19.00</w:t>
      </w:r>
      <w:r>
        <w:rPr>
          <w:rFonts w:eastAsia="Times New Roman"/>
        </w:rPr>
        <w:t xml:space="preserve"> </w:t>
      </w:r>
      <w:r w:rsidRPr="00271E90">
        <w:rPr>
          <w:rFonts w:eastAsia="Times New Roman"/>
          <w:b/>
          <w:bCs/>
        </w:rPr>
        <w:t>DRUŽABNA VEČERJA</w:t>
      </w:r>
      <w:r>
        <w:rPr>
          <w:rFonts w:eastAsia="Times New Roman"/>
          <w:b/>
          <w:bCs/>
        </w:rPr>
        <w:t xml:space="preserve">: </w:t>
      </w:r>
      <w:r>
        <w:rPr>
          <w:rFonts w:eastAsia="Times New Roman"/>
        </w:rPr>
        <w:t>Vinogradniška kmetija Erniša Jani</w:t>
      </w:r>
    </w:p>
    <w:p w14:paraId="0A00685A" w14:textId="27133B74" w:rsidR="00A86485" w:rsidRDefault="00A86485">
      <w:pPr>
        <w:spacing w:after="160" w:line="259" w:lineRule="auto"/>
        <w:rPr>
          <w:rFonts w:asciiTheme="minorHAnsi" w:hAnsiTheme="minorHAnsi" w:cstheme="minorHAnsi"/>
          <w:b/>
          <w:bCs/>
          <w:color w:val="000000"/>
        </w:rPr>
      </w:pPr>
      <w:r>
        <w:rPr>
          <w:rFonts w:asciiTheme="minorHAnsi" w:hAnsiTheme="minorHAnsi" w:cstheme="minorHAnsi"/>
          <w:b/>
          <w:bCs/>
          <w:color w:val="000000"/>
        </w:rPr>
        <w:br w:type="page"/>
      </w:r>
    </w:p>
    <w:p w14:paraId="4CAFF2B3" w14:textId="77777777" w:rsidR="006C5384" w:rsidRPr="005F629E" w:rsidRDefault="006C5384" w:rsidP="006C5384">
      <w:pPr>
        <w:shd w:val="clear" w:color="auto" w:fill="E7E6E6" w:themeFill="background2"/>
        <w:spacing w:after="160" w:line="259" w:lineRule="auto"/>
        <w:jc w:val="center"/>
        <w:rPr>
          <w:rFonts w:eastAsia="Times New Roman"/>
          <w:b/>
          <w:bCs/>
        </w:rPr>
      </w:pPr>
      <w:r w:rsidRPr="005F629E">
        <w:rPr>
          <w:rFonts w:eastAsia="Times New Roman"/>
          <w:b/>
          <w:bCs/>
        </w:rPr>
        <w:lastRenderedPageBreak/>
        <w:t>2. DAN</w:t>
      </w:r>
    </w:p>
    <w:p w14:paraId="14FEAB1A" w14:textId="77777777" w:rsidR="006C5384" w:rsidRPr="00443D81" w:rsidRDefault="006C5384" w:rsidP="006C5384">
      <w:pPr>
        <w:spacing w:line="276" w:lineRule="auto"/>
        <w:rPr>
          <w:rFonts w:asciiTheme="minorHAnsi" w:hAnsiTheme="minorHAnsi" w:cstheme="minorHAnsi"/>
          <w:sz w:val="21"/>
          <w:szCs w:val="21"/>
        </w:rPr>
      </w:pPr>
      <w:r w:rsidRPr="00443D81">
        <w:rPr>
          <w:rFonts w:asciiTheme="minorHAnsi" w:hAnsiTheme="minorHAnsi" w:cstheme="minorHAnsi"/>
          <w:sz w:val="21"/>
          <w:szCs w:val="21"/>
        </w:rPr>
        <w:t xml:space="preserve">8.15 – 9.00 </w:t>
      </w:r>
      <w:r w:rsidRPr="00443D81">
        <w:rPr>
          <w:rFonts w:asciiTheme="minorHAnsi" w:hAnsiTheme="minorHAnsi" w:cstheme="minorHAnsi"/>
          <w:b/>
          <w:bCs/>
          <w:sz w:val="21"/>
          <w:szCs w:val="21"/>
        </w:rPr>
        <w:t>REGISTRACIJA</w:t>
      </w:r>
      <w:r w:rsidRPr="00443D81">
        <w:rPr>
          <w:rFonts w:asciiTheme="minorHAnsi" w:hAnsiTheme="minorHAnsi" w:cstheme="minorHAnsi"/>
          <w:sz w:val="21"/>
          <w:szCs w:val="21"/>
        </w:rPr>
        <w:t>, Hotel Ajda</w:t>
      </w:r>
    </w:p>
    <w:p w14:paraId="08F6B168" w14:textId="77777777" w:rsidR="006C5384" w:rsidRPr="00443D81" w:rsidRDefault="006C5384" w:rsidP="006C5384">
      <w:pPr>
        <w:spacing w:line="252" w:lineRule="auto"/>
        <w:rPr>
          <w:rFonts w:asciiTheme="minorHAnsi" w:hAnsiTheme="minorHAnsi" w:cstheme="minorHAnsi"/>
          <w:sz w:val="21"/>
          <w:szCs w:val="21"/>
        </w:rPr>
      </w:pPr>
    </w:p>
    <w:p w14:paraId="7B0095A7" w14:textId="77777777" w:rsidR="006C5384" w:rsidRPr="00443D81" w:rsidRDefault="006C5384" w:rsidP="006C5384">
      <w:pPr>
        <w:spacing w:line="276" w:lineRule="auto"/>
        <w:rPr>
          <w:rFonts w:asciiTheme="minorHAnsi" w:hAnsiTheme="minorHAnsi" w:cstheme="minorHAnsi"/>
          <w:b/>
          <w:bCs/>
          <w:sz w:val="21"/>
          <w:szCs w:val="21"/>
        </w:rPr>
      </w:pPr>
      <w:r w:rsidRPr="00443D81">
        <w:rPr>
          <w:rFonts w:asciiTheme="minorHAnsi" w:hAnsiTheme="minorHAnsi" w:cstheme="minorHAnsi"/>
          <w:sz w:val="21"/>
          <w:szCs w:val="21"/>
        </w:rPr>
        <w:t xml:space="preserve">9.00 – 9.35 </w:t>
      </w:r>
      <w:r w:rsidRPr="00443D81">
        <w:rPr>
          <w:rFonts w:asciiTheme="minorHAnsi" w:hAnsiTheme="minorHAnsi" w:cstheme="minorHAnsi"/>
          <w:b/>
          <w:bCs/>
          <w:sz w:val="21"/>
          <w:szCs w:val="21"/>
        </w:rPr>
        <w:t>UVODNI POZDRAVI</w:t>
      </w:r>
    </w:p>
    <w:p w14:paraId="3B6D3F27" w14:textId="598110F1" w:rsidR="00AA08D0" w:rsidRPr="00443D81" w:rsidRDefault="00AA08D0" w:rsidP="00AA08D0">
      <w:pPr>
        <w:spacing w:line="252" w:lineRule="auto"/>
        <w:rPr>
          <w:rFonts w:asciiTheme="minorHAnsi" w:eastAsia="Times New Roman" w:hAnsiTheme="minorHAnsi" w:cstheme="minorHAnsi"/>
          <w:sz w:val="21"/>
          <w:szCs w:val="21"/>
        </w:rPr>
      </w:pPr>
    </w:p>
    <w:p w14:paraId="3F957A6C" w14:textId="651E05F7" w:rsidR="00074695" w:rsidRPr="00443D81" w:rsidRDefault="00074695" w:rsidP="00074695">
      <w:pPr>
        <w:spacing w:line="252" w:lineRule="auto"/>
        <w:rPr>
          <w:rFonts w:asciiTheme="minorHAnsi" w:hAnsiTheme="minorHAnsi" w:cstheme="minorHAnsi"/>
          <w:sz w:val="21"/>
          <w:szCs w:val="21"/>
        </w:rPr>
      </w:pPr>
      <w:r w:rsidRPr="00443D81">
        <w:rPr>
          <w:rFonts w:eastAsia="Times New Roman"/>
          <w:sz w:val="21"/>
          <w:szCs w:val="21"/>
        </w:rPr>
        <w:t>9.35</w:t>
      </w:r>
      <w:r w:rsidRPr="00443D81">
        <w:rPr>
          <w:rFonts w:asciiTheme="minorHAnsi" w:hAnsiTheme="minorHAnsi" w:cstheme="minorHAnsi"/>
          <w:sz w:val="21"/>
          <w:szCs w:val="21"/>
        </w:rPr>
        <w:t xml:space="preserve"> – 10.35 (1 h)</w:t>
      </w:r>
    </w:p>
    <w:p w14:paraId="4FF8C871" w14:textId="0C66B2D1" w:rsidR="00074695" w:rsidRPr="00BE51DD" w:rsidRDefault="00074695" w:rsidP="00074695">
      <w:pPr>
        <w:spacing w:line="252" w:lineRule="auto"/>
        <w:contextualSpacing/>
        <w:jc w:val="both"/>
        <w:rPr>
          <w:rFonts w:eastAsia="Times New Roman"/>
          <w:sz w:val="21"/>
          <w:szCs w:val="21"/>
        </w:rPr>
      </w:pPr>
      <w:r w:rsidRPr="00BE51DD">
        <w:rPr>
          <w:rFonts w:eastAsia="Times New Roman"/>
          <w:sz w:val="21"/>
          <w:szCs w:val="21"/>
        </w:rPr>
        <w:t xml:space="preserve">UVODNA OKROGLA MIZA: </w:t>
      </w:r>
    </w:p>
    <w:p w14:paraId="1DDD80D2" w14:textId="2820BB77" w:rsidR="00074695" w:rsidRPr="00BE51DD" w:rsidRDefault="00074695" w:rsidP="00074695">
      <w:pPr>
        <w:spacing w:line="252" w:lineRule="auto"/>
        <w:contextualSpacing/>
        <w:jc w:val="both"/>
        <w:rPr>
          <w:rFonts w:eastAsia="Times New Roman"/>
          <w:b/>
          <w:bCs/>
          <w:sz w:val="21"/>
          <w:szCs w:val="21"/>
        </w:rPr>
      </w:pPr>
      <w:r w:rsidRPr="00BE51DD">
        <w:rPr>
          <w:rFonts w:eastAsia="Times New Roman"/>
          <w:b/>
          <w:bCs/>
          <w:sz w:val="21"/>
          <w:szCs w:val="21"/>
        </w:rPr>
        <w:t xml:space="preserve">Odzivi Slovenije na podnebne spremembe in izzive energetske, prehranske oskrbe </w:t>
      </w:r>
      <w:r w:rsidRPr="00BE51DD">
        <w:rPr>
          <w:rFonts w:eastAsia="Times New Roman"/>
          <w:sz w:val="21"/>
          <w:szCs w:val="21"/>
        </w:rPr>
        <w:t>(delovni naslov)</w:t>
      </w:r>
    </w:p>
    <w:p w14:paraId="76ABBEA5" w14:textId="77777777" w:rsidR="00074695" w:rsidRPr="00BE51DD" w:rsidRDefault="00074695" w:rsidP="00074695">
      <w:pPr>
        <w:spacing w:line="252" w:lineRule="auto"/>
        <w:contextualSpacing/>
        <w:jc w:val="both"/>
        <w:rPr>
          <w:rFonts w:eastAsia="Times New Roman"/>
          <w:b/>
          <w:bCs/>
          <w:sz w:val="4"/>
          <w:szCs w:val="4"/>
        </w:rPr>
      </w:pPr>
    </w:p>
    <w:p w14:paraId="55A3B415" w14:textId="0D7FF116" w:rsidR="00074695" w:rsidRPr="00BE51DD" w:rsidRDefault="00074695" w:rsidP="00074695">
      <w:pPr>
        <w:spacing w:before="60" w:after="60" w:line="252" w:lineRule="auto"/>
        <w:contextualSpacing/>
        <w:jc w:val="both"/>
        <w:rPr>
          <w:rFonts w:eastAsia="Times New Roman"/>
          <w:sz w:val="21"/>
          <w:szCs w:val="21"/>
        </w:rPr>
      </w:pPr>
      <w:r w:rsidRPr="00BE51DD">
        <w:rPr>
          <w:rFonts w:eastAsia="Times New Roman"/>
          <w:i/>
          <w:iCs/>
          <w:sz w:val="21"/>
          <w:szCs w:val="21"/>
        </w:rPr>
        <w:t>Moderatorka:</w:t>
      </w:r>
      <w:r w:rsidRPr="00BE51DD">
        <w:rPr>
          <w:rFonts w:eastAsia="Times New Roman"/>
          <w:sz w:val="21"/>
          <w:szCs w:val="21"/>
        </w:rPr>
        <w:t xml:space="preserve"> dr. Lučka Kajfež Bogataj</w:t>
      </w:r>
    </w:p>
    <w:p w14:paraId="1875D68D" w14:textId="791ACA06" w:rsidR="00074695" w:rsidRDefault="00074695" w:rsidP="00BE51DD">
      <w:pPr>
        <w:spacing w:line="252" w:lineRule="auto"/>
        <w:contextualSpacing/>
        <w:jc w:val="both"/>
        <w:rPr>
          <w:rFonts w:eastAsia="Times New Roman"/>
          <w:sz w:val="21"/>
          <w:szCs w:val="21"/>
        </w:rPr>
      </w:pPr>
      <w:r w:rsidRPr="00BE51DD">
        <w:rPr>
          <w:rFonts w:eastAsia="Times New Roman"/>
          <w:i/>
          <w:iCs/>
          <w:sz w:val="21"/>
          <w:szCs w:val="21"/>
        </w:rPr>
        <w:t>Sodelujejo:</w:t>
      </w:r>
      <w:r w:rsidRPr="00BE51DD">
        <w:rPr>
          <w:rFonts w:eastAsia="Times New Roman"/>
          <w:b/>
          <w:bCs/>
          <w:sz w:val="21"/>
          <w:szCs w:val="21"/>
        </w:rPr>
        <w:t xml:space="preserve"> </w:t>
      </w:r>
      <w:r w:rsidRPr="00BE51DD">
        <w:rPr>
          <w:rFonts w:eastAsia="Times New Roman"/>
          <w:sz w:val="21"/>
          <w:szCs w:val="21"/>
        </w:rPr>
        <w:t xml:space="preserve">predstavnik </w:t>
      </w:r>
      <w:r w:rsidR="00BE51DD">
        <w:rPr>
          <w:rFonts w:eastAsia="Times New Roman"/>
          <w:sz w:val="21"/>
          <w:szCs w:val="21"/>
        </w:rPr>
        <w:t>Ministrstva za okolje/</w:t>
      </w:r>
      <w:r w:rsidRPr="00BE51DD">
        <w:rPr>
          <w:rFonts w:eastAsia="Times New Roman"/>
          <w:sz w:val="21"/>
          <w:szCs w:val="21"/>
        </w:rPr>
        <w:t xml:space="preserve">Ministrstva za infrastrukturo, predstavnik Ministrstva za kmetijstvo, gozdarstvo in prehrano, mag. Aleksander Mervar </w:t>
      </w:r>
      <w:r w:rsidR="00BE51DD">
        <w:rPr>
          <w:rFonts w:eastAsia="Times New Roman"/>
          <w:sz w:val="21"/>
          <w:szCs w:val="21"/>
        </w:rPr>
        <w:t>–</w:t>
      </w:r>
      <w:r w:rsidRPr="00BE51DD">
        <w:rPr>
          <w:rFonts w:eastAsia="Times New Roman"/>
          <w:sz w:val="21"/>
          <w:szCs w:val="21"/>
        </w:rPr>
        <w:t xml:space="preserve"> Eles</w:t>
      </w:r>
    </w:p>
    <w:p w14:paraId="435A8949" w14:textId="77777777" w:rsidR="00BE51DD" w:rsidRPr="00443D81" w:rsidRDefault="00BE51DD" w:rsidP="00BE51DD">
      <w:pPr>
        <w:spacing w:line="252" w:lineRule="auto"/>
        <w:contextualSpacing/>
        <w:jc w:val="both"/>
        <w:rPr>
          <w:rFonts w:asciiTheme="minorHAnsi" w:eastAsia="Times New Roman" w:hAnsiTheme="minorHAnsi" w:cstheme="minorHAnsi"/>
          <w:sz w:val="21"/>
          <w:szCs w:val="21"/>
        </w:rPr>
      </w:pPr>
    </w:p>
    <w:p w14:paraId="4B43F1B8" w14:textId="0BEDA665" w:rsidR="006C5384" w:rsidRPr="00443D81" w:rsidRDefault="006C5384" w:rsidP="006C5384">
      <w:pPr>
        <w:pBdr>
          <w:top w:val="single" w:sz="4" w:space="1" w:color="auto"/>
          <w:left w:val="single" w:sz="4" w:space="4" w:color="auto"/>
          <w:bottom w:val="single" w:sz="4" w:space="1" w:color="auto"/>
          <w:right w:val="single" w:sz="4" w:space="4" w:color="auto"/>
        </w:pBdr>
        <w:spacing w:line="252" w:lineRule="auto"/>
        <w:contextualSpacing/>
        <w:jc w:val="both"/>
        <w:rPr>
          <w:b/>
          <w:bCs/>
          <w:sz w:val="21"/>
          <w:szCs w:val="21"/>
        </w:rPr>
      </w:pPr>
      <w:r w:rsidRPr="00443D81">
        <w:rPr>
          <w:b/>
          <w:bCs/>
          <w:sz w:val="21"/>
          <w:szCs w:val="21"/>
        </w:rPr>
        <w:t xml:space="preserve">PANEL </w:t>
      </w:r>
      <w:r w:rsidR="00A86485" w:rsidRPr="00443D81">
        <w:rPr>
          <w:b/>
          <w:bCs/>
          <w:sz w:val="21"/>
          <w:szCs w:val="21"/>
        </w:rPr>
        <w:t>3</w:t>
      </w:r>
      <w:r w:rsidRPr="00443D81">
        <w:rPr>
          <w:b/>
          <w:bCs/>
          <w:sz w:val="21"/>
          <w:szCs w:val="21"/>
        </w:rPr>
        <w:t xml:space="preserve">: </w:t>
      </w:r>
      <w:r w:rsidRPr="00443D81">
        <w:rPr>
          <w:rFonts w:cstheme="minorHAnsi"/>
          <w:b/>
          <w:bCs/>
          <w:sz w:val="21"/>
          <w:szCs w:val="21"/>
        </w:rPr>
        <w:t xml:space="preserve">Krožno in </w:t>
      </w:r>
      <w:proofErr w:type="spellStart"/>
      <w:r w:rsidRPr="00443D81">
        <w:rPr>
          <w:rFonts w:cstheme="minorHAnsi"/>
          <w:b/>
          <w:bCs/>
          <w:sz w:val="21"/>
          <w:szCs w:val="21"/>
        </w:rPr>
        <w:t>nizkoogljično</w:t>
      </w:r>
      <w:proofErr w:type="spellEnd"/>
      <w:r w:rsidRPr="00443D81">
        <w:rPr>
          <w:rFonts w:cstheme="minorHAnsi"/>
          <w:b/>
          <w:bCs/>
          <w:sz w:val="21"/>
          <w:szCs w:val="21"/>
        </w:rPr>
        <w:t xml:space="preserve"> gospodarstvo, moderator </w:t>
      </w:r>
      <w:r w:rsidR="00FD4182" w:rsidRPr="00443D81">
        <w:rPr>
          <w:rFonts w:cstheme="minorHAnsi"/>
          <w:b/>
          <w:bCs/>
          <w:sz w:val="21"/>
          <w:szCs w:val="21"/>
        </w:rPr>
        <w:t xml:space="preserve">mag. </w:t>
      </w:r>
      <w:r w:rsidRPr="00443D81">
        <w:rPr>
          <w:rFonts w:cstheme="minorHAnsi"/>
          <w:b/>
          <w:bCs/>
          <w:sz w:val="21"/>
          <w:szCs w:val="21"/>
        </w:rPr>
        <w:t>Rudi VONČINA</w:t>
      </w:r>
    </w:p>
    <w:p w14:paraId="089CF903" w14:textId="77777777" w:rsidR="006C5384" w:rsidRPr="00443D81" w:rsidRDefault="006C5384" w:rsidP="006C5384">
      <w:pPr>
        <w:spacing w:line="252" w:lineRule="auto"/>
        <w:rPr>
          <w:rFonts w:asciiTheme="minorHAnsi" w:eastAsia="Times New Roman" w:hAnsiTheme="minorHAnsi" w:cstheme="minorHAnsi"/>
          <w:sz w:val="21"/>
          <w:szCs w:val="21"/>
        </w:rPr>
      </w:pPr>
    </w:p>
    <w:p w14:paraId="51821142" w14:textId="77777777" w:rsidR="006C5384" w:rsidRPr="00443D81" w:rsidRDefault="006C5384" w:rsidP="00A86485">
      <w:pPr>
        <w:spacing w:line="252" w:lineRule="auto"/>
        <w:jc w:val="both"/>
        <w:rPr>
          <w:i/>
          <w:iCs/>
          <w:sz w:val="21"/>
          <w:szCs w:val="21"/>
          <w:lang w:eastAsia="sl-SI"/>
        </w:rPr>
      </w:pPr>
      <w:r w:rsidRPr="00443D81">
        <w:rPr>
          <w:rFonts w:asciiTheme="minorHAnsi" w:hAnsiTheme="minorHAnsi" w:cstheme="minorHAnsi"/>
          <w:b/>
          <w:bCs/>
          <w:sz w:val="21"/>
          <w:szCs w:val="21"/>
        </w:rPr>
        <w:t>Predavanje 1</w:t>
      </w:r>
    </w:p>
    <w:p w14:paraId="05DD0232" w14:textId="54051F83" w:rsidR="006C5384" w:rsidRPr="00443D81" w:rsidRDefault="00074695" w:rsidP="00A86485">
      <w:pPr>
        <w:spacing w:line="252" w:lineRule="auto"/>
        <w:contextualSpacing/>
        <w:jc w:val="both"/>
        <w:rPr>
          <w:rFonts w:eastAsia="Times New Roman"/>
          <w:sz w:val="21"/>
          <w:szCs w:val="21"/>
        </w:rPr>
      </w:pPr>
      <w:r w:rsidRPr="00443D81">
        <w:rPr>
          <w:rFonts w:eastAsia="Times New Roman"/>
          <w:sz w:val="21"/>
          <w:szCs w:val="21"/>
        </w:rPr>
        <w:t>10</w:t>
      </w:r>
      <w:r w:rsidR="006C5384" w:rsidRPr="00443D81">
        <w:rPr>
          <w:rFonts w:eastAsia="Times New Roman"/>
          <w:sz w:val="21"/>
          <w:szCs w:val="21"/>
        </w:rPr>
        <w:t xml:space="preserve">.35 – </w:t>
      </w:r>
      <w:r w:rsidRPr="00443D81">
        <w:rPr>
          <w:rFonts w:eastAsia="Times New Roman"/>
          <w:sz w:val="21"/>
          <w:szCs w:val="21"/>
        </w:rPr>
        <w:t>10</w:t>
      </w:r>
      <w:r w:rsidR="006C5384" w:rsidRPr="00443D81">
        <w:rPr>
          <w:rFonts w:eastAsia="Times New Roman"/>
          <w:sz w:val="21"/>
          <w:szCs w:val="21"/>
        </w:rPr>
        <w:t>.50 (15 min)</w:t>
      </w:r>
    </w:p>
    <w:p w14:paraId="0AA9FD40" w14:textId="62E77BCD" w:rsidR="006C5384" w:rsidRPr="00BE51DD" w:rsidRDefault="003D21F7" w:rsidP="00A86485">
      <w:pPr>
        <w:spacing w:line="252" w:lineRule="auto"/>
        <w:contextualSpacing/>
        <w:jc w:val="both"/>
        <w:rPr>
          <w:rFonts w:eastAsia="Times New Roman"/>
          <w:sz w:val="21"/>
          <w:szCs w:val="21"/>
        </w:rPr>
      </w:pPr>
      <w:r w:rsidRPr="00BE51DD">
        <w:rPr>
          <w:rFonts w:eastAsia="Times New Roman"/>
          <w:sz w:val="21"/>
          <w:szCs w:val="21"/>
        </w:rPr>
        <w:t xml:space="preserve">Prehod na </w:t>
      </w:r>
      <w:proofErr w:type="spellStart"/>
      <w:r w:rsidRPr="00BE51DD">
        <w:rPr>
          <w:rFonts w:eastAsia="Times New Roman"/>
          <w:sz w:val="21"/>
          <w:szCs w:val="21"/>
        </w:rPr>
        <w:t>nizkoogljično</w:t>
      </w:r>
      <w:proofErr w:type="spellEnd"/>
      <w:r w:rsidRPr="00BE51DD">
        <w:rPr>
          <w:rFonts w:eastAsia="Times New Roman"/>
          <w:sz w:val="21"/>
          <w:szCs w:val="21"/>
        </w:rPr>
        <w:t xml:space="preserve"> gospodarstvo, Vesna Nahtigal - GZS</w:t>
      </w:r>
    </w:p>
    <w:p w14:paraId="366545DC" w14:textId="77777777" w:rsidR="006C5384" w:rsidRPr="00443D81" w:rsidRDefault="006C5384" w:rsidP="00A86485">
      <w:pPr>
        <w:spacing w:line="252" w:lineRule="auto"/>
        <w:contextualSpacing/>
        <w:jc w:val="both"/>
        <w:rPr>
          <w:rFonts w:eastAsia="Times New Roman"/>
          <w:sz w:val="21"/>
          <w:szCs w:val="21"/>
        </w:rPr>
      </w:pPr>
    </w:p>
    <w:p w14:paraId="6635D8F1" w14:textId="77777777" w:rsidR="006C5384" w:rsidRPr="00443D81" w:rsidRDefault="006C5384" w:rsidP="00A86485">
      <w:pPr>
        <w:spacing w:line="252" w:lineRule="auto"/>
        <w:jc w:val="both"/>
        <w:rPr>
          <w:i/>
          <w:iCs/>
          <w:sz w:val="21"/>
          <w:szCs w:val="21"/>
          <w:lang w:eastAsia="sl-SI"/>
        </w:rPr>
      </w:pPr>
      <w:r w:rsidRPr="00443D81">
        <w:rPr>
          <w:rFonts w:asciiTheme="minorHAnsi" w:hAnsiTheme="minorHAnsi" w:cstheme="minorHAnsi"/>
          <w:b/>
          <w:bCs/>
          <w:sz w:val="21"/>
          <w:szCs w:val="21"/>
        </w:rPr>
        <w:t>Predavanje 2</w:t>
      </w:r>
    </w:p>
    <w:p w14:paraId="3AD09574" w14:textId="32D13E95" w:rsidR="006C5384" w:rsidRPr="00443D81" w:rsidRDefault="00074695" w:rsidP="00A86485">
      <w:pPr>
        <w:spacing w:line="252" w:lineRule="auto"/>
        <w:contextualSpacing/>
        <w:jc w:val="both"/>
        <w:rPr>
          <w:rFonts w:eastAsia="Times New Roman"/>
          <w:sz w:val="21"/>
          <w:szCs w:val="21"/>
        </w:rPr>
      </w:pPr>
      <w:r w:rsidRPr="00443D81">
        <w:rPr>
          <w:rFonts w:eastAsia="Times New Roman"/>
          <w:sz w:val="21"/>
          <w:szCs w:val="21"/>
        </w:rPr>
        <w:t>10</w:t>
      </w:r>
      <w:r w:rsidR="006C5384" w:rsidRPr="00443D81">
        <w:rPr>
          <w:rFonts w:eastAsia="Times New Roman"/>
          <w:sz w:val="21"/>
          <w:szCs w:val="21"/>
        </w:rPr>
        <w:t>.50 – 1</w:t>
      </w:r>
      <w:r w:rsidRPr="00443D81">
        <w:rPr>
          <w:rFonts w:eastAsia="Times New Roman"/>
          <w:sz w:val="21"/>
          <w:szCs w:val="21"/>
        </w:rPr>
        <w:t>1</w:t>
      </w:r>
      <w:r w:rsidR="006C5384" w:rsidRPr="00443D81">
        <w:rPr>
          <w:rFonts w:eastAsia="Times New Roman"/>
          <w:sz w:val="21"/>
          <w:szCs w:val="21"/>
        </w:rPr>
        <w:t>.05 (15 min)</w:t>
      </w:r>
    </w:p>
    <w:p w14:paraId="6F025F4D" w14:textId="77777777" w:rsidR="006C5384" w:rsidRPr="00443D81" w:rsidRDefault="006C5384" w:rsidP="00A86485">
      <w:pPr>
        <w:spacing w:line="252" w:lineRule="auto"/>
        <w:contextualSpacing/>
        <w:jc w:val="both"/>
        <w:rPr>
          <w:rFonts w:cstheme="minorHAnsi"/>
          <w:bCs/>
          <w:sz w:val="21"/>
          <w:szCs w:val="21"/>
        </w:rPr>
      </w:pPr>
      <w:r w:rsidRPr="00443D81">
        <w:rPr>
          <w:rFonts w:cstheme="minorHAnsi"/>
          <w:bCs/>
          <w:sz w:val="21"/>
          <w:szCs w:val="21"/>
        </w:rPr>
        <w:t>Sonaravno ravnanje z okoljem v Luki Koper (predstavnik Luke Koper)</w:t>
      </w:r>
    </w:p>
    <w:p w14:paraId="490EF6D9" w14:textId="77777777" w:rsidR="006C5384" w:rsidRPr="00443D81" w:rsidRDefault="006C5384" w:rsidP="00A86485">
      <w:pPr>
        <w:spacing w:line="252" w:lineRule="auto"/>
        <w:contextualSpacing/>
        <w:jc w:val="both"/>
        <w:rPr>
          <w:rFonts w:eastAsia="Times New Roman"/>
          <w:sz w:val="21"/>
          <w:szCs w:val="21"/>
        </w:rPr>
      </w:pPr>
    </w:p>
    <w:p w14:paraId="180D314A" w14:textId="2BF836ED" w:rsidR="00443D81" w:rsidRPr="00443D81" w:rsidRDefault="006C5384" w:rsidP="00443D81">
      <w:pPr>
        <w:spacing w:line="252" w:lineRule="auto"/>
        <w:contextualSpacing/>
        <w:jc w:val="both"/>
        <w:rPr>
          <w:rFonts w:eastAsia="Times New Roman"/>
          <w:b/>
          <w:bCs/>
          <w:sz w:val="21"/>
          <w:szCs w:val="21"/>
        </w:rPr>
      </w:pPr>
      <w:r w:rsidRPr="00443D81">
        <w:rPr>
          <w:rFonts w:eastAsia="Times New Roman"/>
          <w:sz w:val="21"/>
          <w:szCs w:val="21"/>
        </w:rPr>
        <w:t>1</w:t>
      </w:r>
      <w:r w:rsidR="00074695" w:rsidRPr="00443D81">
        <w:rPr>
          <w:rFonts w:eastAsia="Times New Roman"/>
          <w:sz w:val="21"/>
          <w:szCs w:val="21"/>
        </w:rPr>
        <w:t>1</w:t>
      </w:r>
      <w:r w:rsidRPr="00443D81">
        <w:rPr>
          <w:rFonts w:eastAsia="Times New Roman"/>
          <w:sz w:val="21"/>
          <w:szCs w:val="21"/>
        </w:rPr>
        <w:t>.</w:t>
      </w:r>
      <w:r w:rsidR="00860906" w:rsidRPr="00443D81">
        <w:rPr>
          <w:rFonts w:eastAsia="Times New Roman"/>
          <w:sz w:val="21"/>
          <w:szCs w:val="21"/>
        </w:rPr>
        <w:t xml:space="preserve"> </w:t>
      </w:r>
      <w:r w:rsidR="00074695" w:rsidRPr="00443D81">
        <w:rPr>
          <w:rFonts w:eastAsia="Times New Roman"/>
          <w:sz w:val="21"/>
          <w:szCs w:val="21"/>
        </w:rPr>
        <w:t>0</w:t>
      </w:r>
      <w:r w:rsidR="00860906" w:rsidRPr="00443D81">
        <w:rPr>
          <w:rFonts w:eastAsia="Times New Roman"/>
          <w:sz w:val="21"/>
          <w:szCs w:val="21"/>
        </w:rPr>
        <w:t>5</w:t>
      </w:r>
      <w:r w:rsidRPr="00443D81">
        <w:rPr>
          <w:rFonts w:eastAsia="Times New Roman"/>
          <w:sz w:val="21"/>
          <w:szCs w:val="21"/>
        </w:rPr>
        <w:t xml:space="preserve"> – 1</w:t>
      </w:r>
      <w:r w:rsidR="00860906" w:rsidRPr="00443D81">
        <w:rPr>
          <w:rFonts w:eastAsia="Times New Roman"/>
          <w:sz w:val="21"/>
          <w:szCs w:val="21"/>
        </w:rPr>
        <w:t>1</w:t>
      </w:r>
      <w:r w:rsidRPr="00443D81">
        <w:rPr>
          <w:rFonts w:eastAsia="Times New Roman"/>
          <w:sz w:val="21"/>
          <w:szCs w:val="21"/>
        </w:rPr>
        <w:t>.</w:t>
      </w:r>
      <w:r w:rsidR="00860906" w:rsidRPr="00443D81">
        <w:rPr>
          <w:rFonts w:eastAsia="Times New Roman"/>
          <w:sz w:val="21"/>
          <w:szCs w:val="21"/>
        </w:rPr>
        <w:t>40</w:t>
      </w:r>
      <w:r w:rsidRPr="00443D81">
        <w:rPr>
          <w:rFonts w:eastAsia="Times New Roman"/>
          <w:sz w:val="21"/>
          <w:szCs w:val="21"/>
        </w:rPr>
        <w:t xml:space="preserve"> (</w:t>
      </w:r>
      <w:r w:rsidR="00860906" w:rsidRPr="00443D81">
        <w:rPr>
          <w:rFonts w:eastAsia="Times New Roman"/>
          <w:sz w:val="21"/>
          <w:szCs w:val="21"/>
        </w:rPr>
        <w:t>35</w:t>
      </w:r>
      <w:r w:rsidRPr="00443D81">
        <w:rPr>
          <w:rFonts w:eastAsia="Times New Roman"/>
          <w:sz w:val="21"/>
          <w:szCs w:val="21"/>
        </w:rPr>
        <w:t xml:space="preserve"> </w:t>
      </w:r>
      <w:r w:rsidR="00860906" w:rsidRPr="00443D81">
        <w:rPr>
          <w:rFonts w:eastAsia="Times New Roman"/>
          <w:sz w:val="21"/>
          <w:szCs w:val="21"/>
        </w:rPr>
        <w:t>min</w:t>
      </w:r>
      <w:r w:rsidRPr="00443D81">
        <w:rPr>
          <w:rFonts w:eastAsia="Times New Roman"/>
          <w:sz w:val="21"/>
          <w:szCs w:val="21"/>
        </w:rPr>
        <w:t>)</w:t>
      </w:r>
      <w:r w:rsidR="00443D81" w:rsidRPr="00443D81">
        <w:rPr>
          <w:rFonts w:eastAsia="Times New Roman"/>
          <w:b/>
          <w:bCs/>
          <w:sz w:val="21"/>
          <w:szCs w:val="21"/>
        </w:rPr>
        <w:t xml:space="preserve"> RAZPRAVA</w:t>
      </w:r>
    </w:p>
    <w:p w14:paraId="26FEBAA9" w14:textId="4D28A96A" w:rsidR="006C5384" w:rsidRPr="00443D81" w:rsidRDefault="006C5384" w:rsidP="00A86485">
      <w:pPr>
        <w:spacing w:line="252" w:lineRule="auto"/>
        <w:contextualSpacing/>
        <w:jc w:val="both"/>
        <w:rPr>
          <w:rFonts w:eastAsia="Times New Roman"/>
          <w:sz w:val="21"/>
          <w:szCs w:val="21"/>
        </w:rPr>
      </w:pPr>
    </w:p>
    <w:p w14:paraId="2237DB5C" w14:textId="64DC8467" w:rsidR="00860906" w:rsidRPr="00443D81" w:rsidRDefault="00860906" w:rsidP="00860906">
      <w:pPr>
        <w:spacing w:line="252" w:lineRule="auto"/>
        <w:rPr>
          <w:rFonts w:asciiTheme="minorHAnsi" w:eastAsia="Times New Roman" w:hAnsiTheme="minorHAnsi" w:cstheme="minorHAnsi"/>
          <w:sz w:val="21"/>
          <w:szCs w:val="21"/>
        </w:rPr>
      </w:pPr>
      <w:r w:rsidRPr="00443D81">
        <w:rPr>
          <w:rFonts w:asciiTheme="minorHAnsi" w:eastAsia="Times New Roman" w:hAnsiTheme="minorHAnsi" w:cstheme="minorHAnsi"/>
          <w:b/>
          <w:bCs/>
          <w:sz w:val="21"/>
          <w:szCs w:val="21"/>
        </w:rPr>
        <w:t>ODMOR</w:t>
      </w:r>
      <w:r w:rsidRPr="00443D81">
        <w:rPr>
          <w:rFonts w:asciiTheme="minorHAnsi" w:eastAsia="Times New Roman" w:hAnsiTheme="minorHAnsi" w:cstheme="minorHAnsi"/>
          <w:sz w:val="21"/>
          <w:szCs w:val="21"/>
        </w:rPr>
        <w:t xml:space="preserve"> </w:t>
      </w:r>
    </w:p>
    <w:p w14:paraId="53E720A7" w14:textId="0F584AFD" w:rsidR="00860906" w:rsidRPr="00443D81" w:rsidRDefault="00860906" w:rsidP="00860906">
      <w:pPr>
        <w:spacing w:line="252" w:lineRule="auto"/>
        <w:rPr>
          <w:rFonts w:asciiTheme="minorHAnsi" w:eastAsia="Times New Roman" w:hAnsiTheme="minorHAnsi" w:cstheme="minorHAnsi"/>
          <w:sz w:val="21"/>
          <w:szCs w:val="21"/>
        </w:rPr>
      </w:pPr>
      <w:r w:rsidRPr="00443D81">
        <w:rPr>
          <w:rFonts w:asciiTheme="minorHAnsi" w:eastAsia="Times New Roman" w:hAnsiTheme="minorHAnsi" w:cstheme="minorHAnsi"/>
          <w:sz w:val="21"/>
          <w:szCs w:val="21"/>
        </w:rPr>
        <w:t>11.40 – 12.25 (35 min)</w:t>
      </w:r>
    </w:p>
    <w:p w14:paraId="4A53FBAA" w14:textId="77777777" w:rsidR="00AA08D0" w:rsidRPr="00443D81" w:rsidRDefault="00AA08D0" w:rsidP="00AA08D0">
      <w:pPr>
        <w:spacing w:line="252" w:lineRule="auto"/>
        <w:contextualSpacing/>
        <w:jc w:val="both"/>
        <w:rPr>
          <w:rFonts w:eastAsia="Times New Roman"/>
          <w:sz w:val="21"/>
          <w:szCs w:val="21"/>
        </w:rPr>
      </w:pPr>
    </w:p>
    <w:p w14:paraId="1C7A5BC7" w14:textId="50391350" w:rsidR="006C5384" w:rsidRPr="00443D81" w:rsidRDefault="006C5384" w:rsidP="006C5384">
      <w:pPr>
        <w:pBdr>
          <w:top w:val="single" w:sz="4" w:space="1" w:color="auto"/>
          <w:left w:val="single" w:sz="4" w:space="4" w:color="auto"/>
          <w:bottom w:val="single" w:sz="4" w:space="1" w:color="auto"/>
          <w:right w:val="single" w:sz="4" w:space="4" w:color="auto"/>
        </w:pBdr>
        <w:spacing w:line="252" w:lineRule="auto"/>
        <w:contextualSpacing/>
        <w:jc w:val="both"/>
        <w:rPr>
          <w:b/>
          <w:bCs/>
          <w:sz w:val="21"/>
          <w:szCs w:val="21"/>
        </w:rPr>
      </w:pPr>
      <w:r w:rsidRPr="00443D81">
        <w:rPr>
          <w:b/>
          <w:bCs/>
          <w:sz w:val="21"/>
          <w:szCs w:val="21"/>
        </w:rPr>
        <w:t xml:space="preserve">PANEL </w:t>
      </w:r>
      <w:r w:rsidR="00A86485" w:rsidRPr="00443D81">
        <w:rPr>
          <w:b/>
          <w:bCs/>
          <w:sz w:val="21"/>
          <w:szCs w:val="21"/>
        </w:rPr>
        <w:t>4</w:t>
      </w:r>
      <w:r w:rsidRPr="00443D81">
        <w:rPr>
          <w:b/>
          <w:bCs/>
          <w:sz w:val="21"/>
          <w:szCs w:val="21"/>
        </w:rPr>
        <w:t xml:space="preserve">: </w:t>
      </w:r>
      <w:proofErr w:type="spellStart"/>
      <w:r w:rsidRPr="00443D81">
        <w:rPr>
          <w:b/>
          <w:bCs/>
          <w:sz w:val="21"/>
          <w:szCs w:val="21"/>
        </w:rPr>
        <w:t>Okoljsko</w:t>
      </w:r>
      <w:proofErr w:type="spellEnd"/>
      <w:r w:rsidRPr="00443D81">
        <w:rPr>
          <w:b/>
          <w:bCs/>
          <w:sz w:val="21"/>
          <w:szCs w:val="21"/>
        </w:rPr>
        <w:t xml:space="preserve"> komuniciranje, moderator: Borut HOČEVAR</w:t>
      </w:r>
    </w:p>
    <w:p w14:paraId="1D1F99F1" w14:textId="77777777" w:rsidR="006C5384" w:rsidRPr="00443D81" w:rsidRDefault="006C5384" w:rsidP="006C5384">
      <w:pPr>
        <w:spacing w:line="252" w:lineRule="auto"/>
        <w:contextualSpacing/>
        <w:jc w:val="both"/>
        <w:rPr>
          <w:rFonts w:eastAsia="Times New Roman"/>
          <w:sz w:val="21"/>
          <w:szCs w:val="21"/>
        </w:rPr>
      </w:pPr>
    </w:p>
    <w:p w14:paraId="156B5702" w14:textId="5F13C0D8" w:rsidR="006C5384" w:rsidRPr="00443D81" w:rsidRDefault="006C5384" w:rsidP="00A86485">
      <w:pPr>
        <w:spacing w:line="252" w:lineRule="auto"/>
        <w:jc w:val="both"/>
        <w:rPr>
          <w:rFonts w:cstheme="minorHAnsi"/>
          <w:b/>
          <w:sz w:val="21"/>
          <w:szCs w:val="21"/>
        </w:rPr>
      </w:pPr>
      <w:r w:rsidRPr="00443D81">
        <w:rPr>
          <w:rFonts w:cstheme="minorHAnsi"/>
          <w:b/>
          <w:sz w:val="21"/>
          <w:szCs w:val="21"/>
        </w:rPr>
        <w:t xml:space="preserve">Predavanje </w:t>
      </w:r>
      <w:r w:rsidR="00C12705" w:rsidRPr="00443D81">
        <w:rPr>
          <w:rFonts w:cstheme="minorHAnsi"/>
          <w:b/>
          <w:sz w:val="21"/>
          <w:szCs w:val="21"/>
        </w:rPr>
        <w:t>3</w:t>
      </w:r>
    </w:p>
    <w:p w14:paraId="51F5A970" w14:textId="5BBC528B" w:rsidR="006C5384" w:rsidRPr="00443D81" w:rsidRDefault="006C5384" w:rsidP="00A86485">
      <w:pPr>
        <w:spacing w:line="252" w:lineRule="auto"/>
        <w:contextualSpacing/>
        <w:jc w:val="both"/>
        <w:rPr>
          <w:rFonts w:eastAsia="Times New Roman"/>
          <w:sz w:val="21"/>
          <w:szCs w:val="21"/>
        </w:rPr>
      </w:pPr>
      <w:r w:rsidRPr="00443D81">
        <w:rPr>
          <w:rFonts w:eastAsia="Times New Roman"/>
          <w:sz w:val="21"/>
          <w:szCs w:val="21"/>
        </w:rPr>
        <w:t>12.</w:t>
      </w:r>
      <w:r w:rsidR="00860906" w:rsidRPr="00443D81">
        <w:rPr>
          <w:rFonts w:eastAsia="Times New Roman"/>
          <w:sz w:val="21"/>
          <w:szCs w:val="21"/>
        </w:rPr>
        <w:t>25</w:t>
      </w:r>
      <w:r w:rsidRPr="00443D81">
        <w:rPr>
          <w:rFonts w:eastAsia="Times New Roman"/>
          <w:sz w:val="21"/>
          <w:szCs w:val="21"/>
        </w:rPr>
        <w:t xml:space="preserve"> – 12.</w:t>
      </w:r>
      <w:r w:rsidR="00D817C3" w:rsidRPr="00443D81">
        <w:rPr>
          <w:rFonts w:eastAsia="Times New Roman"/>
          <w:sz w:val="21"/>
          <w:szCs w:val="21"/>
        </w:rPr>
        <w:t>40</w:t>
      </w:r>
      <w:r w:rsidRPr="00443D81">
        <w:rPr>
          <w:rFonts w:eastAsia="Times New Roman"/>
          <w:sz w:val="21"/>
          <w:szCs w:val="21"/>
        </w:rPr>
        <w:t xml:space="preserve"> (15 min)</w:t>
      </w:r>
    </w:p>
    <w:p w14:paraId="2B4F63EE" w14:textId="4053543C" w:rsidR="006C5384" w:rsidRDefault="006C5384" w:rsidP="00A86485">
      <w:pPr>
        <w:spacing w:line="252" w:lineRule="auto"/>
        <w:jc w:val="both"/>
        <w:rPr>
          <w:rFonts w:cstheme="minorHAnsi"/>
          <w:bCs/>
          <w:sz w:val="21"/>
          <w:szCs w:val="21"/>
        </w:rPr>
      </w:pPr>
      <w:r w:rsidRPr="00443D81">
        <w:rPr>
          <w:rFonts w:cstheme="minorHAnsi"/>
          <w:bCs/>
          <w:sz w:val="21"/>
          <w:szCs w:val="21"/>
        </w:rPr>
        <w:t>Predstavitev zelene davčne reforme v Avstriji (</w:t>
      </w:r>
      <w:proofErr w:type="spellStart"/>
      <w:r w:rsidR="00FE181D">
        <w:rPr>
          <w:rFonts w:cstheme="minorHAnsi"/>
          <w:bCs/>
          <w:sz w:val="21"/>
          <w:szCs w:val="21"/>
        </w:rPr>
        <w:t>Bernd</w:t>
      </w:r>
      <w:proofErr w:type="spellEnd"/>
      <w:r w:rsidRPr="00443D81">
        <w:rPr>
          <w:rFonts w:cstheme="minorHAnsi"/>
          <w:bCs/>
          <w:sz w:val="21"/>
          <w:szCs w:val="21"/>
        </w:rPr>
        <w:t xml:space="preserve"> </w:t>
      </w:r>
      <w:proofErr w:type="spellStart"/>
      <w:r w:rsidRPr="00443D81">
        <w:rPr>
          <w:rFonts w:cstheme="minorHAnsi"/>
          <w:bCs/>
          <w:sz w:val="21"/>
          <w:szCs w:val="21"/>
        </w:rPr>
        <w:t>Gugele</w:t>
      </w:r>
      <w:proofErr w:type="spellEnd"/>
      <w:r w:rsidR="00FE181D">
        <w:rPr>
          <w:rFonts w:cstheme="minorHAnsi"/>
          <w:bCs/>
          <w:sz w:val="21"/>
          <w:szCs w:val="21"/>
        </w:rPr>
        <w:t xml:space="preserve">, </w:t>
      </w:r>
      <w:proofErr w:type="spellStart"/>
      <w:r w:rsidR="00FE181D" w:rsidRPr="00FE181D">
        <w:rPr>
          <w:rFonts w:cstheme="minorHAnsi"/>
          <w:bCs/>
          <w:sz w:val="21"/>
          <w:szCs w:val="21"/>
        </w:rPr>
        <w:t>Federal</w:t>
      </w:r>
      <w:proofErr w:type="spellEnd"/>
      <w:r w:rsidR="00FE181D" w:rsidRPr="00FE181D">
        <w:rPr>
          <w:rFonts w:cstheme="minorHAnsi"/>
          <w:bCs/>
          <w:sz w:val="21"/>
          <w:szCs w:val="21"/>
        </w:rPr>
        <w:t xml:space="preserve"> </w:t>
      </w:r>
      <w:proofErr w:type="spellStart"/>
      <w:r w:rsidR="00FE181D" w:rsidRPr="00FE181D">
        <w:rPr>
          <w:rFonts w:cstheme="minorHAnsi"/>
          <w:bCs/>
          <w:sz w:val="21"/>
          <w:szCs w:val="21"/>
        </w:rPr>
        <w:t>Environment</w:t>
      </w:r>
      <w:proofErr w:type="spellEnd"/>
      <w:r w:rsidR="00FE181D" w:rsidRPr="00FE181D">
        <w:rPr>
          <w:rFonts w:cstheme="minorHAnsi"/>
          <w:bCs/>
          <w:sz w:val="21"/>
          <w:szCs w:val="21"/>
        </w:rPr>
        <w:t xml:space="preserve"> </w:t>
      </w:r>
      <w:proofErr w:type="spellStart"/>
      <w:r w:rsidR="00FE181D" w:rsidRPr="00FE181D">
        <w:rPr>
          <w:rFonts w:cstheme="minorHAnsi"/>
          <w:bCs/>
          <w:sz w:val="21"/>
          <w:szCs w:val="21"/>
        </w:rPr>
        <w:t>Agency</w:t>
      </w:r>
      <w:proofErr w:type="spellEnd"/>
      <w:r w:rsidR="00FE181D">
        <w:rPr>
          <w:rFonts w:cstheme="minorHAnsi"/>
          <w:bCs/>
          <w:sz w:val="21"/>
          <w:szCs w:val="21"/>
        </w:rPr>
        <w:t xml:space="preserve">, </w:t>
      </w:r>
      <w:proofErr w:type="spellStart"/>
      <w:r w:rsidR="00FE181D">
        <w:rPr>
          <w:rFonts w:cstheme="minorHAnsi"/>
          <w:bCs/>
          <w:sz w:val="21"/>
          <w:szCs w:val="21"/>
        </w:rPr>
        <w:t>Austria</w:t>
      </w:r>
      <w:proofErr w:type="spellEnd"/>
      <w:r w:rsidR="00FE181D">
        <w:rPr>
          <w:rFonts w:cstheme="minorHAnsi"/>
          <w:bCs/>
          <w:sz w:val="21"/>
          <w:szCs w:val="21"/>
        </w:rPr>
        <w:t>)</w:t>
      </w:r>
    </w:p>
    <w:p w14:paraId="4EEB9F83" w14:textId="77777777" w:rsidR="00FE181D" w:rsidRPr="00FE181D" w:rsidRDefault="00FE181D" w:rsidP="00A86485">
      <w:pPr>
        <w:spacing w:line="252" w:lineRule="auto"/>
        <w:jc w:val="both"/>
        <w:rPr>
          <w:rFonts w:cstheme="minorHAnsi"/>
          <w:bCs/>
          <w:sz w:val="21"/>
          <w:szCs w:val="21"/>
        </w:rPr>
      </w:pPr>
    </w:p>
    <w:p w14:paraId="1FB96A25" w14:textId="2C1D801D" w:rsidR="006C5384" w:rsidRPr="00443D81" w:rsidRDefault="006C5384" w:rsidP="00A86485">
      <w:pPr>
        <w:spacing w:line="252" w:lineRule="auto"/>
        <w:jc w:val="both"/>
        <w:rPr>
          <w:i/>
          <w:iCs/>
          <w:sz w:val="21"/>
          <w:szCs w:val="21"/>
          <w:lang w:eastAsia="sl-SI"/>
        </w:rPr>
      </w:pPr>
      <w:r w:rsidRPr="00443D81">
        <w:rPr>
          <w:rFonts w:asciiTheme="minorHAnsi" w:hAnsiTheme="minorHAnsi" w:cstheme="minorHAnsi"/>
          <w:b/>
          <w:bCs/>
          <w:sz w:val="21"/>
          <w:szCs w:val="21"/>
        </w:rPr>
        <w:t xml:space="preserve">Predavanje </w:t>
      </w:r>
      <w:r w:rsidR="00C12705" w:rsidRPr="00443D81">
        <w:rPr>
          <w:rFonts w:asciiTheme="minorHAnsi" w:hAnsiTheme="minorHAnsi" w:cstheme="minorHAnsi"/>
          <w:b/>
          <w:bCs/>
          <w:sz w:val="21"/>
          <w:szCs w:val="21"/>
        </w:rPr>
        <w:t>4</w:t>
      </w:r>
    </w:p>
    <w:p w14:paraId="2729C843" w14:textId="477FA1D8" w:rsidR="006C5384" w:rsidRPr="00443D81" w:rsidRDefault="006C5384" w:rsidP="00A86485">
      <w:pPr>
        <w:spacing w:line="252" w:lineRule="auto"/>
        <w:contextualSpacing/>
        <w:jc w:val="both"/>
        <w:rPr>
          <w:rFonts w:eastAsia="Times New Roman"/>
          <w:sz w:val="21"/>
          <w:szCs w:val="21"/>
        </w:rPr>
      </w:pPr>
      <w:r w:rsidRPr="00443D81">
        <w:rPr>
          <w:rFonts w:eastAsia="Times New Roman"/>
          <w:sz w:val="21"/>
          <w:szCs w:val="21"/>
        </w:rPr>
        <w:t>12.</w:t>
      </w:r>
      <w:r w:rsidR="00D817C3" w:rsidRPr="00443D81">
        <w:rPr>
          <w:rFonts w:eastAsia="Times New Roman"/>
          <w:sz w:val="21"/>
          <w:szCs w:val="21"/>
        </w:rPr>
        <w:t>40</w:t>
      </w:r>
      <w:r w:rsidRPr="00443D81">
        <w:rPr>
          <w:rFonts w:eastAsia="Times New Roman"/>
          <w:sz w:val="21"/>
          <w:szCs w:val="21"/>
        </w:rPr>
        <w:t xml:space="preserve"> – 12.</w:t>
      </w:r>
      <w:r w:rsidR="00D817C3" w:rsidRPr="00443D81">
        <w:rPr>
          <w:rFonts w:eastAsia="Times New Roman"/>
          <w:sz w:val="21"/>
          <w:szCs w:val="21"/>
        </w:rPr>
        <w:t>55</w:t>
      </w:r>
      <w:r w:rsidRPr="00443D81">
        <w:rPr>
          <w:rFonts w:eastAsia="Times New Roman"/>
          <w:sz w:val="21"/>
          <w:szCs w:val="21"/>
        </w:rPr>
        <w:t xml:space="preserve"> (15 min)</w:t>
      </w:r>
    </w:p>
    <w:p w14:paraId="08F47C5F" w14:textId="123FABED" w:rsidR="006C5384" w:rsidRPr="00443D81" w:rsidRDefault="006C5384" w:rsidP="00A86485">
      <w:pPr>
        <w:spacing w:line="252" w:lineRule="auto"/>
        <w:contextualSpacing/>
        <w:jc w:val="both"/>
        <w:rPr>
          <w:rFonts w:eastAsia="Times New Roman"/>
          <w:sz w:val="21"/>
          <w:szCs w:val="21"/>
        </w:rPr>
      </w:pPr>
      <w:r w:rsidRPr="00443D81">
        <w:rPr>
          <w:rFonts w:eastAsia="Times New Roman"/>
          <w:sz w:val="21"/>
          <w:szCs w:val="21"/>
        </w:rPr>
        <w:t>Spodbujanje dialoga za doseganje komunikacijskih izhodišč na pravi način (</w:t>
      </w:r>
      <w:r w:rsidR="00FB7FFC">
        <w:rPr>
          <w:rFonts w:eastAsia="Times New Roman"/>
          <w:sz w:val="21"/>
          <w:szCs w:val="21"/>
        </w:rPr>
        <w:t xml:space="preserve">dr. </w:t>
      </w:r>
      <w:r w:rsidRPr="00443D81">
        <w:rPr>
          <w:rFonts w:eastAsia="Times New Roman"/>
          <w:sz w:val="21"/>
          <w:szCs w:val="21"/>
        </w:rPr>
        <w:t>Andrej Lukšič, U</w:t>
      </w:r>
      <w:r w:rsidR="002A4FE1" w:rsidRPr="00443D81">
        <w:rPr>
          <w:rFonts w:eastAsia="Times New Roman"/>
          <w:sz w:val="21"/>
          <w:szCs w:val="21"/>
        </w:rPr>
        <w:t>niverza v Ljubljani, Fakulteta za družbene vede</w:t>
      </w:r>
      <w:r w:rsidRPr="00443D81">
        <w:rPr>
          <w:rFonts w:eastAsia="Times New Roman"/>
          <w:sz w:val="21"/>
          <w:szCs w:val="21"/>
        </w:rPr>
        <w:t>)</w:t>
      </w:r>
    </w:p>
    <w:p w14:paraId="26540DAC" w14:textId="77777777" w:rsidR="006C5384" w:rsidRPr="00443D81" w:rsidRDefault="006C5384" w:rsidP="00A86485">
      <w:pPr>
        <w:spacing w:line="252" w:lineRule="auto"/>
        <w:contextualSpacing/>
        <w:jc w:val="both"/>
        <w:rPr>
          <w:rFonts w:eastAsia="Times New Roman"/>
          <w:sz w:val="21"/>
          <w:szCs w:val="21"/>
        </w:rPr>
      </w:pPr>
    </w:p>
    <w:p w14:paraId="019D4C11" w14:textId="67226D8C" w:rsidR="006C5384" w:rsidRPr="00FB7FFC" w:rsidRDefault="006C5384" w:rsidP="00A86485">
      <w:pPr>
        <w:spacing w:line="252" w:lineRule="auto"/>
        <w:jc w:val="both"/>
        <w:rPr>
          <w:i/>
          <w:iCs/>
          <w:color w:val="0070C0"/>
          <w:sz w:val="21"/>
          <w:szCs w:val="21"/>
          <w:lang w:eastAsia="sl-SI"/>
        </w:rPr>
      </w:pPr>
      <w:r w:rsidRPr="00FB7FFC">
        <w:rPr>
          <w:rFonts w:asciiTheme="minorHAnsi" w:hAnsiTheme="minorHAnsi" w:cstheme="minorHAnsi"/>
          <w:b/>
          <w:bCs/>
          <w:color w:val="0070C0"/>
          <w:sz w:val="21"/>
          <w:szCs w:val="21"/>
        </w:rPr>
        <w:t xml:space="preserve">Predavanje </w:t>
      </w:r>
      <w:r w:rsidR="00C12705" w:rsidRPr="00FB7FFC">
        <w:rPr>
          <w:rFonts w:asciiTheme="minorHAnsi" w:hAnsiTheme="minorHAnsi" w:cstheme="minorHAnsi"/>
          <w:b/>
          <w:bCs/>
          <w:color w:val="0070C0"/>
          <w:sz w:val="21"/>
          <w:szCs w:val="21"/>
        </w:rPr>
        <w:t>5</w:t>
      </w:r>
    </w:p>
    <w:p w14:paraId="0A7BCDB8" w14:textId="5860DA27" w:rsidR="006C5384" w:rsidRPr="00FB7FFC" w:rsidRDefault="006C5384" w:rsidP="00A86485">
      <w:pPr>
        <w:spacing w:line="252" w:lineRule="auto"/>
        <w:contextualSpacing/>
        <w:jc w:val="both"/>
        <w:rPr>
          <w:rFonts w:eastAsia="Times New Roman"/>
          <w:color w:val="0070C0"/>
          <w:sz w:val="21"/>
          <w:szCs w:val="21"/>
        </w:rPr>
      </w:pPr>
      <w:r w:rsidRPr="00FB7FFC">
        <w:rPr>
          <w:rFonts w:eastAsia="Times New Roman"/>
          <w:color w:val="0070C0"/>
          <w:sz w:val="21"/>
          <w:szCs w:val="21"/>
        </w:rPr>
        <w:t>12.</w:t>
      </w:r>
      <w:r w:rsidR="00D817C3" w:rsidRPr="00FB7FFC">
        <w:rPr>
          <w:rFonts w:eastAsia="Times New Roman"/>
          <w:color w:val="0070C0"/>
          <w:sz w:val="21"/>
          <w:szCs w:val="21"/>
        </w:rPr>
        <w:t>5</w:t>
      </w:r>
      <w:r w:rsidRPr="00FB7FFC">
        <w:rPr>
          <w:rFonts w:eastAsia="Times New Roman"/>
          <w:color w:val="0070C0"/>
          <w:sz w:val="21"/>
          <w:szCs w:val="21"/>
        </w:rPr>
        <w:t>5 – 1</w:t>
      </w:r>
      <w:r w:rsidR="00D817C3" w:rsidRPr="00FB7FFC">
        <w:rPr>
          <w:rFonts w:eastAsia="Times New Roman"/>
          <w:color w:val="0070C0"/>
          <w:sz w:val="21"/>
          <w:szCs w:val="21"/>
        </w:rPr>
        <w:t>3.05</w:t>
      </w:r>
      <w:r w:rsidRPr="00FB7FFC">
        <w:rPr>
          <w:rFonts w:eastAsia="Times New Roman"/>
          <w:color w:val="0070C0"/>
          <w:sz w:val="21"/>
          <w:szCs w:val="21"/>
        </w:rPr>
        <w:t xml:space="preserve"> (15 min)</w:t>
      </w:r>
    </w:p>
    <w:p w14:paraId="07AE69D6" w14:textId="524270B9" w:rsidR="006C5384" w:rsidRPr="00FB7FFC" w:rsidRDefault="00FD4182" w:rsidP="00A86485">
      <w:pPr>
        <w:spacing w:line="252" w:lineRule="auto"/>
        <w:contextualSpacing/>
        <w:jc w:val="both"/>
        <w:rPr>
          <w:rFonts w:eastAsia="Times New Roman"/>
          <w:color w:val="0070C0"/>
          <w:sz w:val="21"/>
          <w:szCs w:val="21"/>
        </w:rPr>
      </w:pPr>
      <w:r w:rsidRPr="00FB7FFC">
        <w:rPr>
          <w:rFonts w:cstheme="minorHAnsi"/>
          <w:bCs/>
          <w:color w:val="0070C0"/>
          <w:sz w:val="21"/>
          <w:szCs w:val="21"/>
        </w:rPr>
        <w:t>Maja Blatnik, Salonit Anhovo</w:t>
      </w:r>
    </w:p>
    <w:p w14:paraId="491EF455" w14:textId="77777777" w:rsidR="006C5384" w:rsidRPr="00443D81" w:rsidRDefault="006C5384" w:rsidP="00A86485">
      <w:pPr>
        <w:spacing w:line="252" w:lineRule="auto"/>
        <w:contextualSpacing/>
        <w:jc w:val="both"/>
        <w:rPr>
          <w:rFonts w:eastAsia="Times New Roman"/>
          <w:sz w:val="21"/>
          <w:szCs w:val="21"/>
        </w:rPr>
      </w:pPr>
    </w:p>
    <w:p w14:paraId="49DB0D3C" w14:textId="1567E8CE" w:rsidR="007C7419" w:rsidRPr="00443D81" w:rsidRDefault="00D817C3" w:rsidP="007C7419">
      <w:pPr>
        <w:spacing w:line="252" w:lineRule="auto"/>
        <w:rPr>
          <w:rFonts w:asciiTheme="minorHAnsi" w:eastAsia="Times New Roman" w:hAnsiTheme="minorHAnsi" w:cstheme="minorHAnsi"/>
          <w:sz w:val="21"/>
          <w:szCs w:val="21"/>
        </w:rPr>
      </w:pPr>
      <w:r w:rsidRPr="00443D81">
        <w:rPr>
          <w:rFonts w:asciiTheme="minorHAnsi" w:eastAsia="Times New Roman" w:hAnsiTheme="minorHAnsi" w:cstheme="minorHAnsi"/>
          <w:sz w:val="21"/>
          <w:szCs w:val="21"/>
        </w:rPr>
        <w:t>13.05</w:t>
      </w:r>
      <w:r w:rsidR="007C7419" w:rsidRPr="00443D81">
        <w:rPr>
          <w:rFonts w:asciiTheme="minorHAnsi" w:eastAsia="Times New Roman" w:hAnsiTheme="minorHAnsi" w:cstheme="minorHAnsi"/>
          <w:sz w:val="21"/>
          <w:szCs w:val="21"/>
        </w:rPr>
        <w:t xml:space="preserve"> – 14.</w:t>
      </w:r>
      <w:r w:rsidRPr="00443D81">
        <w:rPr>
          <w:rFonts w:asciiTheme="minorHAnsi" w:eastAsia="Times New Roman" w:hAnsiTheme="minorHAnsi" w:cstheme="minorHAnsi"/>
          <w:sz w:val="21"/>
          <w:szCs w:val="21"/>
        </w:rPr>
        <w:t>25</w:t>
      </w:r>
      <w:r w:rsidR="007C7419" w:rsidRPr="00443D81">
        <w:rPr>
          <w:rFonts w:asciiTheme="minorHAnsi" w:eastAsia="Times New Roman" w:hAnsiTheme="minorHAnsi" w:cstheme="minorHAnsi"/>
          <w:sz w:val="21"/>
          <w:szCs w:val="21"/>
        </w:rPr>
        <w:t xml:space="preserve"> (1,2</w:t>
      </w:r>
      <w:r w:rsidRPr="00443D81">
        <w:rPr>
          <w:rFonts w:asciiTheme="minorHAnsi" w:eastAsia="Times New Roman" w:hAnsiTheme="minorHAnsi" w:cstheme="minorHAnsi"/>
          <w:sz w:val="21"/>
          <w:szCs w:val="21"/>
        </w:rPr>
        <w:t>0</w:t>
      </w:r>
      <w:r w:rsidR="007C7419" w:rsidRPr="00443D81">
        <w:rPr>
          <w:rFonts w:asciiTheme="minorHAnsi" w:eastAsia="Times New Roman" w:hAnsiTheme="minorHAnsi" w:cstheme="minorHAnsi"/>
          <w:sz w:val="21"/>
          <w:szCs w:val="21"/>
        </w:rPr>
        <w:t xml:space="preserve"> h)</w:t>
      </w:r>
    </w:p>
    <w:p w14:paraId="44837344" w14:textId="0EBE008D" w:rsidR="00B96FA6" w:rsidRPr="00B96FA6" w:rsidRDefault="00B96FA6" w:rsidP="00B96FA6">
      <w:pPr>
        <w:jc w:val="both"/>
        <w:rPr>
          <w:b/>
          <w:bCs/>
          <w:sz w:val="21"/>
          <w:szCs w:val="21"/>
        </w:rPr>
      </w:pPr>
      <w:r w:rsidRPr="00B96FA6">
        <w:rPr>
          <w:rFonts w:asciiTheme="minorHAnsi" w:eastAsia="Times New Roman" w:hAnsiTheme="minorHAnsi" w:cstheme="minorHAnsi"/>
          <w:b/>
          <w:bCs/>
          <w:sz w:val="21"/>
          <w:szCs w:val="21"/>
        </w:rPr>
        <w:t>Okrogla miza</w:t>
      </w:r>
      <w:r w:rsidR="00CB0985" w:rsidRPr="00B96FA6">
        <w:rPr>
          <w:rFonts w:asciiTheme="minorHAnsi" w:eastAsia="Times New Roman" w:hAnsiTheme="minorHAnsi" w:cstheme="minorHAnsi"/>
          <w:b/>
          <w:bCs/>
          <w:sz w:val="21"/>
          <w:szCs w:val="21"/>
        </w:rPr>
        <w:t xml:space="preserve">: </w:t>
      </w:r>
      <w:r w:rsidRPr="00B96FA6">
        <w:rPr>
          <w:b/>
          <w:bCs/>
          <w:sz w:val="21"/>
          <w:szCs w:val="21"/>
        </w:rPr>
        <w:t xml:space="preserve">Komuniciranje velikih </w:t>
      </w:r>
      <w:proofErr w:type="spellStart"/>
      <w:r w:rsidRPr="00B96FA6">
        <w:rPr>
          <w:b/>
          <w:bCs/>
          <w:sz w:val="21"/>
          <w:szCs w:val="21"/>
        </w:rPr>
        <w:t>okoljskih</w:t>
      </w:r>
      <w:proofErr w:type="spellEnd"/>
      <w:r w:rsidRPr="00B96FA6">
        <w:rPr>
          <w:b/>
          <w:bCs/>
          <w:sz w:val="21"/>
          <w:szCs w:val="21"/>
        </w:rPr>
        <w:t xml:space="preserve"> izzivov: od sežigalnic do spreminjanja porabniških navad</w:t>
      </w:r>
    </w:p>
    <w:p w14:paraId="73978AF0" w14:textId="22258619" w:rsidR="007C7419" w:rsidRPr="00443D81" w:rsidRDefault="007C7419" w:rsidP="007C7419">
      <w:pPr>
        <w:spacing w:line="252" w:lineRule="auto"/>
        <w:contextualSpacing/>
        <w:jc w:val="both"/>
        <w:rPr>
          <w:rFonts w:eastAsia="Times New Roman"/>
          <w:i/>
          <w:iCs/>
          <w:sz w:val="21"/>
          <w:szCs w:val="21"/>
        </w:rPr>
      </w:pPr>
      <w:r w:rsidRPr="00443D81">
        <w:rPr>
          <w:rFonts w:eastAsia="Times New Roman"/>
          <w:i/>
          <w:iCs/>
          <w:sz w:val="21"/>
          <w:szCs w:val="21"/>
        </w:rPr>
        <w:t>Moderator: Borut Hočevar, Finance</w:t>
      </w:r>
    </w:p>
    <w:p w14:paraId="17BA18B8" w14:textId="6C5FFFC1" w:rsidR="007C7419" w:rsidRPr="00BE51DD" w:rsidRDefault="007C7419" w:rsidP="007C7419">
      <w:pPr>
        <w:spacing w:line="252" w:lineRule="auto"/>
        <w:contextualSpacing/>
        <w:jc w:val="both"/>
        <w:rPr>
          <w:rFonts w:eastAsia="Times New Roman"/>
          <w:sz w:val="21"/>
          <w:szCs w:val="21"/>
        </w:rPr>
      </w:pPr>
      <w:r w:rsidRPr="00443D81">
        <w:rPr>
          <w:rFonts w:eastAsia="Times New Roman"/>
          <w:i/>
          <w:iCs/>
          <w:sz w:val="21"/>
          <w:szCs w:val="21"/>
        </w:rPr>
        <w:t>Sodelujejo:</w:t>
      </w:r>
      <w:r w:rsidRPr="00443D81">
        <w:rPr>
          <w:rFonts w:eastAsia="Times New Roman"/>
          <w:sz w:val="21"/>
          <w:szCs w:val="21"/>
        </w:rPr>
        <w:t xml:space="preserve"> </w:t>
      </w:r>
      <w:r w:rsidRPr="001B4FC8">
        <w:rPr>
          <w:rFonts w:eastAsia="Times New Roman"/>
          <w:sz w:val="21"/>
          <w:szCs w:val="21"/>
        </w:rPr>
        <w:t xml:space="preserve">predstavniki MOP, </w:t>
      </w:r>
      <w:r w:rsidR="002A4FE1" w:rsidRPr="001B4FC8">
        <w:rPr>
          <w:rFonts w:eastAsia="Times New Roman"/>
          <w:sz w:val="21"/>
          <w:szCs w:val="21"/>
        </w:rPr>
        <w:t xml:space="preserve">Doris Kukovičič - </w:t>
      </w:r>
      <w:r w:rsidR="00FD4182" w:rsidRPr="001B4FC8">
        <w:rPr>
          <w:rFonts w:eastAsia="Times New Roman"/>
          <w:sz w:val="21"/>
          <w:szCs w:val="21"/>
        </w:rPr>
        <w:t xml:space="preserve">MO Ljubljana, </w:t>
      </w:r>
      <w:r w:rsidR="002A4FE1" w:rsidRPr="001B4FC8">
        <w:rPr>
          <w:rFonts w:eastAsia="Times New Roman"/>
          <w:sz w:val="21"/>
          <w:szCs w:val="21"/>
        </w:rPr>
        <w:t xml:space="preserve">predstavnik </w:t>
      </w:r>
      <w:r w:rsidR="00FD4182" w:rsidRPr="001B4FC8">
        <w:rPr>
          <w:rFonts w:eastAsia="Times New Roman"/>
          <w:sz w:val="21"/>
          <w:szCs w:val="21"/>
        </w:rPr>
        <w:t xml:space="preserve">Merkur </w:t>
      </w:r>
      <w:proofErr w:type="spellStart"/>
      <w:r w:rsidR="00FD4182" w:rsidRPr="001B4FC8">
        <w:rPr>
          <w:rFonts w:eastAsia="Times New Roman"/>
          <w:sz w:val="21"/>
          <w:szCs w:val="21"/>
        </w:rPr>
        <w:t>d.d</w:t>
      </w:r>
      <w:proofErr w:type="spellEnd"/>
      <w:r w:rsidR="00FD4182" w:rsidRPr="001B4FC8">
        <w:rPr>
          <w:rFonts w:eastAsia="Times New Roman"/>
          <w:sz w:val="21"/>
          <w:szCs w:val="21"/>
        </w:rPr>
        <w:t xml:space="preserve">., Maja Blatnik – </w:t>
      </w:r>
      <w:r w:rsidR="00FD4182" w:rsidRPr="00BE51DD">
        <w:rPr>
          <w:rFonts w:eastAsia="Times New Roman"/>
          <w:sz w:val="21"/>
          <w:szCs w:val="21"/>
        </w:rPr>
        <w:t>Salonit Anhovo</w:t>
      </w:r>
    </w:p>
    <w:p w14:paraId="39E39144" w14:textId="77777777" w:rsidR="00443D81" w:rsidRPr="00BE51DD" w:rsidRDefault="00443D81" w:rsidP="007C7419">
      <w:pPr>
        <w:spacing w:line="252" w:lineRule="auto"/>
        <w:contextualSpacing/>
        <w:jc w:val="both"/>
        <w:rPr>
          <w:rFonts w:eastAsia="Times New Roman"/>
          <w:sz w:val="21"/>
          <w:szCs w:val="21"/>
        </w:rPr>
      </w:pPr>
    </w:p>
    <w:p w14:paraId="6E04447C" w14:textId="20F3D910" w:rsidR="004F7DD7" w:rsidRPr="00443D81" w:rsidRDefault="006C5384" w:rsidP="006C5384">
      <w:pPr>
        <w:spacing w:line="252" w:lineRule="auto"/>
        <w:jc w:val="both"/>
        <w:rPr>
          <w:rFonts w:asciiTheme="minorHAnsi" w:eastAsia="Times New Roman" w:hAnsiTheme="minorHAnsi" w:cstheme="minorHAnsi"/>
          <w:sz w:val="21"/>
          <w:szCs w:val="21"/>
        </w:rPr>
      </w:pPr>
      <w:r w:rsidRPr="00443D81">
        <w:rPr>
          <w:rFonts w:asciiTheme="minorHAnsi" w:eastAsia="Times New Roman" w:hAnsiTheme="minorHAnsi" w:cstheme="minorHAnsi"/>
          <w:b/>
          <w:bCs/>
          <w:sz w:val="21"/>
          <w:szCs w:val="21"/>
        </w:rPr>
        <w:t>14.</w:t>
      </w:r>
      <w:r w:rsidR="00D817C3" w:rsidRPr="00443D81">
        <w:rPr>
          <w:rFonts w:asciiTheme="minorHAnsi" w:eastAsia="Times New Roman" w:hAnsiTheme="minorHAnsi" w:cstheme="minorHAnsi"/>
          <w:b/>
          <w:bCs/>
          <w:sz w:val="21"/>
          <w:szCs w:val="21"/>
        </w:rPr>
        <w:t>30</w:t>
      </w:r>
      <w:r w:rsidRPr="00443D81">
        <w:rPr>
          <w:rFonts w:asciiTheme="minorHAnsi" w:eastAsia="Times New Roman" w:hAnsiTheme="minorHAnsi" w:cstheme="minorHAnsi"/>
          <w:b/>
          <w:bCs/>
          <w:sz w:val="21"/>
          <w:szCs w:val="21"/>
        </w:rPr>
        <w:t xml:space="preserve">  ZAKLJUČEK POSVETA IN KOSILO</w:t>
      </w:r>
      <w:r w:rsidR="004F7DD7" w:rsidRPr="00443D81">
        <w:rPr>
          <w:rFonts w:asciiTheme="minorHAnsi" w:eastAsia="Times New Roman" w:hAnsiTheme="minorHAnsi" w:cstheme="minorHAnsi"/>
          <w:sz w:val="21"/>
          <w:szCs w:val="21"/>
        </w:rPr>
        <w:br w:type="page"/>
      </w:r>
    </w:p>
    <w:p w14:paraId="0825813F" w14:textId="77777777" w:rsidR="00075A38" w:rsidRPr="00FD651F" w:rsidRDefault="00075A38" w:rsidP="002A257B">
      <w:pPr>
        <w:pBdr>
          <w:top w:val="single" w:sz="4" w:space="1" w:color="auto"/>
          <w:left w:val="single" w:sz="4" w:space="4" w:color="auto"/>
          <w:bottom w:val="single" w:sz="4" w:space="1" w:color="auto"/>
          <w:right w:val="single" w:sz="4" w:space="4" w:color="auto"/>
        </w:pBdr>
        <w:spacing w:line="276" w:lineRule="auto"/>
        <w:jc w:val="center"/>
        <w:rPr>
          <w:sz w:val="26"/>
          <w:szCs w:val="26"/>
        </w:rPr>
      </w:pPr>
      <w:r w:rsidRPr="00FD651F">
        <w:rPr>
          <w:sz w:val="26"/>
          <w:szCs w:val="26"/>
        </w:rPr>
        <w:lastRenderedPageBreak/>
        <w:t>KOMU JE STROKOVNI POSVET NAMENJEN</w:t>
      </w:r>
    </w:p>
    <w:p w14:paraId="21DC0A6E" w14:textId="77777777" w:rsidR="00714405" w:rsidRDefault="00714405" w:rsidP="00714405">
      <w:pPr>
        <w:pStyle w:val="Odstavekseznama"/>
        <w:spacing w:line="276" w:lineRule="auto"/>
        <w:ind w:left="714"/>
        <w:contextualSpacing/>
      </w:pPr>
    </w:p>
    <w:p w14:paraId="1188EED0" w14:textId="77777777" w:rsidR="00075A38" w:rsidRPr="00075A38" w:rsidRDefault="00075A38" w:rsidP="002A257B">
      <w:pPr>
        <w:pStyle w:val="Odstavekseznama"/>
        <w:numPr>
          <w:ilvl w:val="0"/>
          <w:numId w:val="8"/>
        </w:numPr>
        <w:spacing w:line="276" w:lineRule="auto"/>
        <w:ind w:left="714" w:hanging="357"/>
        <w:contextualSpacing/>
      </w:pPr>
      <w:r w:rsidRPr="00075A38">
        <w:t>občinskim, območnim in državnim službam varstva okolja,</w:t>
      </w:r>
    </w:p>
    <w:p w14:paraId="4D3E54AA" w14:textId="77777777" w:rsidR="00075A38" w:rsidRPr="00075A38" w:rsidRDefault="00075A38" w:rsidP="002A257B">
      <w:pPr>
        <w:pStyle w:val="Odstavekseznama"/>
        <w:numPr>
          <w:ilvl w:val="0"/>
          <w:numId w:val="8"/>
        </w:numPr>
        <w:spacing w:line="276" w:lineRule="auto"/>
        <w:contextualSpacing/>
        <w:jc w:val="both"/>
      </w:pPr>
      <w:r w:rsidRPr="00075A38">
        <w:t>menedžerjem in strokovnjakom iz komunalnih, reciklažnih podjetij</w:t>
      </w:r>
      <w:r w:rsidR="00471AEE">
        <w:t xml:space="preserve"> in podjetij s praksami krožnega gospodarstva,</w:t>
      </w:r>
    </w:p>
    <w:p w14:paraId="6B42D2F3" w14:textId="77777777" w:rsidR="00075A38" w:rsidRPr="00075A38" w:rsidRDefault="00075A38" w:rsidP="002A257B">
      <w:pPr>
        <w:pStyle w:val="Odstavekseznama"/>
        <w:numPr>
          <w:ilvl w:val="0"/>
          <w:numId w:val="8"/>
        </w:numPr>
        <w:spacing w:line="276" w:lineRule="auto"/>
        <w:contextualSpacing/>
      </w:pPr>
      <w:r w:rsidRPr="00075A38">
        <w:t>povzročiteljem odpadkov, zavezancem podaljšanih shem,</w:t>
      </w:r>
    </w:p>
    <w:p w14:paraId="7DA3A245" w14:textId="3AA5FFF1" w:rsidR="00471AEE" w:rsidRPr="00075A38" w:rsidRDefault="00471AEE" w:rsidP="002A257B">
      <w:pPr>
        <w:pStyle w:val="Odstavekseznama"/>
        <w:numPr>
          <w:ilvl w:val="0"/>
          <w:numId w:val="8"/>
        </w:numPr>
        <w:spacing w:line="276" w:lineRule="auto"/>
        <w:contextualSpacing/>
      </w:pPr>
      <w:r w:rsidRPr="00075A38">
        <w:t>inšpekcijskim službam, izvajalcem monitoringov</w:t>
      </w:r>
      <w:r w:rsidR="00A9417A">
        <w:t>,</w:t>
      </w:r>
      <w:r w:rsidRPr="00075A38">
        <w:t xml:space="preserve"> analiz</w:t>
      </w:r>
      <w:r w:rsidR="00A9417A">
        <w:t xml:space="preserve"> in mnenj</w:t>
      </w:r>
      <w:r w:rsidRPr="00075A38">
        <w:t>,</w:t>
      </w:r>
    </w:p>
    <w:p w14:paraId="099523C9" w14:textId="77777777" w:rsidR="00075A38" w:rsidRPr="00075A38" w:rsidRDefault="00075A38" w:rsidP="002A257B">
      <w:pPr>
        <w:pStyle w:val="Odstavekseznama"/>
        <w:numPr>
          <w:ilvl w:val="0"/>
          <w:numId w:val="8"/>
        </w:numPr>
        <w:spacing w:line="276" w:lineRule="auto"/>
        <w:contextualSpacing/>
        <w:jc w:val="both"/>
      </w:pPr>
      <w:r w:rsidRPr="00075A38">
        <w:t xml:space="preserve">raziskovalcem s področja </w:t>
      </w:r>
      <w:r w:rsidR="00471AEE" w:rsidRPr="00075A38">
        <w:t>varovanja</w:t>
      </w:r>
      <w:r w:rsidR="00471AEE">
        <w:t xml:space="preserve"> okolja,</w:t>
      </w:r>
      <w:r w:rsidR="00471AEE" w:rsidRPr="00075A38">
        <w:t xml:space="preserve"> </w:t>
      </w:r>
      <w:r w:rsidRPr="00075A38">
        <w:t>snovne in energetske učinkovitosti</w:t>
      </w:r>
      <w:r w:rsidR="00471AEE">
        <w:t>, krožnega gospodarstva in</w:t>
      </w:r>
      <w:r w:rsidRPr="00075A38">
        <w:t xml:space="preserve"> trajnostnega razvoja,</w:t>
      </w:r>
    </w:p>
    <w:p w14:paraId="398A8D18" w14:textId="77777777" w:rsidR="00075A38" w:rsidRPr="00075A38" w:rsidRDefault="00075A38" w:rsidP="002A257B">
      <w:pPr>
        <w:pStyle w:val="Odstavekseznama"/>
        <w:numPr>
          <w:ilvl w:val="0"/>
          <w:numId w:val="8"/>
        </w:numPr>
        <w:spacing w:line="276" w:lineRule="auto"/>
        <w:contextualSpacing/>
      </w:pPr>
      <w:r w:rsidRPr="00075A38">
        <w:t>lokalnim energetskim agencijam,</w:t>
      </w:r>
    </w:p>
    <w:p w14:paraId="1353989B" w14:textId="77777777" w:rsidR="00471AEE" w:rsidRDefault="00075A38" w:rsidP="002A257B">
      <w:pPr>
        <w:pStyle w:val="Odstavekseznama"/>
        <w:numPr>
          <w:ilvl w:val="0"/>
          <w:numId w:val="8"/>
        </w:numPr>
        <w:spacing w:line="276" w:lineRule="auto"/>
        <w:contextualSpacing/>
        <w:jc w:val="both"/>
      </w:pPr>
      <w:r w:rsidRPr="00075A38">
        <w:t>nevladnim organizacijam</w:t>
      </w:r>
      <w:r w:rsidR="00471AEE">
        <w:t>,</w:t>
      </w:r>
    </w:p>
    <w:p w14:paraId="09121F58" w14:textId="77777777" w:rsidR="00075A38" w:rsidRPr="00075A38" w:rsidRDefault="00075A38" w:rsidP="002A257B">
      <w:pPr>
        <w:pStyle w:val="Odstavekseznama"/>
        <w:numPr>
          <w:ilvl w:val="0"/>
          <w:numId w:val="8"/>
        </w:numPr>
        <w:spacing w:line="276" w:lineRule="auto"/>
        <w:contextualSpacing/>
        <w:jc w:val="both"/>
      </w:pPr>
      <w:r w:rsidRPr="00075A38">
        <w:t xml:space="preserve">študentom </w:t>
      </w:r>
      <w:r w:rsidR="00471AEE">
        <w:t xml:space="preserve">iz </w:t>
      </w:r>
      <w:r w:rsidR="003E444A">
        <w:t>naravoslovno-tehniških in družboslovnih</w:t>
      </w:r>
      <w:r w:rsidR="00471AEE">
        <w:t xml:space="preserve"> </w:t>
      </w:r>
      <w:r w:rsidR="00471AEE" w:rsidRPr="00075A38">
        <w:t>področ</w:t>
      </w:r>
      <w:r w:rsidR="00471AEE">
        <w:t>ij.</w:t>
      </w:r>
    </w:p>
    <w:p w14:paraId="17492CD1" w14:textId="77777777" w:rsidR="00075A38" w:rsidRDefault="00075A38" w:rsidP="002A257B">
      <w:pPr>
        <w:spacing w:line="276" w:lineRule="auto"/>
      </w:pPr>
    </w:p>
    <w:p w14:paraId="6D490A17" w14:textId="77777777" w:rsidR="00714405" w:rsidRPr="00075A38" w:rsidRDefault="00714405" w:rsidP="002A257B">
      <w:pPr>
        <w:spacing w:line="276" w:lineRule="auto"/>
      </w:pPr>
    </w:p>
    <w:p w14:paraId="26150F17" w14:textId="77777777" w:rsidR="00FD651F" w:rsidRPr="00FD651F" w:rsidRDefault="00FD651F" w:rsidP="002A257B">
      <w:pPr>
        <w:pBdr>
          <w:top w:val="single" w:sz="4" w:space="1" w:color="auto"/>
          <w:left w:val="single" w:sz="4" w:space="4" w:color="auto"/>
          <w:bottom w:val="single" w:sz="4" w:space="1" w:color="auto"/>
          <w:right w:val="single" w:sz="4" w:space="4" w:color="auto"/>
        </w:pBdr>
        <w:spacing w:line="276" w:lineRule="auto"/>
        <w:jc w:val="center"/>
        <w:rPr>
          <w:sz w:val="26"/>
          <w:szCs w:val="26"/>
        </w:rPr>
      </w:pPr>
      <w:r>
        <w:rPr>
          <w:sz w:val="26"/>
          <w:szCs w:val="26"/>
        </w:rPr>
        <w:t>PRIJAVE</w:t>
      </w:r>
    </w:p>
    <w:p w14:paraId="10F0AD37" w14:textId="77777777" w:rsidR="00FD651F" w:rsidRPr="00075A38" w:rsidRDefault="00FD651F" w:rsidP="002A257B">
      <w:pPr>
        <w:pStyle w:val="Odstavekseznama"/>
        <w:spacing w:line="276" w:lineRule="auto"/>
        <w:ind w:left="0"/>
      </w:pPr>
    </w:p>
    <w:p w14:paraId="7C31D1DF" w14:textId="1C939E78" w:rsidR="00075A38" w:rsidRPr="00075A38" w:rsidRDefault="00075A38" w:rsidP="002A257B">
      <w:pPr>
        <w:pStyle w:val="Odstavekseznama"/>
        <w:spacing w:line="276" w:lineRule="auto"/>
        <w:ind w:left="0"/>
        <w:rPr>
          <w:b/>
        </w:rPr>
      </w:pPr>
      <w:r w:rsidRPr="00075A38">
        <w:rPr>
          <w:b/>
        </w:rPr>
        <w:t>PRIJAVE sprejemamo do 5. 10. 202</w:t>
      </w:r>
      <w:r w:rsidR="006C5384">
        <w:rPr>
          <w:b/>
        </w:rPr>
        <w:t>2</w:t>
      </w:r>
      <w:r w:rsidRPr="00075A38">
        <w:rPr>
          <w:b/>
        </w:rPr>
        <w:t xml:space="preserve"> in jo lahko oddate:</w:t>
      </w:r>
    </w:p>
    <w:p w14:paraId="1E4D4F60" w14:textId="77777777" w:rsidR="00075A38" w:rsidRPr="00075A38" w:rsidRDefault="00075A38" w:rsidP="002A257B">
      <w:pPr>
        <w:numPr>
          <w:ilvl w:val="0"/>
          <w:numId w:val="9"/>
        </w:numPr>
        <w:shd w:val="clear" w:color="auto" w:fill="FFFFFF"/>
        <w:spacing w:line="276" w:lineRule="auto"/>
        <w:ind w:left="714" w:hanging="357"/>
        <w:rPr>
          <w:color w:val="222222"/>
        </w:rPr>
      </w:pPr>
      <w:r w:rsidRPr="00075A38">
        <w:t xml:space="preserve">na spletnem naslovu: </w:t>
      </w:r>
      <w:hyperlink r:id="rId10" w:history="1">
        <w:r w:rsidRPr="00075A38">
          <w:rPr>
            <w:rStyle w:val="Hiperpovezava"/>
          </w:rPr>
          <w:t>https://bistra.si/gospodarno-in-odgovorno</w:t>
        </w:r>
      </w:hyperlink>
      <w:r w:rsidRPr="00075A38">
        <w:rPr>
          <w:color w:val="222222"/>
        </w:rPr>
        <w:t>,</w:t>
      </w:r>
    </w:p>
    <w:p w14:paraId="16EAD6FE" w14:textId="77777777" w:rsidR="00075A38" w:rsidRPr="00075A38" w:rsidRDefault="00075A38" w:rsidP="002A257B">
      <w:pPr>
        <w:numPr>
          <w:ilvl w:val="0"/>
          <w:numId w:val="9"/>
        </w:numPr>
        <w:shd w:val="clear" w:color="auto" w:fill="FFFFFF"/>
        <w:spacing w:line="276" w:lineRule="auto"/>
        <w:contextualSpacing/>
        <w:jc w:val="both"/>
      </w:pPr>
      <w:r w:rsidRPr="00075A38">
        <w:t>po elektronski pošti na naslov:</w:t>
      </w:r>
      <w:r w:rsidRPr="00075A38">
        <w:tab/>
      </w:r>
      <w:hyperlink r:id="rId11" w:history="1">
        <w:r w:rsidRPr="00075A38">
          <w:rPr>
            <w:rStyle w:val="Hiperpovezava"/>
          </w:rPr>
          <w:t>zegslo20@gmail.com</w:t>
        </w:r>
      </w:hyperlink>
      <w:r w:rsidRPr="00075A38">
        <w:rPr>
          <w:rStyle w:val="Hiperpovezava"/>
        </w:rPr>
        <w:t xml:space="preserve"> </w:t>
      </w:r>
      <w:r w:rsidRPr="00075A38">
        <w:rPr>
          <w:rStyle w:val="Hiperpovezava"/>
          <w:color w:val="auto"/>
          <w:u w:val="none"/>
        </w:rPr>
        <w:t xml:space="preserve">ali </w:t>
      </w:r>
      <w:r w:rsidRPr="00075A38">
        <w:rPr>
          <w:rStyle w:val="Hiperpovezava"/>
        </w:rPr>
        <w:t>klavdija.riznar@bistra.si</w:t>
      </w:r>
    </w:p>
    <w:p w14:paraId="4A467BD4" w14:textId="77777777" w:rsidR="00B060D0" w:rsidRDefault="00B060D0">
      <w:pPr>
        <w:spacing w:after="160" w:line="259" w:lineRule="auto"/>
      </w:pPr>
    </w:p>
    <w:p w14:paraId="0D095EA4" w14:textId="77777777" w:rsidR="00075A38" w:rsidRDefault="00075A38" w:rsidP="002A257B">
      <w:pPr>
        <w:spacing w:line="276" w:lineRule="auto"/>
        <w:jc w:val="both"/>
      </w:pPr>
    </w:p>
    <w:p w14:paraId="3B807F43" w14:textId="77777777" w:rsidR="00FD651F" w:rsidRPr="00FD651F" w:rsidRDefault="00FD651F" w:rsidP="002A257B">
      <w:pPr>
        <w:pBdr>
          <w:top w:val="single" w:sz="4" w:space="1" w:color="auto"/>
          <w:left w:val="single" w:sz="4" w:space="4" w:color="auto"/>
          <w:bottom w:val="single" w:sz="4" w:space="1" w:color="auto"/>
          <w:right w:val="single" w:sz="4" w:space="4" w:color="auto"/>
        </w:pBdr>
        <w:spacing w:line="276" w:lineRule="auto"/>
        <w:jc w:val="center"/>
        <w:rPr>
          <w:sz w:val="26"/>
          <w:szCs w:val="26"/>
        </w:rPr>
      </w:pPr>
      <w:r>
        <w:rPr>
          <w:sz w:val="26"/>
          <w:szCs w:val="26"/>
        </w:rPr>
        <w:t>KOTIZACIJA</w:t>
      </w:r>
    </w:p>
    <w:p w14:paraId="4B9F0455" w14:textId="77777777" w:rsidR="00FD651F" w:rsidRPr="00075A38" w:rsidRDefault="00FD651F" w:rsidP="002A257B">
      <w:pPr>
        <w:spacing w:line="276" w:lineRule="auto"/>
        <w:jc w:val="both"/>
      </w:pPr>
    </w:p>
    <w:p w14:paraId="2E76064C" w14:textId="77777777" w:rsidR="00075A38" w:rsidRPr="00075A38" w:rsidRDefault="00075A38" w:rsidP="002A257B">
      <w:pPr>
        <w:spacing w:line="276" w:lineRule="auto"/>
        <w:jc w:val="both"/>
        <w:rPr>
          <w:b/>
        </w:rPr>
      </w:pPr>
      <w:r w:rsidRPr="00075A38">
        <w:rPr>
          <w:b/>
        </w:rPr>
        <w:t>KOTIZACIJA</w:t>
      </w:r>
    </w:p>
    <w:p w14:paraId="00DC6E26" w14:textId="0D588EA1" w:rsidR="00075A38" w:rsidRPr="00075A38" w:rsidRDefault="00075A38" w:rsidP="002A257B">
      <w:pPr>
        <w:spacing w:line="276" w:lineRule="auto"/>
        <w:jc w:val="both"/>
      </w:pPr>
      <w:r w:rsidRPr="00075A38">
        <w:rPr>
          <w:b/>
        </w:rPr>
        <w:t xml:space="preserve">Kotizacija </w:t>
      </w:r>
      <w:r w:rsidRPr="00075A38">
        <w:t xml:space="preserve">za udeležence dvodnevnega posveta znaša </w:t>
      </w:r>
      <w:r w:rsidRPr="00075A38">
        <w:rPr>
          <w:b/>
        </w:rPr>
        <w:t>250,00 € na osebo (z DDV)</w:t>
      </w:r>
      <w:r w:rsidRPr="00075A38">
        <w:t xml:space="preserve">, za člane NVO, šole in študente </w:t>
      </w:r>
      <w:r w:rsidRPr="00075A38">
        <w:rPr>
          <w:b/>
        </w:rPr>
        <w:t>80,00 € na osebo (z DDV).</w:t>
      </w:r>
      <w:r w:rsidRPr="00075A38">
        <w:t xml:space="preserve"> V ceno so vključeni stroški za pogostitev med odmori, dve kosili, </w:t>
      </w:r>
      <w:r w:rsidR="00A9417A">
        <w:t xml:space="preserve">družabna </w:t>
      </w:r>
      <w:r w:rsidRPr="00075A38">
        <w:t>večerja, gradivo in  zbornik.</w:t>
      </w:r>
    </w:p>
    <w:p w14:paraId="237A67CC" w14:textId="3DCEA88E" w:rsidR="00075A38" w:rsidRPr="00075A38" w:rsidRDefault="00075A38" w:rsidP="002A257B">
      <w:pPr>
        <w:spacing w:line="276" w:lineRule="auto"/>
        <w:jc w:val="both"/>
      </w:pPr>
      <w:r w:rsidRPr="00075A38">
        <w:rPr>
          <w:b/>
        </w:rPr>
        <w:t xml:space="preserve">Kotizacija </w:t>
      </w:r>
      <w:r w:rsidRPr="00075A38">
        <w:t xml:space="preserve">za udeležence enodnevnega posveta (1. ali 2. dan) je </w:t>
      </w:r>
      <w:r w:rsidRPr="00075A38">
        <w:rPr>
          <w:b/>
        </w:rPr>
        <w:t>150,00 € na osebo (z DDV)</w:t>
      </w:r>
      <w:r w:rsidRPr="00075A38">
        <w:t xml:space="preserve">, za člane NVO, šole in študente </w:t>
      </w:r>
      <w:r w:rsidR="00A9417A">
        <w:rPr>
          <w:b/>
        </w:rPr>
        <w:t>5</w:t>
      </w:r>
      <w:r w:rsidR="00A9417A" w:rsidRPr="00075A38">
        <w:rPr>
          <w:b/>
        </w:rPr>
        <w:t>0</w:t>
      </w:r>
      <w:r w:rsidRPr="00075A38">
        <w:rPr>
          <w:b/>
        </w:rPr>
        <w:t>,00 € na osebo (z DDV).</w:t>
      </w:r>
      <w:r w:rsidRPr="00075A38">
        <w:t xml:space="preserve"> V ceno so vključeni stroški za pogostitev med odmori, kosilo, </w:t>
      </w:r>
      <w:r w:rsidR="00A9417A">
        <w:t xml:space="preserve">družabna </w:t>
      </w:r>
      <w:r w:rsidRPr="00075A38">
        <w:t>večerja, gradivo in zbornik.</w:t>
      </w:r>
    </w:p>
    <w:p w14:paraId="29ECB53C" w14:textId="107831B1" w:rsidR="00075A38" w:rsidRPr="00075A38" w:rsidRDefault="00075A38" w:rsidP="002A257B">
      <w:pPr>
        <w:spacing w:line="276" w:lineRule="auto"/>
        <w:jc w:val="both"/>
      </w:pPr>
      <w:r w:rsidRPr="00075A38">
        <w:rPr>
          <w:b/>
        </w:rPr>
        <w:t>Za drugega, tretjega ali več udeležencev iz iste organizacije se prizna 10</w:t>
      </w:r>
      <w:r w:rsidR="00A9417A">
        <w:rPr>
          <w:b/>
        </w:rPr>
        <w:t xml:space="preserve"> </w:t>
      </w:r>
      <w:r w:rsidRPr="00075A38">
        <w:rPr>
          <w:b/>
        </w:rPr>
        <w:t>% popust</w:t>
      </w:r>
      <w:r w:rsidR="00B729BC">
        <w:rPr>
          <w:b/>
        </w:rPr>
        <w:t>a</w:t>
      </w:r>
      <w:r w:rsidRPr="00075A38">
        <w:rPr>
          <w:b/>
        </w:rPr>
        <w:t xml:space="preserve"> na kotizacijo.</w:t>
      </w:r>
    </w:p>
    <w:p w14:paraId="78F17FA5" w14:textId="77777777" w:rsidR="00075A38" w:rsidRPr="00075A38" w:rsidRDefault="00075A38" w:rsidP="002A257B">
      <w:pPr>
        <w:spacing w:line="276" w:lineRule="auto"/>
        <w:jc w:val="both"/>
        <w:rPr>
          <w:b/>
        </w:rPr>
      </w:pPr>
    </w:p>
    <w:p w14:paraId="63BAD204" w14:textId="77777777" w:rsidR="00E04CB5" w:rsidRPr="00E04CB5" w:rsidRDefault="00E04CB5" w:rsidP="00E04CB5">
      <w:pPr>
        <w:jc w:val="both"/>
        <w:rPr>
          <w:b/>
          <w:bCs/>
        </w:rPr>
      </w:pPr>
      <w:r w:rsidRPr="00E04CB5">
        <w:rPr>
          <w:b/>
          <w:bCs/>
        </w:rPr>
        <w:t xml:space="preserve">Kotizacijo je potrebno vplačati na naslov VETRNIK, Zavod za trajnostni razvoj, izobraževanje in </w:t>
      </w:r>
      <w:proofErr w:type="spellStart"/>
      <w:r w:rsidRPr="00E04CB5">
        <w:rPr>
          <w:b/>
          <w:bCs/>
        </w:rPr>
        <w:t>okoljsko</w:t>
      </w:r>
      <w:proofErr w:type="spellEnd"/>
      <w:r w:rsidRPr="00E04CB5">
        <w:rPr>
          <w:b/>
          <w:bCs/>
        </w:rPr>
        <w:t xml:space="preserve"> svetovanje,</w:t>
      </w:r>
      <w:r>
        <w:rPr>
          <w:b/>
          <w:bCs/>
        </w:rPr>
        <w:t xml:space="preserve"> </w:t>
      </w:r>
      <w:r w:rsidRPr="00E04CB5">
        <w:rPr>
          <w:b/>
          <w:bCs/>
        </w:rPr>
        <w:t xml:space="preserve">socialno podjetje </w:t>
      </w:r>
      <w:proofErr w:type="spellStart"/>
      <w:r w:rsidRPr="00E04CB5">
        <w:rPr>
          <w:b/>
          <w:bCs/>
        </w:rPr>
        <w:t>so.p</w:t>
      </w:r>
      <w:proofErr w:type="spellEnd"/>
      <w:r w:rsidRPr="00E04CB5">
        <w:rPr>
          <w:b/>
          <w:bCs/>
        </w:rPr>
        <w:t>., Vetrnik 15, 8282 Koprivnica na TR: SI56 0400 1004 9192 957 Nova KBM, Maribor. Plačane kotizacije se v primeru neudeležbe posveta ne povrnejo.</w:t>
      </w:r>
    </w:p>
    <w:p w14:paraId="1117C96F" w14:textId="1FA7A77D" w:rsidR="00E04CB5" w:rsidRDefault="00E04CB5" w:rsidP="002A257B">
      <w:pPr>
        <w:spacing w:line="276" w:lineRule="auto"/>
        <w:jc w:val="both"/>
        <w:rPr>
          <w:b/>
        </w:rPr>
      </w:pPr>
    </w:p>
    <w:p w14:paraId="589762F7" w14:textId="407EE74B" w:rsidR="00075A38" w:rsidRPr="00075A38" w:rsidRDefault="00A9417A" w:rsidP="002A257B">
      <w:pPr>
        <w:autoSpaceDE w:val="0"/>
        <w:autoSpaceDN w:val="0"/>
        <w:adjustRightInd w:val="0"/>
        <w:spacing w:line="276" w:lineRule="auto"/>
        <w:jc w:val="both"/>
        <w:rPr>
          <w:b/>
          <w:bCs/>
        </w:rPr>
      </w:pPr>
      <w:r>
        <w:rPr>
          <w:b/>
          <w:bCs/>
        </w:rPr>
        <w:t xml:space="preserve">PREVOZ IN </w:t>
      </w:r>
      <w:r w:rsidR="00075A38" w:rsidRPr="00075A38">
        <w:rPr>
          <w:b/>
          <w:bCs/>
        </w:rPr>
        <w:t>PRENOČIŠČE</w:t>
      </w:r>
    </w:p>
    <w:p w14:paraId="42BC8E0C" w14:textId="79A48167" w:rsidR="00075A38" w:rsidRPr="00075A38" w:rsidRDefault="00A9417A" w:rsidP="002A257B">
      <w:pPr>
        <w:autoSpaceDE w:val="0"/>
        <w:autoSpaceDN w:val="0"/>
        <w:adjustRightInd w:val="0"/>
        <w:spacing w:line="276" w:lineRule="auto"/>
        <w:jc w:val="both"/>
      </w:pPr>
      <w:r w:rsidRPr="00075A38">
        <w:t>Stroške prevoza in nastanitve udeleženci krijejo sami.</w:t>
      </w:r>
      <w:r>
        <w:t xml:space="preserve"> P</w:t>
      </w:r>
      <w:r w:rsidRPr="00075A38">
        <w:t xml:space="preserve">renočišče </w:t>
      </w:r>
      <w:r>
        <w:t>v</w:t>
      </w:r>
      <w:r w:rsidR="00075A38" w:rsidRPr="00075A38">
        <w:t xml:space="preserve"> ceno kotizacije za posvetovanje ni vključeno. Prenočišče z zajtrkom je možno v hotelih AJDA, TERMAL in Turističnem naselju. Rezervacije na TERME 3000 Moravske Toplice: 02 512 22 00 ali po e-pošti: </w:t>
      </w:r>
      <w:hyperlink r:id="rId12" w:history="1">
        <w:r w:rsidR="00075A38" w:rsidRPr="00075A38">
          <w:rPr>
            <w:rStyle w:val="Hiperpovezava"/>
            <w:i/>
          </w:rPr>
          <w:t>info@terme3000.si</w:t>
        </w:r>
      </w:hyperlink>
      <w:r w:rsidR="00075A38" w:rsidRPr="00075A38">
        <w:t xml:space="preserve"> s pripisom imena posveta. Prenočišča nudijo tudi v TIC INFO, </w:t>
      </w:r>
      <w:proofErr w:type="spellStart"/>
      <w:r w:rsidR="00075A38" w:rsidRPr="00075A38">
        <w:t>tel</w:t>
      </w:r>
      <w:proofErr w:type="spellEnd"/>
      <w:r w:rsidR="00075A38" w:rsidRPr="00075A38">
        <w:t xml:space="preserve">: 02 538 15 20 GSM: 040 829 870, </w:t>
      </w:r>
      <w:proofErr w:type="spellStart"/>
      <w:r w:rsidR="00075A38" w:rsidRPr="00075A38">
        <w:t>e.pošta</w:t>
      </w:r>
      <w:proofErr w:type="spellEnd"/>
      <w:r w:rsidR="00075A38" w:rsidRPr="00075A38">
        <w:t>: info@moravske-toplice.com.</w:t>
      </w:r>
    </w:p>
    <w:p w14:paraId="2A874FB5" w14:textId="77777777" w:rsidR="009C2C8E" w:rsidRPr="00075A38" w:rsidRDefault="009C2C8E" w:rsidP="002A257B">
      <w:pPr>
        <w:autoSpaceDE w:val="0"/>
        <w:autoSpaceDN w:val="0"/>
        <w:adjustRightInd w:val="0"/>
        <w:spacing w:line="276" w:lineRule="auto"/>
        <w:jc w:val="both"/>
      </w:pPr>
    </w:p>
    <w:p w14:paraId="24099E49" w14:textId="77777777" w:rsidR="00FD651F" w:rsidRPr="00FD651F" w:rsidRDefault="00FD651F" w:rsidP="002A257B">
      <w:pPr>
        <w:pBdr>
          <w:top w:val="single" w:sz="4" w:space="1" w:color="auto"/>
          <w:left w:val="single" w:sz="4" w:space="4" w:color="auto"/>
          <w:bottom w:val="single" w:sz="4" w:space="1" w:color="auto"/>
          <w:right w:val="single" w:sz="4" w:space="4" w:color="auto"/>
        </w:pBdr>
        <w:spacing w:line="276" w:lineRule="auto"/>
        <w:jc w:val="center"/>
        <w:rPr>
          <w:sz w:val="26"/>
          <w:szCs w:val="26"/>
        </w:rPr>
      </w:pPr>
      <w:r>
        <w:rPr>
          <w:sz w:val="26"/>
          <w:szCs w:val="26"/>
        </w:rPr>
        <w:lastRenderedPageBreak/>
        <w:t>INFORMACIJE</w:t>
      </w:r>
    </w:p>
    <w:p w14:paraId="200A0D98" w14:textId="77777777" w:rsidR="00FD651F" w:rsidRPr="00075A38" w:rsidRDefault="00FD651F" w:rsidP="002A257B">
      <w:pPr>
        <w:autoSpaceDE w:val="0"/>
        <w:autoSpaceDN w:val="0"/>
        <w:adjustRightInd w:val="0"/>
        <w:spacing w:line="276" w:lineRule="auto"/>
        <w:jc w:val="both"/>
      </w:pPr>
    </w:p>
    <w:p w14:paraId="3CB8471A" w14:textId="77777777" w:rsidR="00075A38" w:rsidRPr="00075A38" w:rsidRDefault="00075A38" w:rsidP="002A257B">
      <w:pPr>
        <w:spacing w:line="276" w:lineRule="auto"/>
        <w:jc w:val="both"/>
        <w:rPr>
          <w:b/>
        </w:rPr>
      </w:pPr>
      <w:r w:rsidRPr="00075A38">
        <w:rPr>
          <w:b/>
        </w:rPr>
        <w:t>INFORMACIJE</w:t>
      </w:r>
    </w:p>
    <w:p w14:paraId="048C83D8" w14:textId="53A89116" w:rsidR="00075A38" w:rsidRPr="00075A38" w:rsidRDefault="00075A38" w:rsidP="002A257B">
      <w:pPr>
        <w:autoSpaceDE w:val="0"/>
        <w:autoSpaceDN w:val="0"/>
        <w:adjustRightInd w:val="0"/>
        <w:spacing w:line="276" w:lineRule="auto"/>
        <w:jc w:val="both"/>
      </w:pPr>
      <w:r w:rsidRPr="00075A38">
        <w:t>Za dodatne informacije</w:t>
      </w:r>
      <w:r w:rsidR="00A9417A">
        <w:t xml:space="preserve"> o posvetu</w:t>
      </w:r>
      <w:r w:rsidR="00A9417A" w:rsidRPr="00075A38">
        <w:t xml:space="preserve"> </w:t>
      </w:r>
      <w:r w:rsidRPr="00075A38">
        <w:t>kontaktirajte:</w:t>
      </w:r>
    </w:p>
    <w:p w14:paraId="1DAAAF51" w14:textId="77777777" w:rsidR="00075A38" w:rsidRPr="00075A38" w:rsidRDefault="00075A38" w:rsidP="002A257B">
      <w:pPr>
        <w:numPr>
          <w:ilvl w:val="0"/>
          <w:numId w:val="10"/>
        </w:numPr>
        <w:autoSpaceDE w:val="0"/>
        <w:autoSpaceDN w:val="0"/>
        <w:adjustRightInd w:val="0"/>
        <w:spacing w:line="276" w:lineRule="auto"/>
        <w:contextualSpacing/>
        <w:jc w:val="both"/>
      </w:pPr>
      <w:r w:rsidRPr="00075A38">
        <w:t>Karel Lipič, Zveza ekoloških gibanj Slovenije: 064 253 580, zegslo20@gmail.com</w:t>
      </w:r>
    </w:p>
    <w:p w14:paraId="38147298" w14:textId="77777777" w:rsidR="00075A38" w:rsidRPr="004600E2" w:rsidRDefault="00075A38" w:rsidP="002A257B">
      <w:pPr>
        <w:numPr>
          <w:ilvl w:val="0"/>
          <w:numId w:val="10"/>
        </w:numPr>
        <w:autoSpaceDE w:val="0"/>
        <w:autoSpaceDN w:val="0"/>
        <w:adjustRightInd w:val="0"/>
        <w:spacing w:line="276" w:lineRule="auto"/>
        <w:contextualSpacing/>
        <w:jc w:val="both"/>
      </w:pPr>
      <w:r w:rsidRPr="004600E2">
        <w:t xml:space="preserve">dr. Klavdija Rižnar, ZRS Bistra Ptuj: 02 748 02 55, </w:t>
      </w:r>
      <w:hyperlink r:id="rId13" w:history="1">
        <w:r w:rsidRPr="004600E2">
          <w:rPr>
            <w:rStyle w:val="Hiperpovezava"/>
            <w:color w:val="auto"/>
            <w:u w:val="none"/>
          </w:rPr>
          <w:t>klavdija.riznar@bistra.si</w:t>
        </w:r>
      </w:hyperlink>
      <w:r w:rsidRPr="004600E2">
        <w:t xml:space="preserve"> </w:t>
      </w:r>
    </w:p>
    <w:p w14:paraId="037D0598" w14:textId="77777777" w:rsidR="00E9694F" w:rsidRPr="00075A38" w:rsidRDefault="00E9694F" w:rsidP="00E9694F">
      <w:pPr>
        <w:autoSpaceDE w:val="0"/>
        <w:autoSpaceDN w:val="0"/>
        <w:adjustRightInd w:val="0"/>
        <w:spacing w:line="276" w:lineRule="auto"/>
        <w:contextualSpacing/>
        <w:jc w:val="both"/>
      </w:pPr>
    </w:p>
    <w:p w14:paraId="6E4C398F" w14:textId="77777777" w:rsidR="00FD651F" w:rsidRPr="00FD651F" w:rsidRDefault="00FD651F" w:rsidP="002A257B">
      <w:pPr>
        <w:pBdr>
          <w:top w:val="single" w:sz="4" w:space="1" w:color="auto"/>
          <w:left w:val="single" w:sz="4" w:space="4" w:color="auto"/>
          <w:bottom w:val="single" w:sz="4" w:space="1" w:color="auto"/>
          <w:right w:val="single" w:sz="4" w:space="4" w:color="auto"/>
        </w:pBdr>
        <w:spacing w:line="276" w:lineRule="auto"/>
        <w:jc w:val="center"/>
        <w:rPr>
          <w:sz w:val="26"/>
          <w:szCs w:val="26"/>
        </w:rPr>
      </w:pPr>
      <w:r>
        <w:rPr>
          <w:sz w:val="26"/>
          <w:szCs w:val="26"/>
        </w:rPr>
        <w:t>ORGANIZACIJSKI ODBOR</w:t>
      </w:r>
    </w:p>
    <w:p w14:paraId="7D491CA1" w14:textId="77777777" w:rsidR="00075A38" w:rsidRPr="00075A38" w:rsidRDefault="00075A38" w:rsidP="002A257B">
      <w:pPr>
        <w:spacing w:line="276" w:lineRule="auto"/>
        <w:jc w:val="both"/>
      </w:pPr>
    </w:p>
    <w:p w14:paraId="78DC4C17" w14:textId="77777777" w:rsidR="00075A38" w:rsidRPr="00075A38" w:rsidRDefault="00075A38" w:rsidP="002A257B">
      <w:pPr>
        <w:spacing w:line="276" w:lineRule="auto"/>
        <w:jc w:val="both"/>
        <w:rPr>
          <w:b/>
        </w:rPr>
      </w:pPr>
      <w:r w:rsidRPr="00075A38">
        <w:rPr>
          <w:b/>
        </w:rPr>
        <w:t>ORGANIZACIJSKI ODBOR STROKOVNEGA POSVETOVANJA</w:t>
      </w:r>
    </w:p>
    <w:p w14:paraId="365FF515" w14:textId="61EBB010" w:rsidR="00075A38" w:rsidRPr="00075A38" w:rsidRDefault="00075A38" w:rsidP="002A257B">
      <w:pPr>
        <w:pStyle w:val="Default"/>
        <w:spacing w:after="0" w:line="276" w:lineRule="auto"/>
        <w:jc w:val="both"/>
        <w:rPr>
          <w:rFonts w:ascii="Calibri" w:hAnsi="Calibri" w:cs="Calibri"/>
          <w:sz w:val="22"/>
          <w:szCs w:val="22"/>
        </w:rPr>
      </w:pPr>
      <w:r w:rsidRPr="00075A38">
        <w:rPr>
          <w:rFonts w:ascii="Calibri" w:hAnsi="Calibri" w:cs="Calibri"/>
          <w:sz w:val="22"/>
          <w:szCs w:val="22"/>
        </w:rPr>
        <w:t xml:space="preserve">Karel Lipič (predsednik), dr. Viktor Grilc, dr. Niko Samec, dr. Filip Kokalj, dr. Lučka Kajfež Bogataj, </w:t>
      </w:r>
      <w:r w:rsidR="00F87F14">
        <w:rPr>
          <w:rFonts w:ascii="Calibri" w:hAnsi="Calibri" w:cs="Calibri"/>
          <w:sz w:val="22"/>
          <w:szCs w:val="22"/>
        </w:rPr>
        <w:t>mag. Igor Petek, dr. Tomaž Katrašnik,</w:t>
      </w:r>
      <w:r w:rsidR="00F87F14" w:rsidRPr="00075A38">
        <w:rPr>
          <w:rFonts w:ascii="Calibri" w:hAnsi="Calibri" w:cs="Calibri"/>
          <w:sz w:val="22"/>
          <w:szCs w:val="22"/>
        </w:rPr>
        <w:t xml:space="preserve"> dr. Tomaž Vuk</w:t>
      </w:r>
      <w:r w:rsidR="00F87F14">
        <w:rPr>
          <w:rFonts w:ascii="Calibri" w:hAnsi="Calibri" w:cs="Calibri"/>
          <w:sz w:val="22"/>
          <w:szCs w:val="22"/>
        </w:rPr>
        <w:t>,</w:t>
      </w:r>
      <w:r w:rsidR="00F87F14" w:rsidRPr="00075A38">
        <w:rPr>
          <w:rFonts w:ascii="Calibri" w:hAnsi="Calibri" w:cs="Calibri"/>
          <w:sz w:val="22"/>
          <w:szCs w:val="22"/>
        </w:rPr>
        <w:t xml:space="preserve"> </w:t>
      </w:r>
      <w:r w:rsidRPr="00075A38">
        <w:rPr>
          <w:rFonts w:ascii="Calibri" w:hAnsi="Calibri" w:cs="Calibri"/>
          <w:sz w:val="22"/>
          <w:szCs w:val="22"/>
        </w:rPr>
        <w:t xml:space="preserve">dr. Štefan Čelan, dr. Klavdija Rižnar, dr. Janez Ekart, Drago Dervarič, </w:t>
      </w:r>
      <w:r w:rsidR="00F87F14">
        <w:rPr>
          <w:rFonts w:ascii="Calibri" w:hAnsi="Calibri" w:cs="Calibri"/>
          <w:sz w:val="22"/>
          <w:szCs w:val="22"/>
        </w:rPr>
        <w:t xml:space="preserve">Borut Hočevar, </w:t>
      </w:r>
      <w:r w:rsidRPr="00075A38">
        <w:rPr>
          <w:rFonts w:ascii="Calibri" w:hAnsi="Calibri" w:cs="Calibri"/>
          <w:sz w:val="22"/>
          <w:szCs w:val="22"/>
        </w:rPr>
        <w:t xml:space="preserve">mag. Rudi Vončina, Jože Leskovar, </w:t>
      </w:r>
      <w:r w:rsidR="00A86485">
        <w:rPr>
          <w:rFonts w:ascii="Calibri" w:hAnsi="Calibri" w:cs="Calibri"/>
          <w:sz w:val="22"/>
          <w:szCs w:val="22"/>
        </w:rPr>
        <w:t xml:space="preserve">Jure Fišer, </w:t>
      </w:r>
      <w:r w:rsidRPr="00075A38">
        <w:rPr>
          <w:rFonts w:ascii="Calibri" w:hAnsi="Calibri" w:cs="Calibri"/>
          <w:sz w:val="22"/>
          <w:szCs w:val="22"/>
        </w:rPr>
        <w:t>Vilko Pešec</w:t>
      </w:r>
    </w:p>
    <w:p w14:paraId="1A4A01AB" w14:textId="77777777" w:rsidR="00106216" w:rsidRDefault="00106216" w:rsidP="002A257B">
      <w:pPr>
        <w:spacing w:line="276" w:lineRule="auto"/>
        <w:jc w:val="both"/>
        <w:rPr>
          <w:rFonts w:asciiTheme="minorHAnsi" w:eastAsia="Times New Roman" w:hAnsiTheme="minorHAnsi" w:cstheme="minorHAnsi"/>
        </w:rPr>
      </w:pPr>
    </w:p>
    <w:p w14:paraId="242ECB33" w14:textId="77777777" w:rsidR="00FD651F" w:rsidRDefault="00FD651F" w:rsidP="002A257B">
      <w:pPr>
        <w:spacing w:line="276" w:lineRule="auto"/>
        <w:jc w:val="both"/>
        <w:rPr>
          <w:rFonts w:asciiTheme="minorHAnsi" w:eastAsia="Times New Roman" w:hAnsiTheme="minorHAnsi" w:cstheme="minorHAnsi"/>
        </w:rPr>
      </w:pPr>
    </w:p>
    <w:p w14:paraId="32362158" w14:textId="77777777" w:rsidR="00FD651F" w:rsidRDefault="00FD651F" w:rsidP="002A257B">
      <w:pPr>
        <w:pBdr>
          <w:top w:val="single" w:sz="4" w:space="1" w:color="auto"/>
          <w:left w:val="single" w:sz="4" w:space="4" w:color="auto"/>
          <w:bottom w:val="single" w:sz="4" w:space="1" w:color="auto"/>
          <w:right w:val="single" w:sz="4" w:space="4" w:color="auto"/>
        </w:pBdr>
        <w:spacing w:line="276" w:lineRule="auto"/>
        <w:jc w:val="center"/>
        <w:rPr>
          <w:sz w:val="26"/>
          <w:szCs w:val="26"/>
        </w:rPr>
      </w:pPr>
      <w:r>
        <w:rPr>
          <w:sz w:val="26"/>
          <w:szCs w:val="26"/>
        </w:rPr>
        <w:t>ORGANIZATORJI</w:t>
      </w:r>
    </w:p>
    <w:p w14:paraId="61AA0130" w14:textId="77777777" w:rsidR="00FD651F" w:rsidRPr="00FD651F" w:rsidRDefault="00FD651F" w:rsidP="002A257B">
      <w:pPr>
        <w:spacing w:line="276" w:lineRule="auto"/>
        <w:jc w:val="both"/>
      </w:pPr>
    </w:p>
    <w:p w14:paraId="51FC6E92" w14:textId="0CB7BB45" w:rsidR="00FD651F" w:rsidRDefault="00FD651F" w:rsidP="002A257B">
      <w:pPr>
        <w:spacing w:line="276" w:lineRule="auto"/>
        <w:jc w:val="center"/>
        <w:rPr>
          <w:noProof/>
        </w:rPr>
      </w:pPr>
      <w:r>
        <w:rPr>
          <w:noProof/>
          <w:color w:val="0000FF"/>
          <w:lang w:eastAsia="sl-SI"/>
        </w:rPr>
        <w:drawing>
          <wp:inline distT="0" distB="0" distL="0" distR="0" wp14:anchorId="7D220E04" wp14:editId="1E80ACA9">
            <wp:extent cx="714375" cy="400050"/>
            <wp:effectExtent l="0" t="0" r="9525" b="0"/>
            <wp:docPr id="4" name="Slika 4" descr="Zveza ekoloških gibanj Slovenije - ZE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Zveza ekoloških gibanj Slovenije - ZEG"/>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714375" cy="400050"/>
                    </a:xfrm>
                    <a:prstGeom prst="rect">
                      <a:avLst/>
                    </a:prstGeom>
                    <a:noFill/>
                    <a:ln>
                      <a:noFill/>
                    </a:ln>
                  </pic:spPr>
                </pic:pic>
              </a:graphicData>
            </a:graphic>
          </wp:inline>
        </w:drawing>
      </w:r>
      <w:r>
        <w:rPr>
          <w:noProof/>
        </w:rPr>
        <w:t xml:space="preserve">          </w:t>
      </w:r>
      <w:r>
        <w:rPr>
          <w:noProof/>
          <w:lang w:eastAsia="sl-SI"/>
        </w:rPr>
        <w:drawing>
          <wp:inline distT="0" distB="0" distL="0" distR="0" wp14:anchorId="496C96F3" wp14:editId="65E7D406">
            <wp:extent cx="1143000" cy="59055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1143000" cy="590550"/>
                    </a:xfrm>
                    <a:prstGeom prst="rect">
                      <a:avLst/>
                    </a:prstGeom>
                    <a:noFill/>
                    <a:ln>
                      <a:noFill/>
                    </a:ln>
                  </pic:spPr>
                </pic:pic>
              </a:graphicData>
            </a:graphic>
          </wp:inline>
        </w:drawing>
      </w:r>
      <w:r w:rsidR="00626C9A">
        <w:rPr>
          <w:noProof/>
        </w:rPr>
        <w:tab/>
      </w:r>
    </w:p>
    <w:p w14:paraId="5C2AB29A" w14:textId="4CD8A59E" w:rsidR="00FD651F" w:rsidRDefault="00FD651F" w:rsidP="002A257B">
      <w:pPr>
        <w:spacing w:line="276" w:lineRule="auto"/>
        <w:jc w:val="center"/>
        <w:rPr>
          <w:noProof/>
        </w:rPr>
      </w:pPr>
    </w:p>
    <w:p w14:paraId="2E568281" w14:textId="77777777" w:rsidR="006D0029" w:rsidRDefault="006D0029" w:rsidP="002A257B">
      <w:pPr>
        <w:spacing w:line="276" w:lineRule="auto"/>
        <w:jc w:val="center"/>
        <w:rPr>
          <w:noProof/>
        </w:rPr>
      </w:pPr>
    </w:p>
    <w:p w14:paraId="6D12966F" w14:textId="3AF3F9B3" w:rsidR="00FD651F" w:rsidRDefault="00FD651F" w:rsidP="002A257B">
      <w:pPr>
        <w:spacing w:line="276" w:lineRule="auto"/>
        <w:jc w:val="center"/>
        <w:rPr>
          <w:rFonts w:asciiTheme="minorHAnsi" w:eastAsia="Times New Roman" w:hAnsiTheme="minorHAnsi" w:cstheme="minorHAnsi"/>
        </w:rPr>
      </w:pPr>
      <w:r>
        <w:rPr>
          <w:noProof/>
          <w:lang w:eastAsia="sl-SI"/>
        </w:rPr>
        <w:drawing>
          <wp:inline distT="0" distB="0" distL="0" distR="0" wp14:anchorId="09BDCBAA" wp14:editId="513AF84C">
            <wp:extent cx="1343025" cy="647700"/>
            <wp:effectExtent l="0" t="0" r="9525" b="0"/>
            <wp:docPr id="2" name="Slika 2" descr="Slikovni rezultat za univerza maribor, strojništv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Slikovni rezultat za univerza maribor, strojništvo, logo"/>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1343025" cy="647700"/>
                    </a:xfrm>
                    <a:prstGeom prst="rect">
                      <a:avLst/>
                    </a:prstGeom>
                    <a:noFill/>
                    <a:ln>
                      <a:noFill/>
                    </a:ln>
                  </pic:spPr>
                </pic:pic>
              </a:graphicData>
            </a:graphic>
          </wp:inline>
        </w:drawing>
      </w:r>
      <w:r>
        <w:rPr>
          <w:rFonts w:asciiTheme="minorHAnsi" w:eastAsia="Times New Roman" w:hAnsiTheme="minorHAnsi" w:cstheme="minorHAnsi"/>
        </w:rPr>
        <w:t xml:space="preserve">    </w:t>
      </w:r>
      <w:r>
        <w:rPr>
          <w:noProof/>
          <w:lang w:eastAsia="sl-SI"/>
        </w:rPr>
        <w:drawing>
          <wp:inline distT="0" distB="0" distL="0" distR="0" wp14:anchorId="0D55296C" wp14:editId="1722C218">
            <wp:extent cx="936079" cy="790575"/>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stretch>
                      <a:fillRect/>
                    </a:stretch>
                  </pic:blipFill>
                  <pic:spPr>
                    <a:xfrm>
                      <a:off x="0" y="0"/>
                      <a:ext cx="945556" cy="798579"/>
                    </a:xfrm>
                    <a:prstGeom prst="rect">
                      <a:avLst/>
                    </a:prstGeom>
                  </pic:spPr>
                </pic:pic>
              </a:graphicData>
            </a:graphic>
          </wp:inline>
        </w:drawing>
      </w:r>
    </w:p>
    <w:p w14:paraId="0644248A" w14:textId="7F3A7CF3" w:rsidR="001551F2" w:rsidRDefault="001551F2" w:rsidP="002A257B">
      <w:pPr>
        <w:spacing w:line="276" w:lineRule="auto"/>
        <w:jc w:val="center"/>
        <w:rPr>
          <w:rFonts w:asciiTheme="minorHAnsi" w:eastAsia="Times New Roman" w:hAnsiTheme="minorHAnsi" w:cstheme="minorHAnsi"/>
        </w:rPr>
      </w:pPr>
    </w:p>
    <w:p w14:paraId="01D866AD" w14:textId="65E799A4" w:rsidR="001551F2" w:rsidRDefault="001551F2" w:rsidP="002A257B">
      <w:pPr>
        <w:spacing w:line="276" w:lineRule="auto"/>
        <w:jc w:val="center"/>
        <w:rPr>
          <w:rFonts w:asciiTheme="minorHAnsi" w:eastAsia="Times New Roman" w:hAnsiTheme="minorHAnsi" w:cstheme="minorHAnsi"/>
        </w:rPr>
      </w:pPr>
    </w:p>
    <w:sectPr w:rsidR="001551F2" w:rsidSect="00747582">
      <w:head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577DD" w14:textId="77777777" w:rsidR="00CA22EB" w:rsidRDefault="00CA22EB" w:rsidP="00D4175C">
      <w:r>
        <w:separator/>
      </w:r>
    </w:p>
  </w:endnote>
  <w:endnote w:type="continuationSeparator" w:id="0">
    <w:p w14:paraId="7EDBBA8A" w14:textId="77777777" w:rsidR="00CA22EB" w:rsidRDefault="00CA22EB" w:rsidP="00D41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F2FD2" w14:textId="77777777" w:rsidR="00CA22EB" w:rsidRDefault="00CA22EB" w:rsidP="00D4175C">
      <w:r>
        <w:separator/>
      </w:r>
    </w:p>
  </w:footnote>
  <w:footnote w:type="continuationSeparator" w:id="0">
    <w:p w14:paraId="231ECDCF" w14:textId="77777777" w:rsidR="00CA22EB" w:rsidRDefault="00CA22EB" w:rsidP="00D417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05F7E" w14:textId="54C2B545" w:rsidR="004F7DD7" w:rsidRPr="00B85F82" w:rsidRDefault="00CD7180" w:rsidP="004F7DD7">
    <w:pPr>
      <w:spacing w:line="276" w:lineRule="auto"/>
      <w:jc w:val="center"/>
      <w:rPr>
        <w:rFonts w:asciiTheme="minorHAnsi" w:hAnsiTheme="minorHAnsi" w:cstheme="minorHAnsi"/>
        <w:b/>
        <w:bCs/>
      </w:rPr>
    </w:pPr>
    <w:r>
      <w:rPr>
        <w:rFonts w:asciiTheme="minorHAnsi" w:hAnsiTheme="minorHAnsi" w:cstheme="minorHAnsi"/>
        <w:b/>
        <w:bCs/>
      </w:rPr>
      <w:t xml:space="preserve">JUBILEJNO </w:t>
    </w:r>
    <w:r w:rsidR="004F7DD7" w:rsidRPr="00B85F82">
      <w:rPr>
        <w:rFonts w:asciiTheme="minorHAnsi" w:hAnsiTheme="minorHAnsi" w:cstheme="minorHAnsi"/>
        <w:b/>
        <w:bCs/>
      </w:rPr>
      <w:t>2</w:t>
    </w:r>
    <w:r w:rsidR="004F7DD7">
      <w:rPr>
        <w:rFonts w:asciiTheme="minorHAnsi" w:hAnsiTheme="minorHAnsi" w:cstheme="minorHAnsi"/>
        <w:b/>
        <w:bCs/>
      </w:rPr>
      <w:t>5</w:t>
    </w:r>
    <w:r w:rsidR="004F7DD7" w:rsidRPr="00B85F82">
      <w:rPr>
        <w:rFonts w:asciiTheme="minorHAnsi" w:hAnsiTheme="minorHAnsi" w:cstheme="minorHAnsi"/>
        <w:b/>
        <w:bCs/>
      </w:rPr>
      <w:t>. STROKOVNO POSVETOVANJE</w:t>
    </w:r>
  </w:p>
  <w:p w14:paraId="7F7C1566" w14:textId="77777777" w:rsidR="004F7DD7" w:rsidRPr="00B85F82" w:rsidRDefault="004F7DD7" w:rsidP="004F7DD7">
    <w:pPr>
      <w:spacing w:line="276" w:lineRule="auto"/>
      <w:jc w:val="center"/>
      <w:rPr>
        <w:rFonts w:asciiTheme="minorHAnsi" w:hAnsiTheme="minorHAnsi" w:cstheme="minorHAnsi"/>
      </w:rPr>
    </w:pPr>
    <w:r w:rsidRPr="00B85F82">
      <w:rPr>
        <w:rFonts w:asciiTheme="minorHAnsi" w:hAnsiTheme="minorHAnsi" w:cstheme="minorHAnsi"/>
      </w:rPr>
      <w:t xml:space="preserve">Moravske Toplice, </w:t>
    </w:r>
    <w:r>
      <w:rPr>
        <w:rFonts w:asciiTheme="minorHAnsi" w:hAnsiTheme="minorHAnsi" w:cstheme="minorHAnsi"/>
      </w:rPr>
      <w:t>6. in 7.</w:t>
    </w:r>
    <w:r w:rsidRPr="00B85F82">
      <w:rPr>
        <w:rFonts w:asciiTheme="minorHAnsi" w:hAnsiTheme="minorHAnsi" w:cstheme="minorHAnsi"/>
      </w:rPr>
      <w:t xml:space="preserve"> </w:t>
    </w:r>
    <w:r>
      <w:rPr>
        <w:rFonts w:asciiTheme="minorHAnsi" w:hAnsiTheme="minorHAnsi" w:cstheme="minorHAnsi"/>
      </w:rPr>
      <w:t>oktobe</w:t>
    </w:r>
    <w:r w:rsidRPr="00B85F82">
      <w:rPr>
        <w:rFonts w:asciiTheme="minorHAnsi" w:hAnsiTheme="minorHAnsi" w:cstheme="minorHAnsi"/>
      </w:rPr>
      <w:t>r 202</w:t>
    </w:r>
    <w:r>
      <w:rPr>
        <w:rFonts w:asciiTheme="minorHAnsi" w:hAnsiTheme="minorHAnsi" w:cstheme="minorHAnsi"/>
      </w:rPr>
      <w:t>2</w:t>
    </w:r>
  </w:p>
  <w:p w14:paraId="39FD6515" w14:textId="77777777" w:rsidR="00D4175C" w:rsidRDefault="00D4175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386E"/>
    <w:multiLevelType w:val="hybridMultilevel"/>
    <w:tmpl w:val="865C02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7C95DFB"/>
    <w:multiLevelType w:val="multilevel"/>
    <w:tmpl w:val="62CE10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380FB1"/>
    <w:multiLevelType w:val="multilevel"/>
    <w:tmpl w:val="61AA4ED2"/>
    <w:lvl w:ilvl="0">
      <w:start w:val="12"/>
      <w:numFmt w:val="decimal"/>
      <w:lvlText w:val="%1"/>
      <w:lvlJc w:val="left"/>
      <w:pPr>
        <w:ind w:left="480" w:hanging="480"/>
      </w:pPr>
      <w:rPr>
        <w:rFonts w:hint="default"/>
      </w:rPr>
    </w:lvl>
    <w:lvl w:ilvl="1">
      <w:start w:val="2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9796AA5"/>
    <w:multiLevelType w:val="multilevel"/>
    <w:tmpl w:val="12FA52CE"/>
    <w:lvl w:ilvl="0">
      <w:start w:val="12"/>
      <w:numFmt w:val="decimal"/>
      <w:lvlText w:val="%1"/>
      <w:lvlJc w:val="left"/>
      <w:pPr>
        <w:ind w:left="480" w:hanging="480"/>
      </w:pPr>
      <w:rPr>
        <w:rFonts w:hint="default"/>
      </w:rPr>
    </w:lvl>
    <w:lvl w:ilvl="1">
      <w:start w:val="2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08A0362"/>
    <w:multiLevelType w:val="multilevel"/>
    <w:tmpl w:val="C75CC8CA"/>
    <w:lvl w:ilvl="0">
      <w:start w:val="12"/>
      <w:numFmt w:val="decimal"/>
      <w:lvlText w:val="%1"/>
      <w:lvlJc w:val="left"/>
      <w:pPr>
        <w:ind w:left="480" w:hanging="480"/>
      </w:pPr>
      <w:rPr>
        <w:rFonts w:hint="default"/>
      </w:rPr>
    </w:lvl>
    <w:lvl w:ilvl="1">
      <w:start w:val="2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21F41E3"/>
    <w:multiLevelType w:val="hybridMultilevel"/>
    <w:tmpl w:val="E03ABD16"/>
    <w:lvl w:ilvl="0" w:tplc="9FE8FBC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B9B21F3"/>
    <w:multiLevelType w:val="hybridMultilevel"/>
    <w:tmpl w:val="B21C91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F946D21"/>
    <w:multiLevelType w:val="multilevel"/>
    <w:tmpl w:val="98EAE0C4"/>
    <w:lvl w:ilvl="0">
      <w:start w:val="12"/>
      <w:numFmt w:val="decimal"/>
      <w:lvlText w:val="%1"/>
      <w:lvlJc w:val="left"/>
      <w:pPr>
        <w:ind w:left="480" w:hanging="480"/>
      </w:pPr>
      <w:rPr>
        <w:rFonts w:hint="default"/>
      </w:rPr>
    </w:lvl>
    <w:lvl w:ilvl="1">
      <w:start w:val="3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BA2752D"/>
    <w:multiLevelType w:val="hybridMultilevel"/>
    <w:tmpl w:val="C3703F04"/>
    <w:lvl w:ilvl="0" w:tplc="8872FEBA">
      <w:start w:val="15"/>
      <w:numFmt w:val="bullet"/>
      <w:lvlText w:val="-"/>
      <w:lvlJc w:val="left"/>
      <w:pPr>
        <w:ind w:left="720" w:hanging="360"/>
      </w:pPr>
      <w:rPr>
        <w:rFonts w:ascii="Cambria" w:eastAsia="Times New Roman" w:hAnsi="Cambria" w:cs="Calibri" w:hint="default"/>
        <w:b/>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D9A6D73"/>
    <w:multiLevelType w:val="hybridMultilevel"/>
    <w:tmpl w:val="B21C91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40839AE"/>
    <w:multiLevelType w:val="hybridMultilevel"/>
    <w:tmpl w:val="F9DE4EDA"/>
    <w:lvl w:ilvl="0" w:tplc="10D04628">
      <w:start w:val="16"/>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4E2814FF"/>
    <w:multiLevelType w:val="hybridMultilevel"/>
    <w:tmpl w:val="E92000D0"/>
    <w:lvl w:ilvl="0" w:tplc="EAB26CD6">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15:restartNumberingAfterBreak="0">
    <w:nsid w:val="5BC25EA4"/>
    <w:multiLevelType w:val="hybridMultilevel"/>
    <w:tmpl w:val="868C3CB8"/>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3" w15:restartNumberingAfterBreak="0">
    <w:nsid w:val="5C8C2860"/>
    <w:multiLevelType w:val="hybridMultilevel"/>
    <w:tmpl w:val="52DA0C5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FE64F16"/>
    <w:multiLevelType w:val="hybridMultilevel"/>
    <w:tmpl w:val="A0A4269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6144F4D"/>
    <w:multiLevelType w:val="hybridMultilevel"/>
    <w:tmpl w:val="A0A4269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D7D331B"/>
    <w:multiLevelType w:val="multilevel"/>
    <w:tmpl w:val="90B29184"/>
    <w:lvl w:ilvl="0">
      <w:start w:val="12"/>
      <w:numFmt w:val="decimal"/>
      <w:lvlText w:val="%1"/>
      <w:lvlJc w:val="left"/>
      <w:pPr>
        <w:ind w:left="480" w:hanging="480"/>
      </w:pPr>
      <w:rPr>
        <w:rFonts w:hint="default"/>
      </w:rPr>
    </w:lvl>
    <w:lvl w:ilvl="1">
      <w:start w:val="2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8E403E5"/>
    <w:multiLevelType w:val="hybridMultilevel"/>
    <w:tmpl w:val="2F7027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451583570">
    <w:abstractNumId w:val="11"/>
  </w:num>
  <w:num w:numId="2" w16cid:durableId="11751502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92408107">
    <w:abstractNumId w:val="5"/>
  </w:num>
  <w:num w:numId="4" w16cid:durableId="368184584">
    <w:abstractNumId w:val="10"/>
  </w:num>
  <w:num w:numId="5" w16cid:durableId="228077705">
    <w:abstractNumId w:val="14"/>
  </w:num>
  <w:num w:numId="6" w16cid:durableId="738669462">
    <w:abstractNumId w:val="15"/>
  </w:num>
  <w:num w:numId="7" w16cid:durableId="1761947852">
    <w:abstractNumId w:val="0"/>
  </w:num>
  <w:num w:numId="8" w16cid:durableId="1546520539">
    <w:abstractNumId w:val="1"/>
  </w:num>
  <w:num w:numId="9" w16cid:durableId="64076983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4654898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89473716">
    <w:abstractNumId w:val="13"/>
  </w:num>
  <w:num w:numId="12" w16cid:durableId="2138453549">
    <w:abstractNumId w:val="9"/>
  </w:num>
  <w:num w:numId="13" w16cid:durableId="472334911">
    <w:abstractNumId w:val="6"/>
  </w:num>
  <w:num w:numId="14" w16cid:durableId="1213157968">
    <w:abstractNumId w:val="3"/>
  </w:num>
  <w:num w:numId="15" w16cid:durableId="1502773069">
    <w:abstractNumId w:val="16"/>
  </w:num>
  <w:num w:numId="16" w16cid:durableId="1704478766">
    <w:abstractNumId w:val="4"/>
  </w:num>
  <w:num w:numId="17" w16cid:durableId="1464499531">
    <w:abstractNumId w:val="7"/>
  </w:num>
  <w:num w:numId="18" w16cid:durableId="18371893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046"/>
    <w:rsid w:val="00002031"/>
    <w:rsid w:val="00004D8C"/>
    <w:rsid w:val="000225AD"/>
    <w:rsid w:val="00044E56"/>
    <w:rsid w:val="00046AEB"/>
    <w:rsid w:val="0005144C"/>
    <w:rsid w:val="00074695"/>
    <w:rsid w:val="00075A38"/>
    <w:rsid w:val="000847E9"/>
    <w:rsid w:val="000B4F2E"/>
    <w:rsid w:val="000C7833"/>
    <w:rsid w:val="000D3AFB"/>
    <w:rsid w:val="000E4AA7"/>
    <w:rsid w:val="00106216"/>
    <w:rsid w:val="00106F54"/>
    <w:rsid w:val="00121A09"/>
    <w:rsid w:val="00134835"/>
    <w:rsid w:val="00135661"/>
    <w:rsid w:val="00145F0C"/>
    <w:rsid w:val="00153A42"/>
    <w:rsid w:val="001551F2"/>
    <w:rsid w:val="001743BE"/>
    <w:rsid w:val="00186F5B"/>
    <w:rsid w:val="001B4FC8"/>
    <w:rsid w:val="001D3024"/>
    <w:rsid w:val="001D5BA4"/>
    <w:rsid w:val="001E5446"/>
    <w:rsid w:val="002044B4"/>
    <w:rsid w:val="00204BD0"/>
    <w:rsid w:val="002550B0"/>
    <w:rsid w:val="0026244F"/>
    <w:rsid w:val="00271E90"/>
    <w:rsid w:val="0029252B"/>
    <w:rsid w:val="002A257B"/>
    <w:rsid w:val="002A2EB5"/>
    <w:rsid w:val="002A327F"/>
    <w:rsid w:val="002A4FE1"/>
    <w:rsid w:val="002A56AD"/>
    <w:rsid w:val="002E7CDB"/>
    <w:rsid w:val="002F0F20"/>
    <w:rsid w:val="0031468B"/>
    <w:rsid w:val="003218C9"/>
    <w:rsid w:val="00324CF9"/>
    <w:rsid w:val="003A2C61"/>
    <w:rsid w:val="003A7BA9"/>
    <w:rsid w:val="003C2010"/>
    <w:rsid w:val="003D21F7"/>
    <w:rsid w:val="003E22EE"/>
    <w:rsid w:val="003E444A"/>
    <w:rsid w:val="003E62BD"/>
    <w:rsid w:val="003F74DB"/>
    <w:rsid w:val="00436F4A"/>
    <w:rsid w:val="00443D81"/>
    <w:rsid w:val="0045368E"/>
    <w:rsid w:val="00454D4F"/>
    <w:rsid w:val="00457DC0"/>
    <w:rsid w:val="004600E2"/>
    <w:rsid w:val="00471AEE"/>
    <w:rsid w:val="004779B4"/>
    <w:rsid w:val="004863FE"/>
    <w:rsid w:val="004A64B8"/>
    <w:rsid w:val="004A6668"/>
    <w:rsid w:val="004D01C3"/>
    <w:rsid w:val="004E03E6"/>
    <w:rsid w:val="004F7DD7"/>
    <w:rsid w:val="0051253C"/>
    <w:rsid w:val="00526C2C"/>
    <w:rsid w:val="005335C0"/>
    <w:rsid w:val="0055543C"/>
    <w:rsid w:val="00580105"/>
    <w:rsid w:val="00581ED7"/>
    <w:rsid w:val="005B34C3"/>
    <w:rsid w:val="005C027A"/>
    <w:rsid w:val="005C1828"/>
    <w:rsid w:val="005D5BDD"/>
    <w:rsid w:val="005E2865"/>
    <w:rsid w:val="005F4C07"/>
    <w:rsid w:val="00613B7C"/>
    <w:rsid w:val="00626C9A"/>
    <w:rsid w:val="006845EB"/>
    <w:rsid w:val="0069016D"/>
    <w:rsid w:val="006964BE"/>
    <w:rsid w:val="006C5384"/>
    <w:rsid w:val="006C6F73"/>
    <w:rsid w:val="006D0029"/>
    <w:rsid w:val="006D1288"/>
    <w:rsid w:val="006D6DAA"/>
    <w:rsid w:val="006E6A76"/>
    <w:rsid w:val="006F5ACF"/>
    <w:rsid w:val="00705BBF"/>
    <w:rsid w:val="007074FF"/>
    <w:rsid w:val="00714405"/>
    <w:rsid w:val="00747582"/>
    <w:rsid w:val="00752AF5"/>
    <w:rsid w:val="00753AF7"/>
    <w:rsid w:val="00754A91"/>
    <w:rsid w:val="007624DE"/>
    <w:rsid w:val="00770F08"/>
    <w:rsid w:val="007731AD"/>
    <w:rsid w:val="007C7419"/>
    <w:rsid w:val="008207E6"/>
    <w:rsid w:val="0085044D"/>
    <w:rsid w:val="00860906"/>
    <w:rsid w:val="008B10F4"/>
    <w:rsid w:val="008B3936"/>
    <w:rsid w:val="008E36F1"/>
    <w:rsid w:val="008F7F20"/>
    <w:rsid w:val="009215DE"/>
    <w:rsid w:val="00926B5F"/>
    <w:rsid w:val="00962CF2"/>
    <w:rsid w:val="009702F9"/>
    <w:rsid w:val="00984CDF"/>
    <w:rsid w:val="0099265A"/>
    <w:rsid w:val="009A0270"/>
    <w:rsid w:val="009C2C8E"/>
    <w:rsid w:val="009E20CD"/>
    <w:rsid w:val="009F5504"/>
    <w:rsid w:val="00A32C45"/>
    <w:rsid w:val="00A422A2"/>
    <w:rsid w:val="00A708FC"/>
    <w:rsid w:val="00A86485"/>
    <w:rsid w:val="00A8739F"/>
    <w:rsid w:val="00A916BB"/>
    <w:rsid w:val="00A9417A"/>
    <w:rsid w:val="00AA08D0"/>
    <w:rsid w:val="00AA1ED6"/>
    <w:rsid w:val="00AB05D8"/>
    <w:rsid w:val="00AC7D5D"/>
    <w:rsid w:val="00AD1046"/>
    <w:rsid w:val="00AE423B"/>
    <w:rsid w:val="00B023E0"/>
    <w:rsid w:val="00B060D0"/>
    <w:rsid w:val="00B15AFA"/>
    <w:rsid w:val="00B15D89"/>
    <w:rsid w:val="00B34784"/>
    <w:rsid w:val="00B40E94"/>
    <w:rsid w:val="00B46EDF"/>
    <w:rsid w:val="00B54548"/>
    <w:rsid w:val="00B64EA2"/>
    <w:rsid w:val="00B729BC"/>
    <w:rsid w:val="00B770FE"/>
    <w:rsid w:val="00B85F82"/>
    <w:rsid w:val="00B96FA6"/>
    <w:rsid w:val="00BA2E3D"/>
    <w:rsid w:val="00BB1AE4"/>
    <w:rsid w:val="00BC1484"/>
    <w:rsid w:val="00BC4F7A"/>
    <w:rsid w:val="00BD56C3"/>
    <w:rsid w:val="00BE51DD"/>
    <w:rsid w:val="00BF0185"/>
    <w:rsid w:val="00BF3B90"/>
    <w:rsid w:val="00BF529B"/>
    <w:rsid w:val="00C12705"/>
    <w:rsid w:val="00C17F20"/>
    <w:rsid w:val="00C406EF"/>
    <w:rsid w:val="00C41BCE"/>
    <w:rsid w:val="00C72822"/>
    <w:rsid w:val="00C75CD3"/>
    <w:rsid w:val="00C83AE3"/>
    <w:rsid w:val="00CA22EB"/>
    <w:rsid w:val="00CA5180"/>
    <w:rsid w:val="00CA72F3"/>
    <w:rsid w:val="00CB0985"/>
    <w:rsid w:val="00CB53E7"/>
    <w:rsid w:val="00CB57BC"/>
    <w:rsid w:val="00CC1323"/>
    <w:rsid w:val="00CD303E"/>
    <w:rsid w:val="00CD7180"/>
    <w:rsid w:val="00CF24BB"/>
    <w:rsid w:val="00CF5B8B"/>
    <w:rsid w:val="00D05330"/>
    <w:rsid w:val="00D11932"/>
    <w:rsid w:val="00D152D9"/>
    <w:rsid w:val="00D32FEF"/>
    <w:rsid w:val="00D4175C"/>
    <w:rsid w:val="00D56AB0"/>
    <w:rsid w:val="00D817C3"/>
    <w:rsid w:val="00DA6D13"/>
    <w:rsid w:val="00DF50CE"/>
    <w:rsid w:val="00E04CB5"/>
    <w:rsid w:val="00E11E41"/>
    <w:rsid w:val="00E12351"/>
    <w:rsid w:val="00E26C5D"/>
    <w:rsid w:val="00E47C56"/>
    <w:rsid w:val="00E502CB"/>
    <w:rsid w:val="00E57243"/>
    <w:rsid w:val="00E57C4A"/>
    <w:rsid w:val="00E61897"/>
    <w:rsid w:val="00E6764B"/>
    <w:rsid w:val="00E70958"/>
    <w:rsid w:val="00E73F9D"/>
    <w:rsid w:val="00E84461"/>
    <w:rsid w:val="00E90660"/>
    <w:rsid w:val="00E9694F"/>
    <w:rsid w:val="00EB5CBB"/>
    <w:rsid w:val="00EC087E"/>
    <w:rsid w:val="00EC5B67"/>
    <w:rsid w:val="00F35D3D"/>
    <w:rsid w:val="00F4510B"/>
    <w:rsid w:val="00F612C7"/>
    <w:rsid w:val="00F7098B"/>
    <w:rsid w:val="00F8278C"/>
    <w:rsid w:val="00F853D8"/>
    <w:rsid w:val="00F87F14"/>
    <w:rsid w:val="00F97915"/>
    <w:rsid w:val="00FA1B6E"/>
    <w:rsid w:val="00FB7FFC"/>
    <w:rsid w:val="00FC64C9"/>
    <w:rsid w:val="00FD25CC"/>
    <w:rsid w:val="00FD4182"/>
    <w:rsid w:val="00FD651F"/>
    <w:rsid w:val="00FE181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24FEB"/>
  <w15:docId w15:val="{ADDEA28F-6496-478A-B788-3AF1B2B3B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74695"/>
    <w:pPr>
      <w:spacing w:after="0" w:line="240" w:lineRule="auto"/>
    </w:pPr>
    <w:rPr>
      <w:rFonts w:ascii="Calibri" w:hAnsi="Calibri" w:cs="Calibr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D1046"/>
    <w:pPr>
      <w:ind w:left="720"/>
    </w:pPr>
  </w:style>
  <w:style w:type="paragraph" w:styleId="Navadensplet">
    <w:name w:val="Normal (Web)"/>
    <w:basedOn w:val="Navaden"/>
    <w:uiPriority w:val="99"/>
    <w:semiHidden/>
    <w:unhideWhenUsed/>
    <w:rsid w:val="00B54548"/>
    <w:rPr>
      <w:lang w:eastAsia="sl-SI"/>
    </w:rPr>
  </w:style>
  <w:style w:type="character" w:styleId="Krepko">
    <w:name w:val="Strong"/>
    <w:basedOn w:val="Privzetapisavaodstavka"/>
    <w:uiPriority w:val="22"/>
    <w:qFormat/>
    <w:rsid w:val="00752AF5"/>
    <w:rPr>
      <w:b/>
      <w:bCs/>
    </w:rPr>
  </w:style>
  <w:style w:type="paragraph" w:customStyle="1" w:styleId="Default">
    <w:name w:val="Default"/>
    <w:uiPriority w:val="99"/>
    <w:rsid w:val="00075A38"/>
    <w:pPr>
      <w:autoSpaceDE w:val="0"/>
      <w:autoSpaceDN w:val="0"/>
      <w:adjustRightInd w:val="0"/>
    </w:pPr>
    <w:rPr>
      <w:rFonts w:ascii="Arial" w:eastAsia="Times New Roman" w:hAnsi="Arial" w:cs="Arial"/>
      <w:color w:val="000000"/>
      <w:sz w:val="24"/>
      <w:szCs w:val="24"/>
    </w:rPr>
  </w:style>
  <w:style w:type="character" w:styleId="Hiperpovezava">
    <w:name w:val="Hyperlink"/>
    <w:uiPriority w:val="99"/>
    <w:unhideWhenUsed/>
    <w:rsid w:val="00075A38"/>
    <w:rPr>
      <w:color w:val="0000FF"/>
      <w:u w:val="single"/>
    </w:rPr>
  </w:style>
  <w:style w:type="character" w:customStyle="1" w:styleId="Nerazreenaomemba1">
    <w:name w:val="Nerazrešena omemba1"/>
    <w:basedOn w:val="Privzetapisavaodstavka"/>
    <w:uiPriority w:val="99"/>
    <w:semiHidden/>
    <w:unhideWhenUsed/>
    <w:rsid w:val="00075A38"/>
    <w:rPr>
      <w:color w:val="605E5C"/>
      <w:shd w:val="clear" w:color="auto" w:fill="E1DFDD"/>
    </w:rPr>
  </w:style>
  <w:style w:type="paragraph" w:styleId="Glava">
    <w:name w:val="header"/>
    <w:basedOn w:val="Navaden"/>
    <w:link w:val="GlavaZnak"/>
    <w:uiPriority w:val="99"/>
    <w:unhideWhenUsed/>
    <w:rsid w:val="00D4175C"/>
    <w:pPr>
      <w:tabs>
        <w:tab w:val="center" w:pos="4536"/>
        <w:tab w:val="right" w:pos="9072"/>
      </w:tabs>
    </w:pPr>
  </w:style>
  <w:style w:type="character" w:customStyle="1" w:styleId="GlavaZnak">
    <w:name w:val="Glava Znak"/>
    <w:basedOn w:val="Privzetapisavaodstavka"/>
    <w:link w:val="Glava"/>
    <w:uiPriority w:val="99"/>
    <w:rsid w:val="00D4175C"/>
    <w:rPr>
      <w:rFonts w:ascii="Calibri" w:hAnsi="Calibri" w:cs="Calibri"/>
    </w:rPr>
  </w:style>
  <w:style w:type="paragraph" w:styleId="Noga">
    <w:name w:val="footer"/>
    <w:basedOn w:val="Navaden"/>
    <w:link w:val="NogaZnak"/>
    <w:uiPriority w:val="99"/>
    <w:unhideWhenUsed/>
    <w:rsid w:val="00D4175C"/>
    <w:pPr>
      <w:tabs>
        <w:tab w:val="center" w:pos="4536"/>
        <w:tab w:val="right" w:pos="9072"/>
      </w:tabs>
    </w:pPr>
  </w:style>
  <w:style w:type="character" w:customStyle="1" w:styleId="NogaZnak">
    <w:name w:val="Noga Znak"/>
    <w:basedOn w:val="Privzetapisavaodstavka"/>
    <w:link w:val="Noga"/>
    <w:uiPriority w:val="99"/>
    <w:rsid w:val="00D4175C"/>
    <w:rPr>
      <w:rFonts w:ascii="Calibri" w:hAnsi="Calibri" w:cs="Calibri"/>
    </w:rPr>
  </w:style>
  <w:style w:type="paragraph" w:styleId="Besedilooblaka">
    <w:name w:val="Balloon Text"/>
    <w:basedOn w:val="Navaden"/>
    <w:link w:val="BesedilooblakaZnak"/>
    <w:uiPriority w:val="99"/>
    <w:semiHidden/>
    <w:unhideWhenUsed/>
    <w:rsid w:val="00FA1B6E"/>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A1B6E"/>
    <w:rPr>
      <w:rFonts w:ascii="Tahoma" w:hAnsi="Tahoma" w:cs="Tahoma"/>
      <w:sz w:val="16"/>
      <w:szCs w:val="16"/>
    </w:rPr>
  </w:style>
  <w:style w:type="character" w:styleId="Pripombasklic">
    <w:name w:val="annotation reference"/>
    <w:basedOn w:val="Privzetapisavaodstavka"/>
    <w:uiPriority w:val="99"/>
    <w:semiHidden/>
    <w:unhideWhenUsed/>
    <w:rsid w:val="002E7CDB"/>
    <w:rPr>
      <w:sz w:val="16"/>
      <w:szCs w:val="16"/>
    </w:rPr>
  </w:style>
  <w:style w:type="paragraph" w:styleId="Pripombabesedilo">
    <w:name w:val="annotation text"/>
    <w:basedOn w:val="Navaden"/>
    <w:link w:val="PripombabesediloZnak"/>
    <w:uiPriority w:val="99"/>
    <w:semiHidden/>
    <w:unhideWhenUsed/>
    <w:rsid w:val="002E7CDB"/>
    <w:rPr>
      <w:sz w:val="20"/>
      <w:szCs w:val="20"/>
    </w:rPr>
  </w:style>
  <w:style w:type="character" w:customStyle="1" w:styleId="PripombabesediloZnak">
    <w:name w:val="Pripomba – besedilo Znak"/>
    <w:basedOn w:val="Privzetapisavaodstavka"/>
    <w:link w:val="Pripombabesedilo"/>
    <w:uiPriority w:val="99"/>
    <w:semiHidden/>
    <w:rsid w:val="002E7CDB"/>
    <w:rPr>
      <w:rFonts w:ascii="Calibri" w:hAnsi="Calibri" w:cs="Calibri"/>
      <w:sz w:val="20"/>
      <w:szCs w:val="20"/>
    </w:rPr>
  </w:style>
  <w:style w:type="paragraph" w:styleId="Zadevapripombe">
    <w:name w:val="annotation subject"/>
    <w:basedOn w:val="Pripombabesedilo"/>
    <w:next w:val="Pripombabesedilo"/>
    <w:link w:val="ZadevapripombeZnak"/>
    <w:uiPriority w:val="99"/>
    <w:semiHidden/>
    <w:unhideWhenUsed/>
    <w:rsid w:val="002E7CDB"/>
    <w:rPr>
      <w:b/>
      <w:bCs/>
    </w:rPr>
  </w:style>
  <w:style w:type="character" w:customStyle="1" w:styleId="ZadevapripombeZnak">
    <w:name w:val="Zadeva pripombe Znak"/>
    <w:basedOn w:val="PripombabesediloZnak"/>
    <w:link w:val="Zadevapripombe"/>
    <w:uiPriority w:val="99"/>
    <w:semiHidden/>
    <w:rsid w:val="002E7CDB"/>
    <w:rPr>
      <w:rFonts w:ascii="Calibri" w:hAnsi="Calibri" w:cs="Calibri"/>
      <w:b/>
      <w:bCs/>
      <w:sz w:val="20"/>
      <w:szCs w:val="20"/>
    </w:rPr>
  </w:style>
  <w:style w:type="character" w:customStyle="1" w:styleId="jlqj4b">
    <w:name w:val="jlqj4b"/>
    <w:basedOn w:val="Privzetapisavaodstavka"/>
    <w:rsid w:val="00CB57BC"/>
  </w:style>
  <w:style w:type="paragraph" w:customStyle="1" w:styleId="pf0">
    <w:name w:val="pf0"/>
    <w:basedOn w:val="Navaden"/>
    <w:rsid w:val="006C5384"/>
    <w:pPr>
      <w:spacing w:before="100" w:beforeAutospacing="1" w:after="100" w:afterAutospacing="1"/>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81167">
      <w:bodyDiv w:val="1"/>
      <w:marLeft w:val="0"/>
      <w:marRight w:val="0"/>
      <w:marTop w:val="0"/>
      <w:marBottom w:val="0"/>
      <w:divBdr>
        <w:top w:val="none" w:sz="0" w:space="0" w:color="auto"/>
        <w:left w:val="none" w:sz="0" w:space="0" w:color="auto"/>
        <w:bottom w:val="none" w:sz="0" w:space="0" w:color="auto"/>
        <w:right w:val="none" w:sz="0" w:space="0" w:color="auto"/>
      </w:divBdr>
    </w:div>
    <w:div w:id="97260526">
      <w:bodyDiv w:val="1"/>
      <w:marLeft w:val="0"/>
      <w:marRight w:val="0"/>
      <w:marTop w:val="0"/>
      <w:marBottom w:val="0"/>
      <w:divBdr>
        <w:top w:val="none" w:sz="0" w:space="0" w:color="auto"/>
        <w:left w:val="none" w:sz="0" w:space="0" w:color="auto"/>
        <w:bottom w:val="none" w:sz="0" w:space="0" w:color="auto"/>
        <w:right w:val="none" w:sz="0" w:space="0" w:color="auto"/>
      </w:divBdr>
    </w:div>
    <w:div w:id="360209240">
      <w:bodyDiv w:val="1"/>
      <w:marLeft w:val="0"/>
      <w:marRight w:val="0"/>
      <w:marTop w:val="0"/>
      <w:marBottom w:val="0"/>
      <w:divBdr>
        <w:top w:val="none" w:sz="0" w:space="0" w:color="auto"/>
        <w:left w:val="none" w:sz="0" w:space="0" w:color="auto"/>
        <w:bottom w:val="none" w:sz="0" w:space="0" w:color="auto"/>
        <w:right w:val="none" w:sz="0" w:space="0" w:color="auto"/>
      </w:divBdr>
    </w:div>
    <w:div w:id="407045851">
      <w:bodyDiv w:val="1"/>
      <w:marLeft w:val="0"/>
      <w:marRight w:val="0"/>
      <w:marTop w:val="0"/>
      <w:marBottom w:val="0"/>
      <w:divBdr>
        <w:top w:val="none" w:sz="0" w:space="0" w:color="auto"/>
        <w:left w:val="none" w:sz="0" w:space="0" w:color="auto"/>
        <w:bottom w:val="none" w:sz="0" w:space="0" w:color="auto"/>
        <w:right w:val="none" w:sz="0" w:space="0" w:color="auto"/>
      </w:divBdr>
    </w:div>
    <w:div w:id="451361134">
      <w:bodyDiv w:val="1"/>
      <w:marLeft w:val="0"/>
      <w:marRight w:val="0"/>
      <w:marTop w:val="0"/>
      <w:marBottom w:val="0"/>
      <w:divBdr>
        <w:top w:val="none" w:sz="0" w:space="0" w:color="auto"/>
        <w:left w:val="none" w:sz="0" w:space="0" w:color="auto"/>
        <w:bottom w:val="none" w:sz="0" w:space="0" w:color="auto"/>
        <w:right w:val="none" w:sz="0" w:space="0" w:color="auto"/>
      </w:divBdr>
    </w:div>
    <w:div w:id="470026231">
      <w:bodyDiv w:val="1"/>
      <w:marLeft w:val="0"/>
      <w:marRight w:val="0"/>
      <w:marTop w:val="0"/>
      <w:marBottom w:val="0"/>
      <w:divBdr>
        <w:top w:val="none" w:sz="0" w:space="0" w:color="auto"/>
        <w:left w:val="none" w:sz="0" w:space="0" w:color="auto"/>
        <w:bottom w:val="none" w:sz="0" w:space="0" w:color="auto"/>
        <w:right w:val="none" w:sz="0" w:space="0" w:color="auto"/>
      </w:divBdr>
    </w:div>
    <w:div w:id="528570037">
      <w:bodyDiv w:val="1"/>
      <w:marLeft w:val="0"/>
      <w:marRight w:val="0"/>
      <w:marTop w:val="0"/>
      <w:marBottom w:val="0"/>
      <w:divBdr>
        <w:top w:val="none" w:sz="0" w:space="0" w:color="auto"/>
        <w:left w:val="none" w:sz="0" w:space="0" w:color="auto"/>
        <w:bottom w:val="none" w:sz="0" w:space="0" w:color="auto"/>
        <w:right w:val="none" w:sz="0" w:space="0" w:color="auto"/>
      </w:divBdr>
    </w:div>
    <w:div w:id="558131736">
      <w:bodyDiv w:val="1"/>
      <w:marLeft w:val="0"/>
      <w:marRight w:val="0"/>
      <w:marTop w:val="0"/>
      <w:marBottom w:val="0"/>
      <w:divBdr>
        <w:top w:val="none" w:sz="0" w:space="0" w:color="auto"/>
        <w:left w:val="none" w:sz="0" w:space="0" w:color="auto"/>
        <w:bottom w:val="none" w:sz="0" w:space="0" w:color="auto"/>
        <w:right w:val="none" w:sz="0" w:space="0" w:color="auto"/>
      </w:divBdr>
    </w:div>
    <w:div w:id="1106848424">
      <w:bodyDiv w:val="1"/>
      <w:marLeft w:val="0"/>
      <w:marRight w:val="0"/>
      <w:marTop w:val="0"/>
      <w:marBottom w:val="0"/>
      <w:divBdr>
        <w:top w:val="none" w:sz="0" w:space="0" w:color="auto"/>
        <w:left w:val="none" w:sz="0" w:space="0" w:color="auto"/>
        <w:bottom w:val="none" w:sz="0" w:space="0" w:color="auto"/>
        <w:right w:val="none" w:sz="0" w:space="0" w:color="auto"/>
      </w:divBdr>
    </w:div>
    <w:div w:id="1198590439">
      <w:bodyDiv w:val="1"/>
      <w:marLeft w:val="0"/>
      <w:marRight w:val="0"/>
      <w:marTop w:val="0"/>
      <w:marBottom w:val="0"/>
      <w:divBdr>
        <w:top w:val="none" w:sz="0" w:space="0" w:color="auto"/>
        <w:left w:val="none" w:sz="0" w:space="0" w:color="auto"/>
        <w:bottom w:val="none" w:sz="0" w:space="0" w:color="auto"/>
        <w:right w:val="none" w:sz="0" w:space="0" w:color="auto"/>
      </w:divBdr>
    </w:div>
    <w:div w:id="1238710262">
      <w:bodyDiv w:val="1"/>
      <w:marLeft w:val="0"/>
      <w:marRight w:val="0"/>
      <w:marTop w:val="0"/>
      <w:marBottom w:val="0"/>
      <w:divBdr>
        <w:top w:val="none" w:sz="0" w:space="0" w:color="auto"/>
        <w:left w:val="none" w:sz="0" w:space="0" w:color="auto"/>
        <w:bottom w:val="none" w:sz="0" w:space="0" w:color="auto"/>
        <w:right w:val="none" w:sz="0" w:space="0" w:color="auto"/>
      </w:divBdr>
    </w:div>
    <w:div w:id="1241407937">
      <w:bodyDiv w:val="1"/>
      <w:marLeft w:val="0"/>
      <w:marRight w:val="0"/>
      <w:marTop w:val="0"/>
      <w:marBottom w:val="0"/>
      <w:divBdr>
        <w:top w:val="none" w:sz="0" w:space="0" w:color="auto"/>
        <w:left w:val="none" w:sz="0" w:space="0" w:color="auto"/>
        <w:bottom w:val="none" w:sz="0" w:space="0" w:color="auto"/>
        <w:right w:val="none" w:sz="0" w:space="0" w:color="auto"/>
      </w:divBdr>
    </w:div>
    <w:div w:id="1331057490">
      <w:bodyDiv w:val="1"/>
      <w:marLeft w:val="0"/>
      <w:marRight w:val="0"/>
      <w:marTop w:val="0"/>
      <w:marBottom w:val="0"/>
      <w:divBdr>
        <w:top w:val="none" w:sz="0" w:space="0" w:color="auto"/>
        <w:left w:val="none" w:sz="0" w:space="0" w:color="auto"/>
        <w:bottom w:val="none" w:sz="0" w:space="0" w:color="auto"/>
        <w:right w:val="none" w:sz="0" w:space="0" w:color="auto"/>
      </w:divBdr>
    </w:div>
    <w:div w:id="1481844696">
      <w:bodyDiv w:val="1"/>
      <w:marLeft w:val="0"/>
      <w:marRight w:val="0"/>
      <w:marTop w:val="0"/>
      <w:marBottom w:val="0"/>
      <w:divBdr>
        <w:top w:val="none" w:sz="0" w:space="0" w:color="auto"/>
        <w:left w:val="none" w:sz="0" w:space="0" w:color="auto"/>
        <w:bottom w:val="none" w:sz="0" w:space="0" w:color="auto"/>
        <w:right w:val="none" w:sz="0" w:space="0" w:color="auto"/>
      </w:divBdr>
    </w:div>
    <w:div w:id="1674334493">
      <w:bodyDiv w:val="1"/>
      <w:marLeft w:val="0"/>
      <w:marRight w:val="0"/>
      <w:marTop w:val="0"/>
      <w:marBottom w:val="0"/>
      <w:divBdr>
        <w:top w:val="none" w:sz="0" w:space="0" w:color="auto"/>
        <w:left w:val="none" w:sz="0" w:space="0" w:color="auto"/>
        <w:bottom w:val="none" w:sz="0" w:space="0" w:color="auto"/>
        <w:right w:val="none" w:sz="0" w:space="0" w:color="auto"/>
      </w:divBdr>
    </w:div>
    <w:div w:id="1810392720">
      <w:bodyDiv w:val="1"/>
      <w:marLeft w:val="0"/>
      <w:marRight w:val="0"/>
      <w:marTop w:val="0"/>
      <w:marBottom w:val="0"/>
      <w:divBdr>
        <w:top w:val="none" w:sz="0" w:space="0" w:color="auto"/>
        <w:left w:val="none" w:sz="0" w:space="0" w:color="auto"/>
        <w:bottom w:val="none" w:sz="0" w:space="0" w:color="auto"/>
        <w:right w:val="none" w:sz="0" w:space="0" w:color="auto"/>
      </w:divBdr>
    </w:div>
    <w:div w:id="1956712460">
      <w:bodyDiv w:val="1"/>
      <w:marLeft w:val="0"/>
      <w:marRight w:val="0"/>
      <w:marTop w:val="0"/>
      <w:marBottom w:val="0"/>
      <w:divBdr>
        <w:top w:val="none" w:sz="0" w:space="0" w:color="auto"/>
        <w:left w:val="none" w:sz="0" w:space="0" w:color="auto"/>
        <w:bottom w:val="none" w:sz="0" w:space="0" w:color="auto"/>
        <w:right w:val="none" w:sz="0" w:space="0" w:color="auto"/>
      </w:divBdr>
    </w:div>
    <w:div w:id="201491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lavdija.riznar@bistra.si" TargetMode="External"/><Relationship Id="rId18" Type="http://schemas.openxmlformats.org/officeDocument/2006/relationships/image" Target="cid:image005.png@01D7628B.F02EE3E0" TargetMode="Externa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webSettings" Target="webSettings.xml"/><Relationship Id="rId12" Type="http://schemas.openxmlformats.org/officeDocument/2006/relationships/hyperlink" Target="mailto:info@terme3000.si"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cid:image004.png@01D7628B.F02EE3E0" TargetMode="External"/><Relationship Id="rId20" Type="http://schemas.openxmlformats.org/officeDocument/2006/relationships/image" Target="cid:image006.png@01D7628B.F02EE3E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zegslo20@gmail.com"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hyperlink" Target="https://bistra.si/gospodarno-in-odgovorno" TargetMode="External"/><Relationship Id="rId19"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zveza-zeg.si/" TargetMode="External"/><Relationship Id="rId22"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A62497AE2D27B4499323511FC89F7CC" ma:contentTypeVersion="14" ma:contentTypeDescription="Ustvari nov dokument." ma:contentTypeScope="" ma:versionID="6f8e3bdf650a3312deb0b5d8510c5edb">
  <xsd:schema xmlns:xsd="http://www.w3.org/2001/XMLSchema" xmlns:xs="http://www.w3.org/2001/XMLSchema" xmlns:p="http://schemas.microsoft.com/office/2006/metadata/properties" xmlns:ns3="0a74296f-cf85-4f00-a91c-68934072a0c5" xmlns:ns4="33df9398-0a5f-41ed-baf8-c76c325ea8ec" targetNamespace="http://schemas.microsoft.com/office/2006/metadata/properties" ma:root="true" ma:fieldsID="21fabaea7b7e1bf13e1e2a90168ebfeb" ns3:_="" ns4:_="">
    <xsd:import namespace="0a74296f-cf85-4f00-a91c-68934072a0c5"/>
    <xsd:import namespace="33df9398-0a5f-41ed-baf8-c76c325ea8e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74296f-cf85-4f00-a91c-68934072a0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df9398-0a5f-41ed-baf8-c76c325ea8ec" elementFormDefault="qualified">
    <xsd:import namespace="http://schemas.microsoft.com/office/2006/documentManagement/types"/>
    <xsd:import namespace="http://schemas.microsoft.com/office/infopath/2007/PartnerControls"/>
    <xsd:element name="SharedWithUsers" ma:index="1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V skupni rabi s podrobnostmi" ma:internalName="SharedWithDetails" ma:readOnly="true">
      <xsd:simpleType>
        <xsd:restriction base="dms:Note">
          <xsd:maxLength value="255"/>
        </xsd:restriction>
      </xsd:simpleType>
    </xsd:element>
    <xsd:element name="SharingHintHash" ma:index="20" nillable="true" ma:displayName="Razprševanje namiga za skupno rab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1133A9-9D52-43DA-8AE1-8E1622511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74296f-cf85-4f00-a91c-68934072a0c5"/>
    <ds:schemaRef ds:uri="33df9398-0a5f-41ed-baf8-c76c325ea8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F4CE49-963C-48F4-9D6A-56DF40A869BC}">
  <ds:schemaRefs>
    <ds:schemaRef ds:uri="http://schemas.microsoft.com/sharepoint/v3/contenttype/forms"/>
  </ds:schemaRefs>
</ds:datastoreItem>
</file>

<file path=customXml/itemProps3.xml><?xml version="1.0" encoding="utf-8"?>
<ds:datastoreItem xmlns:ds="http://schemas.openxmlformats.org/officeDocument/2006/customXml" ds:itemID="{29D1E4EA-BED8-47AC-8372-786DDE2FFB95}">
  <ds:schemaRefs>
    <ds:schemaRef ds:uri="http://schemas.microsoft.com/office/2006/documentManagement/types"/>
    <ds:schemaRef ds:uri="http://www.w3.org/XML/1998/namespace"/>
    <ds:schemaRef ds:uri="0a74296f-cf85-4f00-a91c-68934072a0c5"/>
    <ds:schemaRef ds:uri="http://purl.org/dc/elements/1.1/"/>
    <ds:schemaRef ds:uri="http://purl.org/dc/terms/"/>
    <ds:schemaRef ds:uri="http://schemas.microsoft.com/office/infopath/2007/PartnerControls"/>
    <ds:schemaRef ds:uri="http://purl.org/dc/dcmitype/"/>
    <ds:schemaRef ds:uri="33df9398-0a5f-41ed-baf8-c76c325ea8ec"/>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1750</Words>
  <Characters>9979</Characters>
  <Application>Microsoft Office Word</Application>
  <DocSecurity>0</DocSecurity>
  <Lines>83</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Klavdija Rižnar</dc:creator>
  <cp:lastModifiedBy>Klavdija Rižnar</cp:lastModifiedBy>
  <cp:revision>4</cp:revision>
  <cp:lastPrinted>2022-06-01T15:29:00Z</cp:lastPrinted>
  <dcterms:created xsi:type="dcterms:W3CDTF">2022-06-06T12:35:00Z</dcterms:created>
  <dcterms:modified xsi:type="dcterms:W3CDTF">2022-06-06T12:41:00Z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0x010100FA62497AE2D27B4499323511FC89F7CC</vt:lpwstr>
  </property>
</Properties>
</file>