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</w:pPr>
      <w:r>
        <w:rPr>
          <w:sz w:val="20"/>
          <w:szCs w:val="20"/>
        </w:rPr>
        <w:drawing>
          <wp:inline distT="0" distB="0" distL="0" distR="0">
            <wp:extent cx="1292166" cy="729861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166" cy="7298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       29  let  SLOVENSKEGA EKOLO</w:t>
      </w:r>
      <w:r>
        <w:rPr>
          <w:rtl w:val="0"/>
        </w:rPr>
        <w:t>Š</w:t>
      </w:r>
      <w:r>
        <w:rPr>
          <w:rtl w:val="0"/>
          <w:lang w:val="pt-PT"/>
        </w:rPr>
        <w:t xml:space="preserve">KEGA GIBANJA </w:t>
      </w:r>
    </w:p>
    <w:p>
      <w:pPr>
        <w:pStyle w:val="heading 1"/>
        <w:tabs>
          <w:tab w:val="left" w:pos="708"/>
        </w:tabs>
        <w:jc w:val="left"/>
        <w:rPr>
          <w:rFonts w:ascii="Calibri" w:cs="Calibri" w:hAnsi="Calibri" w:eastAsia="Calibri"/>
          <w:sz w:val="20"/>
          <w:szCs w:val="20"/>
        </w:rPr>
      </w:pPr>
      <w:r>
        <w:rPr>
          <w:rFonts w:ascii="Calibri" w:cs="Calibri" w:hAnsi="Calibri" w:eastAsia="Calibri"/>
          <w:sz w:val="20"/>
          <w:szCs w:val="20"/>
          <w:rtl w:val="0"/>
        </w:rPr>
        <w:t>ZVEZA  EKOLO</w:t>
      </w:r>
      <w:r>
        <w:rPr>
          <w:rFonts w:ascii="Calibri" w:cs="Calibri" w:hAnsi="Calibri" w:eastAsia="Calibri"/>
          <w:sz w:val="20"/>
          <w:szCs w:val="20"/>
          <w:rtl w:val="0"/>
        </w:rPr>
        <w:t>Š</w:t>
      </w:r>
      <w:r>
        <w:rPr>
          <w:rFonts w:ascii="Calibri" w:cs="Calibri" w:hAnsi="Calibri" w:eastAsia="Calibri"/>
          <w:sz w:val="20"/>
          <w:szCs w:val="20"/>
          <w:rtl w:val="0"/>
        </w:rPr>
        <w:t>KIH GIBANJ  SLOVENIJE - ZEG</w:t>
      </w:r>
    </w:p>
    <w:p>
      <w:pPr>
        <w:pStyle w:val="Normal.0"/>
        <w:spacing w:after="0"/>
        <w:rPr>
          <w:sz w:val="20"/>
          <w:szCs w:val="20"/>
        </w:rPr>
      </w:pPr>
      <w:r>
        <w:rPr>
          <w:sz w:val="20"/>
          <w:szCs w:val="20"/>
          <w:rtl w:val="0"/>
        </w:rPr>
        <w:t>Cesta kr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 xml:space="preserve">kih </w:t>
      </w:r>
      <w:r>
        <w:rPr>
          <w:sz w:val="20"/>
          <w:szCs w:val="20"/>
          <w:rtl w:val="0"/>
        </w:rPr>
        <w:t>ž</w:t>
      </w:r>
      <w:r>
        <w:rPr>
          <w:sz w:val="20"/>
          <w:szCs w:val="20"/>
          <w:rtl w:val="0"/>
        </w:rPr>
        <w:t>rtev 53,8270 Kr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>ko</w:t>
      </w:r>
    </w:p>
    <w:p>
      <w:pPr>
        <w:pStyle w:val="Normal.0"/>
        <w:spacing w:after="0"/>
        <w:rPr>
          <w:sz w:val="20"/>
          <w:szCs w:val="20"/>
        </w:rPr>
      </w:pPr>
      <w:r>
        <w:rPr>
          <w:sz w:val="20"/>
          <w:szCs w:val="20"/>
          <w:rtl w:val="0"/>
          <w:lang w:val="de-DE"/>
        </w:rPr>
        <w:t>GSM : 064 253 580</w:t>
      </w:r>
    </w:p>
    <w:p>
      <w:pPr>
        <w:pStyle w:val="Normal.0"/>
        <w:spacing w:after="0"/>
        <w:rPr>
          <w:rStyle w:val="None"/>
          <w:sz w:val="20"/>
          <w:szCs w:val="20"/>
        </w:rPr>
      </w:pPr>
      <w:r>
        <w:rPr>
          <w:sz w:val="20"/>
          <w:szCs w:val="20"/>
          <w:rtl w:val="0"/>
        </w:rPr>
        <w:t>E-po</w:t>
      </w:r>
      <w:r>
        <w:rPr>
          <w:sz w:val="20"/>
          <w:szCs w:val="20"/>
          <w:rtl w:val="0"/>
        </w:rPr>
        <w:t>š</w:t>
      </w:r>
      <w:r>
        <w:rPr>
          <w:sz w:val="20"/>
          <w:szCs w:val="20"/>
          <w:rtl w:val="0"/>
        </w:rPr>
        <w:t xml:space="preserve">ta:,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"mailto:zegslo20@gmail.com"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nl-NL"/>
        </w:rPr>
        <w:t>zegslo20@gmail.com</w:t>
      </w:r>
      <w:r>
        <w:rPr/>
        <w:fldChar w:fldCharType="end" w:fldLock="0"/>
      </w:r>
    </w:p>
    <w:p>
      <w:pPr>
        <w:pStyle w:val="Normal.0"/>
        <w:spacing w:after="0"/>
      </w:pPr>
      <w:r>
        <w:rPr>
          <w:rStyle w:val="None"/>
          <w:sz w:val="20"/>
          <w:szCs w:val="20"/>
          <w:rtl w:val="0"/>
        </w:rPr>
        <w:t xml:space="preserve">Spletna stran: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"http://www.bistra.si7"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www.bistra.si</w:t>
      </w:r>
      <w:r>
        <w:rPr/>
        <w:fldChar w:fldCharType="end" w:fldLock="0"/>
      </w:r>
      <w:r>
        <w:rPr>
          <w:rStyle w:val="None"/>
          <w:rtl w:val="0"/>
        </w:rPr>
        <w:t>/gospodarno-in-odgovorno</w:t>
      </w:r>
    </w:p>
    <w:p>
      <w:pPr>
        <w:pStyle w:val="Normal.0"/>
        <w:spacing w:after="0"/>
      </w:pPr>
      <w:r>
        <w:rPr>
          <w:rStyle w:val="None"/>
          <w:rtl w:val="0"/>
        </w:rPr>
        <w:t xml:space="preserve">                      www.zeg.si</w:t>
      </w:r>
    </w:p>
    <w:p>
      <w:pPr>
        <w:pStyle w:val="Normal.0"/>
        <w:spacing w:after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</w:rPr>
        <w:t>Mati</w:t>
      </w:r>
      <w:r>
        <w:rPr>
          <w:rStyle w:val="None"/>
          <w:sz w:val="20"/>
          <w:szCs w:val="20"/>
          <w:rtl w:val="0"/>
        </w:rPr>
        <w:t>č</w:t>
      </w:r>
      <w:r>
        <w:rPr>
          <w:rStyle w:val="None"/>
          <w:sz w:val="20"/>
          <w:szCs w:val="20"/>
          <w:rtl w:val="0"/>
        </w:rPr>
        <w:t xml:space="preserve">na </w:t>
      </w:r>
      <w:r>
        <w:rPr>
          <w:rStyle w:val="None"/>
          <w:sz w:val="20"/>
          <w:szCs w:val="20"/>
          <w:rtl w:val="0"/>
        </w:rPr>
        <w:t>š</w:t>
      </w:r>
      <w:r>
        <w:rPr>
          <w:rStyle w:val="None"/>
          <w:sz w:val="20"/>
          <w:szCs w:val="20"/>
          <w:rtl w:val="0"/>
        </w:rPr>
        <w:t>tevilka: 1679139</w:t>
      </w:r>
    </w:p>
    <w:p>
      <w:pPr>
        <w:pStyle w:val="Normal.0"/>
        <w:spacing w:after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</w:rPr>
        <w:t>Š</w:t>
      </w:r>
      <w:r>
        <w:rPr>
          <w:rStyle w:val="None"/>
          <w:sz w:val="20"/>
          <w:szCs w:val="20"/>
          <w:rtl w:val="0"/>
        </w:rPr>
        <w:t>tevilka: 245  / 21</w:t>
      </w:r>
    </w:p>
    <w:p>
      <w:pPr>
        <w:pStyle w:val="No Spacing"/>
        <w:jc w:val="both"/>
        <w:rPr>
          <w:rStyle w:val="None"/>
          <w:rFonts w:ascii="Verdana" w:cs="Verdana" w:hAnsi="Verdana" w:eastAsia="Verdana"/>
          <w:sz w:val="20"/>
          <w:szCs w:val="20"/>
        </w:rPr>
      </w:pPr>
      <w:r>
        <w:rPr>
          <w:rStyle w:val="None"/>
          <w:sz w:val="20"/>
          <w:szCs w:val="20"/>
          <w:rtl w:val="0"/>
          <w:lang w:val="de-DE"/>
        </w:rPr>
        <w:t xml:space="preserve">Datum:  9.12.2021   </w:t>
      </w:r>
      <w:r>
        <w:rPr>
          <w:rStyle w:val="None"/>
          <w:rFonts w:ascii="Verdana" w:hAnsi="Verdana"/>
          <w:sz w:val="20"/>
          <w:szCs w:val="20"/>
          <w:rtl w:val="0"/>
          <w:lang w:val="de-DE"/>
        </w:rPr>
        <w:t xml:space="preserve">      </w:t>
      </w:r>
    </w:p>
    <w:p>
      <w:pPr>
        <w:pStyle w:val="No Spacing"/>
        <w:jc w:val="both"/>
        <w:rPr>
          <w:rStyle w:val="None"/>
          <w:rFonts w:ascii="Verdana" w:cs="Verdana" w:hAnsi="Verdana" w:eastAsia="Verdana"/>
          <w:sz w:val="20"/>
          <w:szCs w:val="20"/>
        </w:rPr>
      </w:pPr>
    </w:p>
    <w:p>
      <w:pPr>
        <w:pStyle w:val="No Spacing"/>
        <w:jc w:val="both"/>
        <w:rPr>
          <w:rStyle w:val="None"/>
          <w:rFonts w:ascii="Verdana" w:cs="Verdana" w:hAnsi="Verdana" w:eastAsia="Verdana"/>
          <w:sz w:val="20"/>
          <w:szCs w:val="20"/>
        </w:rPr>
      </w:pPr>
    </w:p>
    <w:p>
      <w:pPr>
        <w:pStyle w:val="No Spacing"/>
        <w:jc w:val="both"/>
        <w:rPr>
          <w:rStyle w:val="None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None"/>
          <w:rFonts w:ascii="Verdana" w:hAnsi="Verdana"/>
          <w:b w:val="1"/>
          <w:bCs w:val="1"/>
          <w:sz w:val="20"/>
          <w:szCs w:val="20"/>
          <w:rtl w:val="0"/>
          <w:lang w:val="de-DE"/>
        </w:rPr>
        <w:t xml:space="preserve">URAD PREDSEDNIKA REPUBLIKE SLOVENIJE </w:t>
      </w:r>
    </w:p>
    <w:p>
      <w:pPr>
        <w:pStyle w:val="No Spacing"/>
        <w:jc w:val="both"/>
        <w:rPr>
          <w:rStyle w:val="None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None"/>
          <w:rFonts w:ascii="Verdana" w:hAnsi="Verdana"/>
          <w:b w:val="1"/>
          <w:bCs w:val="1"/>
          <w:sz w:val="20"/>
          <w:szCs w:val="20"/>
          <w:rtl w:val="0"/>
          <w:lang w:val="de-DE"/>
        </w:rPr>
        <w:t xml:space="preserve">Predsednik gospod Borut Pahor </w:t>
      </w:r>
    </w:p>
    <w:p>
      <w:pPr>
        <w:pStyle w:val="No Spacing"/>
        <w:jc w:val="both"/>
        <w:rPr>
          <w:rStyle w:val="None"/>
          <w:rFonts w:ascii="Verdana" w:cs="Verdana" w:hAnsi="Verdana" w:eastAsia="Verdana"/>
          <w:sz w:val="20"/>
          <w:szCs w:val="20"/>
        </w:rPr>
      </w:pPr>
    </w:p>
    <w:p>
      <w:pPr>
        <w:pStyle w:val="No Spacing"/>
        <w:jc w:val="both"/>
        <w:rPr>
          <w:rStyle w:val="None"/>
          <w:rFonts w:ascii="Verdana" w:cs="Verdana" w:hAnsi="Verdana" w:eastAsia="Verdana"/>
          <w:sz w:val="20"/>
          <w:szCs w:val="20"/>
        </w:rPr>
      </w:pPr>
    </w:p>
    <w:p>
      <w:pPr>
        <w:pStyle w:val="No Spacing"/>
        <w:jc w:val="both"/>
        <w:rPr>
          <w:rStyle w:val="None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None"/>
          <w:rFonts w:ascii="Verdana" w:hAnsi="Verdana"/>
          <w:b w:val="1"/>
          <w:bCs w:val="1"/>
          <w:sz w:val="20"/>
          <w:szCs w:val="20"/>
          <w:rtl w:val="0"/>
          <w:lang w:val="de-DE"/>
        </w:rPr>
        <w:t>ZADEVA: DIALOG O JEDRSKI ENERGIJI</w:t>
      </w:r>
    </w:p>
    <w:p>
      <w:pPr>
        <w:pStyle w:val="No Spacing"/>
        <w:jc w:val="both"/>
        <w:rPr>
          <w:rStyle w:val="None"/>
          <w:rFonts w:ascii="Verdana" w:cs="Verdana" w:hAnsi="Verdana" w:eastAsia="Verdana"/>
          <w:sz w:val="20"/>
          <w:szCs w:val="20"/>
        </w:rPr>
      </w:pPr>
    </w:p>
    <w:p>
      <w:pPr>
        <w:pStyle w:val="No Spacing"/>
        <w:jc w:val="both"/>
        <w:rPr>
          <w:rStyle w:val="None"/>
          <w:rFonts w:ascii="Verdana" w:cs="Verdana" w:hAnsi="Verdana" w:eastAsia="Verdana"/>
          <w:sz w:val="20"/>
          <w:szCs w:val="20"/>
        </w:rPr>
      </w:pPr>
    </w:p>
    <w:p>
      <w:pPr>
        <w:pStyle w:val="Normal.0"/>
        <w:jc w:val="both"/>
        <w:rPr>
          <w:rStyle w:val="None"/>
          <w:sz w:val="24"/>
          <w:szCs w:val="24"/>
        </w:rPr>
      </w:pP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</w:rPr>
        <w:t>Zveza ekolo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</w:rPr>
        <w:t>š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kih gibanj Slovenije-ZEG </w:t>
      </w:r>
      <w:r>
        <w:rPr>
          <w:rStyle w:val="None"/>
          <w:sz w:val="24"/>
          <w:szCs w:val="24"/>
          <w:rtl w:val="0"/>
        </w:rPr>
        <w:t>, nevladna okoljska organizacija (ima status dru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>tva v javnem interesu po ZVO in stranke v postopku priprave CPVO NEPN in NPVO ) aktivno deluje na podro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>ju ionizirnih sevanj in delovanja JE Kr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 xml:space="preserve">ko </w:t>
      </w:r>
      <w:r>
        <w:rPr>
          <w:rStyle w:val="None"/>
          <w:sz w:val="24"/>
          <w:szCs w:val="24"/>
          <w:rtl w:val="0"/>
        </w:rPr>
        <w:t>ž</w:t>
      </w:r>
      <w:r>
        <w:rPr>
          <w:rStyle w:val="None"/>
          <w:sz w:val="24"/>
          <w:szCs w:val="24"/>
          <w:rtl w:val="0"/>
        </w:rPr>
        <w:t>e od davnega leta 1992 ( ustanovitev dru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>tva SEG/pozneje zveze ZEG) . Smo edina okoljska NVO, ki stalno in redno spremlja dogajanja na podro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 xml:space="preserve">ju jedrske varnosti v Sloveniji in EU. </w:t>
      </w:r>
    </w:p>
    <w:p>
      <w:pPr>
        <w:pStyle w:val="Normal.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- ZEG je bila edina aktivna udele</w:t>
      </w:r>
      <w:r>
        <w:rPr>
          <w:rStyle w:val="None"/>
          <w:sz w:val="24"/>
          <w:szCs w:val="24"/>
          <w:rtl w:val="0"/>
        </w:rPr>
        <w:t>ž</w:t>
      </w:r>
      <w:r>
        <w:rPr>
          <w:rStyle w:val="None"/>
          <w:sz w:val="24"/>
          <w:szCs w:val="24"/>
          <w:rtl w:val="0"/>
        </w:rPr>
        <w:t>enka iz vrst NVO, stalno prisotna na podro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>ju jedrske varnosti in pred 15-20 leti na vseh javnih razpravah pri iskanju lokacije odlagali</w:t>
      </w:r>
      <w:r>
        <w:rPr>
          <w:rStyle w:val="None"/>
          <w:sz w:val="24"/>
          <w:szCs w:val="24"/>
          <w:rtl w:val="0"/>
        </w:rPr>
        <w:t>šč</w:t>
      </w:r>
      <w:r>
        <w:rPr>
          <w:rStyle w:val="None"/>
          <w:sz w:val="24"/>
          <w:szCs w:val="24"/>
          <w:rtl w:val="0"/>
        </w:rPr>
        <w:t>a NSRAO po Sloveniji ( od ob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 xml:space="preserve">in Velike Polane, 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>martno ob Litiji ,</w:t>
      </w:r>
      <w:r>
        <w:rPr>
          <w:rStyle w:val="None"/>
          <w:sz w:val="24"/>
          <w:szCs w:val="24"/>
          <w:rtl w:val="0"/>
        </w:rPr>
        <w:t xml:space="preserve">… </w:t>
      </w:r>
      <w:r>
        <w:rPr>
          <w:rStyle w:val="None"/>
          <w:sz w:val="24"/>
          <w:szCs w:val="24"/>
          <w:rtl w:val="0"/>
        </w:rPr>
        <w:t>do Sevnice,Bre</w:t>
      </w:r>
      <w:r>
        <w:rPr>
          <w:rStyle w:val="None"/>
          <w:sz w:val="24"/>
          <w:szCs w:val="24"/>
          <w:rtl w:val="0"/>
        </w:rPr>
        <w:t>ž</w:t>
      </w:r>
      <w:r>
        <w:rPr>
          <w:rStyle w:val="None"/>
          <w:sz w:val="24"/>
          <w:szCs w:val="24"/>
          <w:rtl w:val="0"/>
          <w:lang w:val="de-DE"/>
        </w:rPr>
        <w:t>ic in Kr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>kega) .</w:t>
      </w:r>
    </w:p>
    <w:p>
      <w:pPr>
        <w:pStyle w:val="Normal.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- ZEG ima s strani Ministrstva za okolje in prostor podeljen status stranskega udele</w:t>
      </w:r>
      <w:r>
        <w:rPr>
          <w:rStyle w:val="None"/>
          <w:sz w:val="24"/>
          <w:szCs w:val="24"/>
          <w:rtl w:val="0"/>
        </w:rPr>
        <w:t>ž</w:t>
      </w:r>
      <w:r>
        <w:rPr>
          <w:rStyle w:val="None"/>
          <w:sz w:val="24"/>
          <w:szCs w:val="24"/>
          <w:rtl w:val="0"/>
        </w:rPr>
        <w:t>enca v javnem interesu za pripravo PVO pri gradnji skladi</w:t>
      </w:r>
      <w:r>
        <w:rPr>
          <w:rStyle w:val="None"/>
          <w:sz w:val="24"/>
          <w:szCs w:val="24"/>
          <w:rtl w:val="0"/>
        </w:rPr>
        <w:t xml:space="preserve">šč </w:t>
      </w:r>
      <w:r>
        <w:rPr>
          <w:rStyle w:val="None"/>
          <w:sz w:val="24"/>
          <w:szCs w:val="24"/>
          <w:rtl w:val="0"/>
        </w:rPr>
        <w:t xml:space="preserve">za nizko in srednje radioaktivnih odpadkov (NSRASO) in visoko radioaktivnih odpadkov (VRAO) , </w:t>
      </w:r>
    </w:p>
    <w:p>
      <w:pPr>
        <w:pStyle w:val="Normal.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-  bili  smo v delovni skupini ARAO, ki se je odlo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>ala med lokacijami NSRAO krajev Vrbin ob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  <w:lang w:val="nl-NL"/>
        </w:rPr>
        <w:t>in Bre</w:t>
      </w:r>
      <w:r>
        <w:rPr>
          <w:rStyle w:val="None"/>
          <w:sz w:val="24"/>
          <w:szCs w:val="24"/>
          <w:rtl w:val="0"/>
        </w:rPr>
        <w:t>ž</w:t>
      </w:r>
      <w:r>
        <w:rPr>
          <w:rStyle w:val="None"/>
          <w:sz w:val="24"/>
          <w:szCs w:val="24"/>
          <w:rtl w:val="0"/>
        </w:rPr>
        <w:t>ice ali Kr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>ko. ZEG je predlagal bolj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  <w:lang w:val="it-IT"/>
        </w:rPr>
        <w:t>o variato bre</w:t>
      </w:r>
      <w:r>
        <w:rPr>
          <w:rStyle w:val="None"/>
          <w:sz w:val="24"/>
          <w:szCs w:val="24"/>
          <w:rtl w:val="0"/>
        </w:rPr>
        <w:t>ž</w:t>
      </w:r>
      <w:r>
        <w:rPr>
          <w:rStyle w:val="None"/>
          <w:sz w:val="24"/>
          <w:szCs w:val="24"/>
          <w:rtl w:val="0"/>
        </w:rPr>
        <w:t>i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>ke Vrbine,</w:t>
      </w:r>
    </w:p>
    <w:p>
      <w:pPr>
        <w:pStyle w:val="Normal.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- v  javni razpravi o gradnji NSRAO je bil ZEG prisoten na vseh sestankih ARAO in MOP v skupini dele</w:t>
      </w:r>
      <w:r>
        <w:rPr>
          <w:rStyle w:val="None"/>
          <w:sz w:val="24"/>
          <w:szCs w:val="24"/>
          <w:rtl w:val="0"/>
        </w:rPr>
        <w:t>ž</w:t>
      </w:r>
      <w:r>
        <w:rPr>
          <w:rStyle w:val="None"/>
          <w:sz w:val="24"/>
          <w:szCs w:val="24"/>
          <w:rtl w:val="0"/>
        </w:rPr>
        <w:t>nikov Lokalnega partnerstva za Posavje ,</w:t>
      </w:r>
    </w:p>
    <w:p>
      <w:pPr>
        <w:pStyle w:val="Normal.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 xml:space="preserve">- v 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>asu od leta 1995 do 2019 je ZEG organiziral  26 sestankov, okroglih miz, predavanj ( v Kr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>kem 2x , tuji predavatelji iz Francije, Nem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 xml:space="preserve">ije in Italije) in razgovorov na temo gradnje NSRAO, organizirali smo tri mednarodne posvete na temo jedrske varnosti in NSRAO ( 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  <w:lang w:val="sv-SE"/>
        </w:rPr>
        <w:t>marje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 xml:space="preserve">ke Toplice, Beograd, Moravske Toplice </w:t>
      </w:r>
      <w:r>
        <w:rPr>
          <w:rStyle w:val="None"/>
          <w:sz w:val="24"/>
          <w:szCs w:val="24"/>
          <w:rtl w:val="0"/>
        </w:rPr>
        <w:t xml:space="preserve">– </w:t>
      </w:r>
      <w:r>
        <w:rPr>
          <w:rStyle w:val="None"/>
          <w:sz w:val="24"/>
          <w:szCs w:val="24"/>
          <w:rtl w:val="0"/>
        </w:rPr>
        <w:t>na voljo zborniki posveta ),</w:t>
      </w:r>
    </w:p>
    <w:p>
      <w:pPr>
        <w:pStyle w:val="Normal.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- ZEG se kot edina NVO stalno prisotna (20 let) na sejah Odbora za infrastrukturo in okolje pri DZ RS na temo letnega poro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>ila o NEK in jedrski varnosti,</w:t>
      </w:r>
    </w:p>
    <w:p>
      <w:pPr>
        <w:pStyle w:val="Normal.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- ZEG je na temo gradnje skladi</w:t>
      </w:r>
      <w:r>
        <w:rPr>
          <w:rStyle w:val="None"/>
          <w:sz w:val="24"/>
          <w:szCs w:val="24"/>
          <w:rtl w:val="0"/>
        </w:rPr>
        <w:t xml:space="preserve">šč  </w:t>
      </w:r>
      <w:r>
        <w:rPr>
          <w:rStyle w:val="None"/>
          <w:sz w:val="24"/>
          <w:szCs w:val="24"/>
          <w:rtl w:val="0"/>
        </w:rPr>
        <w:t>NSRAO in VRAO podal pristojnim in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 xml:space="preserve">titucijam , Vladi  RS, ministrom, ARAO, DZ RS, DS RS v zadnjih 15 letih 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>tevilne strokovne predloge, pripombe in zahteve glede delovanja NEK, jedrske varnosti in gradnje NSRAO,</w:t>
      </w:r>
    </w:p>
    <w:p>
      <w:pPr>
        <w:pStyle w:val="Normal.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- ZEG se letno udele</w:t>
      </w:r>
      <w:r>
        <w:rPr>
          <w:rStyle w:val="None"/>
          <w:sz w:val="24"/>
          <w:szCs w:val="24"/>
          <w:rtl w:val="0"/>
        </w:rPr>
        <w:t>ž</w:t>
      </w:r>
      <w:r>
        <w:rPr>
          <w:rStyle w:val="None"/>
          <w:sz w:val="24"/>
          <w:szCs w:val="24"/>
          <w:rtl w:val="0"/>
        </w:rPr>
        <w:t>uje sestankov NVO na temo jedrske varnosti na Uradu RS za jedrsko varnost ,</w:t>
      </w:r>
    </w:p>
    <w:p>
      <w:pPr>
        <w:pStyle w:val="Normal.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- ZEG je vodil strokovni ekskurzijo - ogled krajanov Vrbine in Spodnjega Starega Grada v Francijo, kjer smo si  ogledali in opravili razgovor na lokaciji njihovega edinega odlagali</w:t>
      </w:r>
      <w:r>
        <w:rPr>
          <w:rStyle w:val="None"/>
          <w:sz w:val="24"/>
          <w:szCs w:val="24"/>
          <w:rtl w:val="0"/>
        </w:rPr>
        <w:t>šč</w:t>
      </w:r>
      <w:r>
        <w:rPr>
          <w:rStyle w:val="None"/>
          <w:sz w:val="24"/>
          <w:szCs w:val="24"/>
          <w:rtl w:val="0"/>
        </w:rPr>
        <w:t>a NSRAO . Razgovor je bil z vodstvom odlagali</w:t>
      </w:r>
      <w:r>
        <w:rPr>
          <w:rStyle w:val="None"/>
          <w:sz w:val="24"/>
          <w:szCs w:val="24"/>
          <w:rtl w:val="0"/>
        </w:rPr>
        <w:t>šč</w:t>
      </w:r>
      <w:r>
        <w:rPr>
          <w:rStyle w:val="None"/>
          <w:sz w:val="24"/>
          <w:szCs w:val="24"/>
          <w:rtl w:val="0"/>
        </w:rPr>
        <w:t>a, ob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 xml:space="preserve">ine in predstavniki francoskih NVO . Veliko dobrih vtisov smo prenesli v Slovenijo in te predstavili na novinarski konferenci. Ekskurzijo je projektno sofinancirala ARAO.  </w:t>
      </w:r>
    </w:p>
    <w:p>
      <w:pPr>
        <w:pStyle w:val="Normal.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- Sede</w:t>
      </w:r>
      <w:r>
        <w:rPr>
          <w:rStyle w:val="None"/>
          <w:sz w:val="24"/>
          <w:szCs w:val="24"/>
          <w:rtl w:val="0"/>
        </w:rPr>
        <w:t xml:space="preserve">ž </w:t>
      </w:r>
      <w:r>
        <w:rPr>
          <w:rStyle w:val="None"/>
          <w:sz w:val="24"/>
          <w:szCs w:val="24"/>
          <w:rtl w:val="0"/>
        </w:rPr>
        <w:t>Zveze ekolo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>kih gibanj Slovenije-ZEG je od leta 2013 v Kr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 xml:space="preserve">kem. </w:t>
      </w:r>
    </w:p>
    <w:p>
      <w:pPr>
        <w:pStyle w:val="Normal.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Na na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  <w:lang w:val="pt-PT"/>
        </w:rPr>
        <w:t>em sede</w:t>
      </w:r>
      <w:r>
        <w:rPr>
          <w:rStyle w:val="None"/>
          <w:sz w:val="24"/>
          <w:szCs w:val="24"/>
          <w:rtl w:val="0"/>
        </w:rPr>
        <w:t>ž</w:t>
      </w:r>
      <w:r>
        <w:rPr>
          <w:rStyle w:val="None"/>
          <w:sz w:val="24"/>
          <w:szCs w:val="24"/>
          <w:rtl w:val="0"/>
        </w:rPr>
        <w:t>u je tudi naslov POSAVSKEGA JEDRSKEGA LOKALNEGA  PARTNERSTVA , ki ga vodimo. ZEG zastopa interes dela skupine ob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 xml:space="preserve">anov iz Posavja, </w:t>
      </w:r>
      <w:r>
        <w:rPr>
          <w:rStyle w:val="None"/>
          <w:sz w:val="24"/>
          <w:szCs w:val="24"/>
          <w:rtl w:val="0"/>
        </w:rPr>
        <w:t>ž</w:t>
      </w:r>
      <w:r>
        <w:rPr>
          <w:rStyle w:val="None"/>
          <w:sz w:val="24"/>
          <w:szCs w:val="24"/>
          <w:rtl w:val="0"/>
        </w:rPr>
        <w:t>ive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>ih v neposredni bli</w:t>
      </w:r>
      <w:r>
        <w:rPr>
          <w:rStyle w:val="None"/>
          <w:sz w:val="24"/>
          <w:szCs w:val="24"/>
          <w:rtl w:val="0"/>
        </w:rPr>
        <w:t>ž</w:t>
      </w:r>
      <w:r>
        <w:rPr>
          <w:rStyle w:val="None"/>
          <w:sz w:val="24"/>
          <w:szCs w:val="24"/>
          <w:rtl w:val="0"/>
          <w:lang w:val="nl-NL"/>
        </w:rPr>
        <w:t>ini NEK in bodo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  <w:lang w:val="de-DE"/>
        </w:rPr>
        <w:t>e NSRAO in VRAO.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Normal.0"/>
        <w:jc w:val="both"/>
        <w:rPr>
          <w:rStyle w:val="None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</w:rPr>
        <w:t>Zveza ekolo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</w:rPr>
        <w:t>š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kih gibanj Slovenije-ZEG, kot NVO 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</w:rPr>
        <w:t>ž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e 29  let stalno podpira in si prizadeva za  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</w:rPr>
        <w:t>č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imprej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</w:rPr>
        <w:t>š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</w:rPr>
        <w:t>njo gradnjo odlagali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</w:rPr>
        <w:t>šč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a NSRAO in VRAO . Vendar ne brezpogojno. </w:t>
      </w:r>
    </w:p>
    <w:p>
      <w:pPr>
        <w:pStyle w:val="Normal.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 xml:space="preserve">Problematika ionizirnih sevanj oz. odpadkov ta 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>as sicer ne predstavlja splo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>nega problema v okolju. Dolgoro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>ni cilj Slovenije na podro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>ju ionizirnih sevanj mora biti obvladovanje vseh vrst nenaravnih sevanj v mejah, ne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 xml:space="preserve">kodljivih za 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 xml:space="preserve">loveka in naravo. Prednostna cilja morata biti : </w:t>
      </w:r>
    </w:p>
    <w:p>
      <w:pPr>
        <w:pStyle w:val="Normal.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- zagotoviti u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>inkovito ravnanje z radioaktivnimi odpadki ,</w:t>
      </w:r>
    </w:p>
    <w:p>
      <w:pPr>
        <w:pStyle w:val="Normal.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- obvadovati  radioaktivna sevanja v zunanjem okolju,</w:t>
      </w:r>
    </w:p>
    <w:p>
      <w:pPr>
        <w:pStyle w:val="Normal.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-  priprava programa sanacije sedanjih skladi</w:t>
      </w:r>
      <w:r>
        <w:rPr>
          <w:rStyle w:val="None"/>
          <w:sz w:val="24"/>
          <w:szCs w:val="24"/>
          <w:rtl w:val="0"/>
        </w:rPr>
        <w:t>šč</w:t>
      </w:r>
      <w:r>
        <w:rPr>
          <w:rStyle w:val="None"/>
          <w:sz w:val="24"/>
          <w:szCs w:val="24"/>
          <w:rtl w:val="0"/>
        </w:rPr>
        <w:t>, sprejem o nadaljevanju delovanja NEK in presoja PVO delovanja NEK do leta 2043 ( zahteva PIC, ZEG),</w:t>
      </w:r>
    </w:p>
    <w:p>
      <w:pPr>
        <w:pStyle w:val="Normal.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- priprava strokovnih podlag za odlaganje visoko radioaktivnih odpadkov ( ti ne morejo biti gorivo za NEK II)  , povezanih z delovanjem in morebitno ustavitvijo.</w:t>
      </w:r>
    </w:p>
    <w:p>
      <w:pPr>
        <w:pStyle w:val="Normal.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Zaradi visokega tveganja za zdravje ljudi in kakovost okolja, ki ga predstavlja obratovanje NEK , in pozneje NSRAO mora biti politi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  <w:lang w:val="it-IT"/>
        </w:rPr>
        <w:t>na in strate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>ka usmeritev Slovenije v zagotavljanju visoke varnosti in obratovalne ravni NEK in NSRAO in VRAO med obratovanjem in po ustavitvi  ter postopno ustvarjanje razmer za varno razgradnjo.</w:t>
      </w:r>
    </w:p>
    <w:p>
      <w:pPr>
        <w:pStyle w:val="Normal.0"/>
        <w:jc w:val="both"/>
        <w:rPr>
          <w:rStyle w:val="None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None"/>
          <w:sz w:val="24"/>
          <w:szCs w:val="24"/>
          <w:rtl w:val="0"/>
        </w:rPr>
        <w:t>Evropska komisija (Europe Direct- 101000530310) dopu</w:t>
      </w:r>
      <w:r>
        <w:rPr>
          <w:rStyle w:val="None"/>
          <w:sz w:val="24"/>
          <w:szCs w:val="24"/>
          <w:rtl w:val="0"/>
        </w:rPr>
        <w:t>šč</w:t>
      </w:r>
      <w:r>
        <w:rPr>
          <w:rStyle w:val="None"/>
          <w:sz w:val="24"/>
          <w:szCs w:val="24"/>
          <w:rtl w:val="0"/>
        </w:rPr>
        <w:t>a do leta 2050 tudi jedrsko energijo ( do 15% elektri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>ne energije) , vendar obenem jasno izra</w:t>
      </w:r>
      <w:r>
        <w:rPr>
          <w:rStyle w:val="None"/>
          <w:sz w:val="24"/>
          <w:szCs w:val="24"/>
          <w:rtl w:val="0"/>
        </w:rPr>
        <w:t>ž</w:t>
      </w:r>
      <w:r>
        <w:rPr>
          <w:rStyle w:val="None"/>
          <w:sz w:val="24"/>
          <w:szCs w:val="24"/>
          <w:rtl w:val="0"/>
        </w:rPr>
        <w:t>a prizadevanje za uporabo najvi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>jih varnostnih standardov za vse vrste civilne jedrske dejavnosti, kar velja tudi za trajno re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>eno skladi</w:t>
      </w:r>
      <w:r>
        <w:rPr>
          <w:rStyle w:val="None"/>
          <w:sz w:val="24"/>
          <w:szCs w:val="24"/>
          <w:rtl w:val="0"/>
        </w:rPr>
        <w:t>šč</w:t>
      </w:r>
      <w:r>
        <w:rPr>
          <w:rStyle w:val="None"/>
          <w:sz w:val="24"/>
          <w:szCs w:val="24"/>
          <w:rtl w:val="0"/>
        </w:rPr>
        <w:t>enje radioaktivnih odpadkov. Jedrske varnosti za proizvodnjo elektri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>ne energije, raziskave in medicinsko uporabo, brez urejenih odlagali</w:t>
      </w:r>
      <w:r>
        <w:rPr>
          <w:rStyle w:val="None"/>
          <w:sz w:val="24"/>
          <w:szCs w:val="24"/>
          <w:rtl w:val="0"/>
        </w:rPr>
        <w:t xml:space="preserve">šč </w:t>
      </w:r>
      <w:r>
        <w:rPr>
          <w:rStyle w:val="None"/>
          <w:sz w:val="24"/>
          <w:szCs w:val="24"/>
          <w:rtl w:val="0"/>
        </w:rPr>
        <w:t>nizko in srednje radioaktivnih odpadkov (NRAO in SRAO), brez odlagali</w:t>
      </w:r>
      <w:r>
        <w:rPr>
          <w:rStyle w:val="None"/>
          <w:sz w:val="24"/>
          <w:szCs w:val="24"/>
          <w:rtl w:val="0"/>
        </w:rPr>
        <w:t xml:space="preserve">šč </w:t>
      </w:r>
      <w:r>
        <w:rPr>
          <w:rStyle w:val="None"/>
          <w:sz w:val="24"/>
          <w:szCs w:val="24"/>
          <w:rtl w:val="0"/>
        </w:rPr>
        <w:t>visoko  radioaktvnih odpadkov (VRAO) in brez saniranih posledic rudarjenja urana predstavljajo jedrski hazard, pove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 xml:space="preserve">ujejo nevarnosti pred sevanjem radioaktivnih snovi 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</w:rPr>
        <w:t>in niso re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</w:rPr>
        <w:t>š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itev za 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»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podnebne spremembe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>«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.   </w:t>
      </w:r>
    </w:p>
    <w:p>
      <w:pPr>
        <w:pStyle w:val="Normal.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 xml:space="preserve">Po veljavni 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>asovnici iz Resolucije gradnja odlagali</w:t>
      </w:r>
      <w:r>
        <w:rPr>
          <w:rStyle w:val="None"/>
          <w:sz w:val="24"/>
          <w:szCs w:val="24"/>
          <w:rtl w:val="0"/>
        </w:rPr>
        <w:t xml:space="preserve">šč </w:t>
      </w:r>
      <w:r>
        <w:rPr>
          <w:rStyle w:val="None"/>
          <w:sz w:val="24"/>
          <w:szCs w:val="24"/>
          <w:rtl w:val="0"/>
        </w:rPr>
        <w:t xml:space="preserve">NSRAO in VRAO zelo zamuja. </w:t>
      </w:r>
    </w:p>
    <w:p>
      <w:pPr>
        <w:pStyle w:val="Normal.0"/>
        <w:jc w:val="both"/>
        <w:rPr>
          <w:rStyle w:val="None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None"/>
          <w:sz w:val="24"/>
          <w:szCs w:val="24"/>
          <w:rtl w:val="0"/>
        </w:rPr>
        <w:t>Gradnja odlagali</w:t>
      </w:r>
      <w:r>
        <w:rPr>
          <w:rStyle w:val="None"/>
          <w:sz w:val="24"/>
          <w:szCs w:val="24"/>
          <w:rtl w:val="0"/>
        </w:rPr>
        <w:t>šč</w:t>
      </w:r>
      <w:r>
        <w:rPr>
          <w:rStyle w:val="None"/>
          <w:sz w:val="24"/>
          <w:szCs w:val="24"/>
          <w:rtl w:val="0"/>
        </w:rPr>
        <w:t>a in odlaganje radioaktivnih odpadkov se financirata iz sredstev, ki so zbrana v Skladu za razgradnjo NEK in iz prora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>una Republike Slovenije. Natan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  <w:lang w:val="it-IT"/>
        </w:rPr>
        <w:t>na delitev stro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>kov med posameznimi  financerji bo dolo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>ena v posodobitvi investicijskega programa za gradnjo in obratovanje odlagali</w:t>
      </w:r>
      <w:r>
        <w:rPr>
          <w:rStyle w:val="None"/>
          <w:sz w:val="24"/>
          <w:szCs w:val="24"/>
          <w:rtl w:val="0"/>
        </w:rPr>
        <w:t>šč</w:t>
      </w:r>
      <w:r>
        <w:rPr>
          <w:rStyle w:val="None"/>
          <w:sz w:val="24"/>
          <w:szCs w:val="24"/>
          <w:rtl w:val="0"/>
        </w:rPr>
        <w:t>a za NSRAO ?!.  Skladi</w:t>
      </w:r>
      <w:r>
        <w:rPr>
          <w:rStyle w:val="None"/>
          <w:sz w:val="24"/>
          <w:szCs w:val="24"/>
          <w:rtl w:val="0"/>
        </w:rPr>
        <w:t>šč</w:t>
      </w:r>
      <w:r>
        <w:rPr>
          <w:rStyle w:val="None"/>
          <w:sz w:val="24"/>
          <w:szCs w:val="24"/>
          <w:rtl w:val="0"/>
        </w:rPr>
        <w:t xml:space="preserve">e bi </w:t>
      </w:r>
      <w:r>
        <w:rPr>
          <w:rStyle w:val="None"/>
          <w:sz w:val="24"/>
          <w:szCs w:val="24"/>
          <w:rtl w:val="0"/>
        </w:rPr>
        <w:t>ž</w:t>
      </w:r>
      <w:r>
        <w:rPr>
          <w:rStyle w:val="None"/>
          <w:sz w:val="24"/>
          <w:szCs w:val="24"/>
          <w:rtl w:val="0"/>
        </w:rPr>
        <w:t>e moralo delovati !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   </w:t>
      </w:r>
    </w:p>
    <w:p>
      <w:pPr>
        <w:pStyle w:val="Normal.0"/>
        <w:jc w:val="both"/>
        <w:rPr>
          <w:rStyle w:val="None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b w:val="1"/>
          <w:bCs w:val="1"/>
          <w:sz w:val="24"/>
          <w:szCs w:val="24"/>
          <w:rtl w:val="0"/>
          <w:lang w:val="de-DE"/>
        </w:rPr>
      </w:pPr>
      <w:r>
        <w:rPr>
          <w:rStyle w:val="None"/>
          <w:b w:val="1"/>
          <w:bCs w:val="1"/>
          <w:sz w:val="24"/>
          <w:szCs w:val="24"/>
          <w:rtl w:val="0"/>
          <w:lang w:val="de-DE"/>
        </w:rPr>
        <w:t>KONKRETNE  PRIPOMBE  IN  MNENJA  ZEG</w:t>
      </w:r>
    </w:p>
    <w:p>
      <w:pPr>
        <w:pStyle w:val="List Paragraph"/>
        <w:jc w:val="both"/>
        <w:rPr>
          <w:rStyle w:val="None"/>
          <w:rFonts w:ascii="Calibri" w:cs="Calibri" w:hAnsi="Calibri" w:eastAsia="Calibri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Calibri" w:cs="Calibri" w:hAnsi="Calibri" w:eastAsia="Calibri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Splo</w:t>
      </w:r>
      <w:r>
        <w:rPr>
          <w:rStyle w:val="None"/>
          <w:rFonts w:ascii="Calibri" w:cs="Calibri" w:hAnsi="Calibri" w:eastAsia="Calibri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š</w:t>
      </w:r>
      <w:r>
        <w:rPr>
          <w:rStyle w:val="None"/>
          <w:rFonts w:ascii="Calibri" w:cs="Calibri" w:hAnsi="Calibri" w:eastAsia="Calibri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ne stare in dosedanje  pripombe ZEG  so:</w:t>
      </w:r>
    </w:p>
    <w:p>
      <w:pPr>
        <w:pStyle w:val="Normal.0"/>
        <w:jc w:val="both"/>
        <w:rPr>
          <w:rStyle w:val="None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Style w:val="None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- potresna nevarnost, bli</w:t>
      </w:r>
      <w:r>
        <w:rPr>
          <w:rStyle w:val="None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ž</w:t>
      </w:r>
      <w:r>
        <w:rPr>
          <w:rStyle w:val="None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ina tektonske prelomnice, ki bi bila lahko aktivna,</w:t>
      </w:r>
    </w:p>
    <w:p>
      <w:pPr>
        <w:pStyle w:val="footer"/>
        <w:widowControl w:val="0"/>
        <w:numPr>
          <w:ilvl w:val="0"/>
          <w:numId w:val="4"/>
        </w:numPr>
        <w:bidi w:val="0"/>
        <w:ind w:right="0"/>
        <w:jc w:val="both"/>
        <w:outlineLvl w:val="0"/>
        <w:rPr>
          <w:rFonts w:ascii="Calibri" w:cs="Calibri" w:hAnsi="Calibri" w:eastAsia="Calibri"/>
          <w:b w:val="1"/>
          <w:bCs w:val="1"/>
          <w:rtl w:val="0"/>
        </w:rPr>
      </w:pPr>
      <w:r>
        <w:rPr>
          <w:rStyle w:val="None"/>
          <w:rFonts w:ascii="Calibri" w:cs="Calibri" w:hAnsi="Calibri" w:eastAsia="Calibri"/>
          <w:b w:val="1"/>
          <w:bCs w:val="1"/>
          <w:rtl w:val="0"/>
        </w:rPr>
        <w:t>Potres</w:t>
      </w:r>
    </w:p>
    <w:p>
      <w:pPr>
        <w:pStyle w:val="footer"/>
        <w:widowControl w:val="0"/>
        <w:tabs>
          <w:tab w:val="right" w:pos="9046"/>
          <w:tab w:val="clear" w:pos="9072"/>
        </w:tabs>
        <w:outlineLvl w:val="0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cs="Calibri" w:hAnsi="Calibri" w:eastAsia="Calibri"/>
          <w:rtl w:val="0"/>
        </w:rPr>
        <w:t>Novih spoznanj o potresni nevarnosti ne bi smeli prezreti. Na lokaciji sedanje in na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>rtovane prihodnje jedrske elektrarne obstaja potresno tveganje. Svetovno priznana svetovalna ustanova s podro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>ja jedrske varnosti, francoska  IRSN, je po skrbnem pregledu zapisala, da lokacija v Kr</w:t>
      </w:r>
      <w:r>
        <w:rPr>
          <w:rStyle w:val="None"/>
          <w:rFonts w:ascii="Calibri" w:cs="Calibri" w:hAnsi="Calibri" w:eastAsia="Calibri"/>
          <w:rtl w:val="0"/>
        </w:rPr>
        <w:t>š</w:t>
      </w:r>
      <w:r>
        <w:rPr>
          <w:rStyle w:val="None"/>
          <w:rFonts w:ascii="Calibri" w:cs="Calibri" w:hAnsi="Calibri" w:eastAsia="Calibri"/>
          <w:rtl w:val="0"/>
        </w:rPr>
        <w:t>kem ni primerna za gradnjo drugega bloka elektrarne, ker je treba eno od tektonskih prelomnic na tem obmo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 xml:space="preserve">ju </w:t>
      </w:r>
      <w:r>
        <w:rPr>
          <w:rStyle w:val="None"/>
          <w:rFonts w:ascii="Calibri" w:cs="Calibri" w:hAnsi="Calibri" w:eastAsia="Calibri"/>
          <w:rtl w:val="0"/>
        </w:rPr>
        <w:t>š</w:t>
      </w:r>
      <w:r>
        <w:rPr>
          <w:rStyle w:val="None"/>
          <w:rFonts w:ascii="Calibri" w:cs="Calibri" w:hAnsi="Calibri" w:eastAsia="Calibri"/>
          <w:rtl w:val="0"/>
        </w:rPr>
        <w:t>teti za aktivno. Opozorilo, ki je pomotoma pri</w:t>
      </w:r>
      <w:r>
        <w:rPr>
          <w:rStyle w:val="None"/>
          <w:rFonts w:ascii="Calibri" w:cs="Calibri" w:hAnsi="Calibri" w:eastAsia="Calibri"/>
          <w:rtl w:val="0"/>
        </w:rPr>
        <w:t>š</w:t>
      </w:r>
      <w:r>
        <w:rPr>
          <w:rStyle w:val="None"/>
          <w:rFonts w:ascii="Calibri" w:cs="Calibri" w:hAnsi="Calibri" w:eastAsia="Calibri"/>
          <w:rtl w:val="0"/>
        </w:rPr>
        <w:t>lo v javnost, je umaknjeno, potresne nevarnosti ni ve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>. Dejstvo pa je, da bi morali takoj zapreti obstoje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 xml:space="preserve">o nuklearko, 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>e lokacija niti za novej</w:t>
      </w:r>
      <w:r>
        <w:rPr>
          <w:rStyle w:val="None"/>
          <w:rFonts w:ascii="Calibri" w:cs="Calibri" w:hAnsi="Calibri" w:eastAsia="Calibri"/>
          <w:rtl w:val="0"/>
        </w:rPr>
        <w:t>š</w:t>
      </w:r>
      <w:r>
        <w:rPr>
          <w:rStyle w:val="None"/>
          <w:rFonts w:ascii="Calibri" w:cs="Calibri" w:hAnsi="Calibri" w:eastAsia="Calibri"/>
          <w:rtl w:val="0"/>
        </w:rPr>
        <w:t>o, varnej</w:t>
      </w:r>
      <w:r>
        <w:rPr>
          <w:rStyle w:val="None"/>
          <w:rFonts w:ascii="Calibri" w:cs="Calibri" w:hAnsi="Calibri" w:eastAsia="Calibri"/>
          <w:rtl w:val="0"/>
        </w:rPr>
        <w:t>š</w:t>
      </w:r>
      <w:r>
        <w:rPr>
          <w:rStyle w:val="None"/>
          <w:rFonts w:ascii="Calibri" w:cs="Calibri" w:hAnsi="Calibri" w:eastAsia="Calibri"/>
          <w:rtl w:val="0"/>
        </w:rPr>
        <w:t>o nuklearko ne bi bila primerna.</w:t>
      </w:r>
    </w:p>
    <w:p>
      <w:pPr>
        <w:pStyle w:val="footer"/>
        <w:widowControl w:val="0"/>
        <w:tabs>
          <w:tab w:val="right" w:pos="9046"/>
          <w:tab w:val="clear" w:pos="9072"/>
        </w:tabs>
        <w:outlineLvl w:val="0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cs="Calibri" w:hAnsi="Calibri" w:eastAsia="Calibri"/>
          <w:rtl w:val="0"/>
        </w:rPr>
        <w:t>Nevarnost potresa je resna. Ne glede na to, kako nekateri obra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>ajo dejstva in brezskrbno govorijo o varnosti elektrarne, je jedrska elektrarna Kr</w:t>
      </w:r>
      <w:r>
        <w:rPr>
          <w:rStyle w:val="None"/>
          <w:rFonts w:ascii="Calibri" w:cs="Calibri" w:hAnsi="Calibri" w:eastAsia="Calibri"/>
          <w:rtl w:val="0"/>
        </w:rPr>
        <w:t>š</w:t>
      </w:r>
      <w:r>
        <w:rPr>
          <w:rStyle w:val="None"/>
          <w:rFonts w:ascii="Calibri" w:cs="Calibri" w:hAnsi="Calibri" w:eastAsia="Calibri"/>
          <w:rtl w:val="0"/>
        </w:rPr>
        <w:t>ko najbolj od vseh v Evropi podvr</w:t>
      </w:r>
      <w:r>
        <w:rPr>
          <w:rStyle w:val="None"/>
          <w:rFonts w:ascii="Calibri" w:cs="Calibri" w:hAnsi="Calibri" w:eastAsia="Calibri"/>
          <w:rtl w:val="0"/>
        </w:rPr>
        <w:t>ž</w:t>
      </w:r>
      <w:r>
        <w:rPr>
          <w:rStyle w:val="None"/>
          <w:rFonts w:ascii="Calibri" w:cs="Calibri" w:hAnsi="Calibri" w:eastAsia="Calibri"/>
          <w:rtl w:val="0"/>
        </w:rPr>
        <w:t xml:space="preserve">ena potresom. Izbira lokacije v Sloveniji je bila 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  <w:lang w:val="it-IT"/>
        </w:rPr>
        <w:t>isto politi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 xml:space="preserve">ne narave in tako </w:t>
      </w:r>
      <w:r>
        <w:rPr>
          <w:rStyle w:val="None"/>
          <w:rFonts w:ascii="Calibri" w:cs="Calibri" w:hAnsi="Calibri" w:eastAsia="Calibri"/>
          <w:rtl w:val="0"/>
        </w:rPr>
        <w:t>ž</w:t>
      </w:r>
      <w:r>
        <w:rPr>
          <w:rStyle w:val="None"/>
          <w:rFonts w:ascii="Calibri" w:cs="Calibri" w:hAnsi="Calibri" w:eastAsia="Calibri"/>
          <w:rtl w:val="0"/>
        </w:rPr>
        <w:t>e od za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>etka neprimerna in zelo nevarna, saj ni upo</w:t>
      </w:r>
      <w:r>
        <w:rPr>
          <w:rStyle w:val="None"/>
          <w:rFonts w:ascii="Calibri" w:cs="Calibri" w:hAnsi="Calibri" w:eastAsia="Calibri"/>
          <w:rtl w:val="0"/>
        </w:rPr>
        <w:t>š</w:t>
      </w:r>
      <w:r>
        <w:rPr>
          <w:rStyle w:val="None"/>
          <w:rFonts w:ascii="Calibri" w:cs="Calibri" w:hAnsi="Calibri" w:eastAsia="Calibri"/>
          <w:rtl w:val="0"/>
        </w:rPr>
        <w:t>tevala potresne varnosti. Zato ne bi bilo odgovorno podalj</w:t>
      </w:r>
      <w:r>
        <w:rPr>
          <w:rStyle w:val="None"/>
          <w:rFonts w:ascii="Calibri" w:cs="Calibri" w:hAnsi="Calibri" w:eastAsia="Calibri"/>
          <w:rtl w:val="0"/>
        </w:rPr>
        <w:t>š</w:t>
      </w:r>
      <w:r>
        <w:rPr>
          <w:rStyle w:val="None"/>
          <w:rFonts w:ascii="Calibri" w:cs="Calibri" w:hAnsi="Calibri" w:eastAsia="Calibri"/>
          <w:rtl w:val="0"/>
        </w:rPr>
        <w:t>ati uporabne dobe  starajo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>i se elektrarni, pri kateri je pove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>ano tveganje tudi zaradi pove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>ane dovzetnosti za okvare in zlome, niti graditi skladi</w:t>
      </w:r>
      <w:r>
        <w:rPr>
          <w:rStyle w:val="None"/>
          <w:rFonts w:ascii="Calibri" w:cs="Calibri" w:hAnsi="Calibri" w:eastAsia="Calibri"/>
          <w:rtl w:val="0"/>
        </w:rPr>
        <w:t>šč</w:t>
      </w:r>
      <w:r>
        <w:rPr>
          <w:rStyle w:val="None"/>
          <w:rFonts w:ascii="Calibri" w:cs="Calibri" w:hAnsi="Calibri" w:eastAsia="Calibri"/>
          <w:rtl w:val="0"/>
        </w:rPr>
        <w:t>a radioaktivnih odpadkov.</w:t>
      </w:r>
    </w:p>
    <w:p>
      <w:pPr>
        <w:pStyle w:val="footer"/>
        <w:widowControl w:val="0"/>
        <w:tabs>
          <w:tab w:val="right" w:pos="9046"/>
          <w:tab w:val="clear" w:pos="9072"/>
        </w:tabs>
        <w:outlineLvl w:val="0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cs="Calibri" w:hAnsi="Calibri" w:eastAsia="Calibri"/>
          <w:rtl w:val="0"/>
        </w:rPr>
        <w:t>Potres ve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>je jakosti lahko ogro</w:t>
      </w:r>
      <w:r>
        <w:rPr>
          <w:rStyle w:val="None"/>
          <w:rFonts w:ascii="Calibri" w:cs="Calibri" w:hAnsi="Calibri" w:eastAsia="Calibri"/>
          <w:rtl w:val="0"/>
        </w:rPr>
        <w:t>ž</w:t>
      </w:r>
      <w:r>
        <w:rPr>
          <w:rStyle w:val="None"/>
          <w:rFonts w:ascii="Calibri" w:cs="Calibri" w:hAnsi="Calibri" w:eastAsia="Calibri"/>
          <w:rtl w:val="0"/>
        </w:rPr>
        <w:t>a tudi posredno. Ob potresu obstaja tudi verjetnost nesre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>e zaradi nevarnosti veri</w:t>
      </w:r>
      <w:r>
        <w:rPr>
          <w:rStyle w:val="None"/>
          <w:rFonts w:ascii="Calibri" w:cs="Calibri" w:hAnsi="Calibri" w:eastAsia="Calibri"/>
          <w:rtl w:val="0"/>
        </w:rPr>
        <w:t>ž</w:t>
      </w:r>
      <w:r>
        <w:rPr>
          <w:rStyle w:val="None"/>
          <w:rFonts w:ascii="Calibri" w:cs="Calibri" w:hAnsi="Calibri" w:eastAsia="Calibri"/>
          <w:rtl w:val="0"/>
        </w:rPr>
        <w:t xml:space="preserve">nega lomljenja gorivnih palic jedrskega goriva v reaktorju. </w:t>
      </w:r>
      <w:r>
        <w:rPr>
          <w:rStyle w:val="None"/>
          <w:rFonts w:ascii="Calibri" w:cs="Calibri" w:hAnsi="Calibri" w:eastAsia="Calibri"/>
          <w:rtl w:val="0"/>
        </w:rPr>
        <w:t>Ž</w:t>
      </w:r>
      <w:r>
        <w:rPr>
          <w:rStyle w:val="None"/>
          <w:rFonts w:ascii="Calibri" w:cs="Calibri" w:hAnsi="Calibri" w:eastAsia="Calibri"/>
          <w:rtl w:val="0"/>
          <w:lang w:val="de-DE"/>
        </w:rPr>
        <w:t>e ob obi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>ajnem delovanju NEK leta 2013 so ob zaustavitvi elektrarne na dnu reaktorja na</w:t>
      </w:r>
      <w:r>
        <w:rPr>
          <w:rStyle w:val="None"/>
          <w:rFonts w:ascii="Calibri" w:cs="Calibri" w:hAnsi="Calibri" w:eastAsia="Calibri"/>
          <w:rtl w:val="0"/>
        </w:rPr>
        <w:t>š</w:t>
      </w:r>
      <w:r>
        <w:rPr>
          <w:rStyle w:val="None"/>
          <w:rFonts w:ascii="Calibri" w:cs="Calibri" w:hAnsi="Calibri" w:eastAsia="Calibri"/>
          <w:rtl w:val="0"/>
        </w:rPr>
        <w:t>li sedem odlomljenih palic jedrskega goriva. Te naj bi se odlomile zaradi pove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>anega pretoka primarne vode, ki preko notranje stene iz sredice z gorivnimi palicami prena</w:t>
      </w:r>
      <w:r>
        <w:rPr>
          <w:rStyle w:val="None"/>
          <w:rFonts w:ascii="Calibri" w:cs="Calibri" w:hAnsi="Calibri" w:eastAsia="Calibri"/>
          <w:rtl w:val="0"/>
        </w:rPr>
        <w:t>š</w:t>
      </w:r>
      <w:r>
        <w:rPr>
          <w:rStyle w:val="None"/>
          <w:rFonts w:ascii="Calibri" w:cs="Calibri" w:hAnsi="Calibri" w:eastAsia="Calibri"/>
          <w:rtl w:val="0"/>
        </w:rPr>
        <w:t>a toploto na sekundarno stran. Mo</w:t>
      </w:r>
      <w:r>
        <w:rPr>
          <w:rStyle w:val="None"/>
          <w:rFonts w:ascii="Calibri" w:cs="Calibri" w:hAnsi="Calibri" w:eastAsia="Calibri"/>
          <w:rtl w:val="0"/>
        </w:rPr>
        <w:t>ž</w:t>
      </w:r>
      <w:r>
        <w:rPr>
          <w:rStyle w:val="None"/>
          <w:rFonts w:ascii="Calibri" w:cs="Calibri" w:hAnsi="Calibri" w:eastAsia="Calibri"/>
          <w:rtl w:val="0"/>
        </w:rPr>
        <w:t>nost ponovne okvare loma palic so odpravili z improvizacijo, saj so na kriti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 xml:space="preserve">na mesta vgradili polne jeklene palice namesto gorivnih palic. </w:t>
      </w:r>
    </w:p>
    <w:p>
      <w:pPr>
        <w:pStyle w:val="footer"/>
        <w:widowControl w:val="0"/>
        <w:tabs>
          <w:tab w:val="right" w:pos="9046"/>
          <w:tab w:val="clear" w:pos="9072"/>
        </w:tabs>
        <w:outlineLvl w:val="0"/>
        <w:rPr>
          <w:rStyle w:val="None"/>
          <w:rFonts w:ascii="Calibri" w:cs="Calibri" w:hAnsi="Calibri" w:eastAsia="Calibri"/>
        </w:rPr>
      </w:pPr>
    </w:p>
    <w:p>
      <w:pPr>
        <w:pStyle w:val="footer"/>
        <w:widowControl w:val="0"/>
        <w:numPr>
          <w:ilvl w:val="0"/>
          <w:numId w:val="4"/>
        </w:numPr>
        <w:bidi w:val="0"/>
        <w:ind w:right="0"/>
        <w:jc w:val="both"/>
        <w:outlineLvl w:val="0"/>
        <w:rPr>
          <w:rFonts w:ascii="Calibri" w:cs="Calibri" w:hAnsi="Calibri" w:eastAsia="Calibri"/>
          <w:b w:val="1"/>
          <w:bCs w:val="1"/>
          <w:rtl w:val="0"/>
        </w:rPr>
      </w:pPr>
      <w:bookmarkStart w:name="_Hlk37877024" w:id="0"/>
      <w:r>
        <w:rPr>
          <w:rStyle w:val="None"/>
          <w:rFonts w:ascii="Calibri" w:cs="Calibri" w:hAnsi="Calibri" w:eastAsia="Calibri"/>
          <w:b w:val="1"/>
          <w:bCs w:val="1"/>
          <w:rtl w:val="0"/>
        </w:rPr>
        <w:t>Odlagali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šč</w:t>
      </w:r>
      <w:r>
        <w:rPr>
          <w:rStyle w:val="None"/>
          <w:rFonts w:ascii="Calibri" w:cs="Calibri" w:hAnsi="Calibri" w:eastAsia="Calibri"/>
          <w:b w:val="1"/>
          <w:bCs w:val="1"/>
          <w:rtl w:val="0"/>
        </w:rPr>
        <w:t>e radioaktivnih odpadkov pod vodo</w:t>
      </w:r>
      <w:bookmarkEnd w:id="0"/>
    </w:p>
    <w:p>
      <w:pPr>
        <w:pStyle w:val="footer"/>
        <w:widowControl w:val="0"/>
        <w:tabs>
          <w:tab w:val="right" w:pos="9046"/>
          <w:tab w:val="clear" w:pos="9072"/>
        </w:tabs>
        <w:outlineLvl w:val="0"/>
        <w:rPr>
          <w:rStyle w:val="None"/>
          <w:rFonts w:ascii="Calibri" w:cs="Calibri" w:hAnsi="Calibri" w:eastAsia="Calibri"/>
          <w:b w:val="1"/>
          <w:bCs w:val="1"/>
        </w:rPr>
      </w:pPr>
    </w:p>
    <w:p>
      <w:pPr>
        <w:pStyle w:val="footer"/>
        <w:widowControl w:val="0"/>
        <w:tabs>
          <w:tab w:val="right" w:pos="9046"/>
          <w:tab w:val="clear" w:pos="9072"/>
        </w:tabs>
        <w:outlineLvl w:val="0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cs="Calibri" w:hAnsi="Calibri" w:eastAsia="Calibri"/>
          <w:rtl w:val="0"/>
        </w:rPr>
        <w:t>Slovenske jedrske strokovnjake in URSJV bi ga morala vznemirjati lo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>eni poro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 xml:space="preserve">ili dveh strokovnjakov IAEA, ki sta januarja 2011 ocenjevala projekt </w:t>
      </w:r>
      <w:bookmarkStart w:name="_Hlk37868249" w:id="1"/>
      <w:r>
        <w:rPr>
          <w:rStyle w:val="None"/>
          <w:rFonts w:ascii="Calibri" w:cs="Calibri" w:hAnsi="Calibri" w:eastAsia="Calibri"/>
          <w:rtl w:val="0"/>
        </w:rPr>
        <w:t>odlagali</w:t>
      </w:r>
      <w:r>
        <w:rPr>
          <w:rStyle w:val="None"/>
          <w:rFonts w:ascii="Calibri" w:cs="Calibri" w:hAnsi="Calibri" w:eastAsia="Calibri"/>
          <w:rtl w:val="0"/>
        </w:rPr>
        <w:t>šč</w:t>
      </w:r>
      <w:r>
        <w:rPr>
          <w:rStyle w:val="None"/>
          <w:rFonts w:ascii="Calibri" w:cs="Calibri" w:hAnsi="Calibri" w:eastAsia="Calibri"/>
          <w:rtl w:val="0"/>
        </w:rPr>
        <w:t xml:space="preserve">a nizko in srednje radioaktivnih odpadkov </w:t>
      </w:r>
      <w:bookmarkEnd w:id="1"/>
      <w:r>
        <w:rPr>
          <w:rStyle w:val="None"/>
          <w:rFonts w:ascii="Calibri" w:cs="Calibri" w:hAnsi="Calibri" w:eastAsia="Calibri"/>
          <w:rtl w:val="0"/>
        </w:rPr>
        <w:t>v Vrbini v ob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>ini Kr</w:t>
      </w:r>
      <w:r>
        <w:rPr>
          <w:rStyle w:val="None"/>
          <w:rFonts w:ascii="Calibri" w:cs="Calibri" w:hAnsi="Calibri" w:eastAsia="Calibri"/>
          <w:rtl w:val="0"/>
        </w:rPr>
        <w:t>š</w:t>
      </w:r>
      <w:r>
        <w:rPr>
          <w:rStyle w:val="None"/>
          <w:rFonts w:ascii="Calibri" w:cs="Calibri" w:hAnsi="Calibri" w:eastAsia="Calibri"/>
          <w:rtl w:val="0"/>
        </w:rPr>
        <w:t xml:space="preserve">ko, ki </w:t>
      </w:r>
      <w:r>
        <w:rPr>
          <w:rStyle w:val="None"/>
          <w:rFonts w:ascii="Calibri" w:cs="Calibri" w:hAnsi="Calibri" w:eastAsia="Calibri"/>
          <w:rtl w:val="0"/>
        </w:rPr>
        <w:t>š</w:t>
      </w:r>
      <w:r>
        <w:rPr>
          <w:rStyle w:val="None"/>
          <w:rFonts w:ascii="Calibri" w:cs="Calibri" w:hAnsi="Calibri" w:eastAsia="Calibri"/>
          <w:rtl w:val="0"/>
        </w:rPr>
        <w:t xml:space="preserve">e danes ni zgrajeno. Ta dva strokovnjaka sta bila Robert Chaplow in Jaroslav Pacovsky, ki sta projekt ocenila zelo negativno. Tu navajamo samo kratko: </w:t>
      </w:r>
      <w:r>
        <w:rPr>
          <w:rStyle w:val="None"/>
          <w:rFonts w:ascii="Calibri" w:cs="Calibri" w:hAnsi="Calibri" w:eastAsia="Calibri"/>
          <w:rtl w:val="0"/>
          <w:lang w:val="it-IT"/>
        </w:rPr>
        <w:t>»</w:t>
      </w:r>
      <w:r>
        <w:rPr>
          <w:rStyle w:val="None"/>
          <w:rFonts w:ascii="Calibri" w:cs="Calibri" w:hAnsi="Calibri" w:eastAsia="Calibri"/>
          <w:rtl w:val="0"/>
        </w:rPr>
        <w:t>geolo</w:t>
      </w:r>
      <w:r>
        <w:rPr>
          <w:rStyle w:val="None"/>
          <w:rFonts w:ascii="Calibri" w:cs="Calibri" w:hAnsi="Calibri" w:eastAsia="Calibri"/>
          <w:rtl w:val="0"/>
        </w:rPr>
        <w:t>š</w:t>
      </w:r>
      <w:r>
        <w:rPr>
          <w:rStyle w:val="None"/>
          <w:rFonts w:ascii="Calibri" w:cs="Calibri" w:hAnsi="Calibri" w:eastAsia="Calibri"/>
          <w:rtl w:val="0"/>
        </w:rPr>
        <w:t>ki pogoji izbranega mesta /odlagali</w:t>
      </w:r>
      <w:r>
        <w:rPr>
          <w:rStyle w:val="None"/>
          <w:rFonts w:ascii="Calibri" w:cs="Calibri" w:hAnsi="Calibri" w:eastAsia="Calibri"/>
          <w:rtl w:val="0"/>
        </w:rPr>
        <w:t>šč</w:t>
      </w:r>
      <w:r>
        <w:rPr>
          <w:rStyle w:val="None"/>
          <w:rFonts w:ascii="Calibri" w:cs="Calibri" w:hAnsi="Calibri" w:eastAsia="Calibri"/>
          <w:rtl w:val="0"/>
        </w:rPr>
        <w:t>a/ so splo</w:t>
      </w:r>
      <w:r>
        <w:rPr>
          <w:rStyle w:val="None"/>
          <w:rFonts w:ascii="Calibri" w:cs="Calibri" w:hAnsi="Calibri" w:eastAsia="Calibri"/>
          <w:rtl w:val="0"/>
        </w:rPr>
        <w:t>š</w:t>
      </w:r>
      <w:r>
        <w:rPr>
          <w:rStyle w:val="None"/>
          <w:rFonts w:ascii="Calibri" w:cs="Calibri" w:hAnsi="Calibri" w:eastAsia="Calibri"/>
          <w:rtl w:val="0"/>
        </w:rPr>
        <w:t xml:space="preserve">no neugodni </w:t>
      </w:r>
      <w:r>
        <w:rPr>
          <w:rStyle w:val="None"/>
          <w:rFonts w:ascii="Calibri" w:cs="Calibri" w:hAnsi="Calibri" w:eastAsia="Calibri"/>
          <w:rtl w:val="0"/>
        </w:rPr>
        <w:t xml:space="preserve">… </w:t>
      </w:r>
      <w:r>
        <w:rPr>
          <w:rStyle w:val="None"/>
          <w:rFonts w:ascii="Calibri" w:cs="Calibri" w:hAnsi="Calibri" w:eastAsia="Calibri"/>
          <w:rtl w:val="0"/>
        </w:rPr>
        <w:t>Najbolj skrb vzbujajo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>e dejstvo pa je, da je nivo podtalnice samo tri metre pod povr</w:t>
      </w:r>
      <w:r>
        <w:rPr>
          <w:rStyle w:val="None"/>
          <w:rFonts w:ascii="Calibri" w:cs="Calibri" w:hAnsi="Calibri" w:eastAsia="Calibri"/>
          <w:rtl w:val="0"/>
        </w:rPr>
        <w:t>š</w:t>
      </w:r>
      <w:r>
        <w:rPr>
          <w:rStyle w:val="None"/>
          <w:rFonts w:ascii="Calibri" w:cs="Calibri" w:hAnsi="Calibri" w:eastAsia="Calibri"/>
          <w:rtl w:val="0"/>
        </w:rPr>
        <w:t>ino, kar pomeni, da bosta gradnja in delovanje odlagali</w:t>
      </w:r>
      <w:r>
        <w:rPr>
          <w:rStyle w:val="None"/>
          <w:rFonts w:ascii="Calibri" w:cs="Calibri" w:hAnsi="Calibri" w:eastAsia="Calibri"/>
          <w:rtl w:val="0"/>
        </w:rPr>
        <w:t>šč</w:t>
      </w:r>
      <w:r>
        <w:rPr>
          <w:rStyle w:val="None"/>
          <w:rFonts w:ascii="Calibri" w:cs="Calibri" w:hAnsi="Calibri" w:eastAsia="Calibri"/>
          <w:rtl w:val="0"/>
        </w:rPr>
        <w:t>a v podtalnici, kar ni v skladu s pogoji IAEA za varno delovanje odlagali</w:t>
      </w:r>
      <w:r>
        <w:rPr>
          <w:rStyle w:val="None"/>
          <w:rFonts w:ascii="Calibri" w:cs="Calibri" w:hAnsi="Calibri" w:eastAsia="Calibri"/>
          <w:rtl w:val="0"/>
        </w:rPr>
        <w:t>šč</w:t>
      </w:r>
      <w:r>
        <w:rPr>
          <w:rStyle w:val="None"/>
          <w:rFonts w:ascii="Calibri" w:cs="Calibri" w:hAnsi="Calibri" w:eastAsia="Calibri"/>
          <w:rtl w:val="0"/>
        </w:rPr>
        <w:t>a odpadkov</w:t>
      </w:r>
      <w:r>
        <w:rPr>
          <w:rStyle w:val="None"/>
          <w:rFonts w:ascii="Calibri" w:cs="Calibri" w:hAnsi="Calibri" w:eastAsia="Calibri"/>
          <w:rtl w:val="0"/>
          <w:lang w:val="fr-FR"/>
        </w:rPr>
        <w:t>«</w:t>
      </w:r>
      <w:r>
        <w:rPr>
          <w:rStyle w:val="None"/>
          <w:rFonts w:ascii="Calibri" w:cs="Calibri" w:hAnsi="Calibri" w:eastAsia="Calibri"/>
          <w:vertAlign w:val="superscript"/>
        </w:rPr>
        <w:footnoteReference w:id="1"/>
      </w:r>
      <w:r>
        <w:rPr>
          <w:rStyle w:val="None"/>
          <w:rFonts w:ascii="Calibri" w:cs="Calibri" w:hAnsi="Calibri" w:eastAsia="Calibri"/>
          <w:rtl w:val="0"/>
        </w:rPr>
        <w:t xml:space="preserve">. </w:t>
      </w:r>
      <w:r>
        <w:rPr>
          <w:rStyle w:val="None"/>
          <w:rFonts w:ascii="Calibri" w:cs="Calibri" w:hAnsi="Calibri" w:eastAsia="Calibri"/>
          <w:rtl w:val="0"/>
        </w:rPr>
        <w:t>Ž</w:t>
      </w:r>
      <w:r>
        <w:rPr>
          <w:rStyle w:val="None"/>
          <w:rFonts w:ascii="Calibri" w:cs="Calibri" w:hAnsi="Calibri" w:eastAsia="Calibri"/>
          <w:rtl w:val="0"/>
          <w:lang w:val="it-IT"/>
        </w:rPr>
        <w:t>al tega poro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 xml:space="preserve">ila ne morete najti na spletni strani IAEA, 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 xml:space="preserve">eprav obstajata v tiskani obliki. </w:t>
      </w:r>
    </w:p>
    <w:p>
      <w:pPr>
        <w:pStyle w:val="footer"/>
        <w:widowControl w:val="0"/>
        <w:tabs>
          <w:tab w:val="right" w:pos="9046"/>
          <w:tab w:val="clear" w:pos="9072"/>
        </w:tabs>
        <w:outlineLvl w:val="0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cs="Calibri" w:hAnsi="Calibri" w:eastAsia="Calibri"/>
          <w:rtl w:val="0"/>
        </w:rPr>
        <w:t xml:space="preserve">Sicer pa vse povedano ne velja le za </w:t>
      </w:r>
      <w:r>
        <w:rPr>
          <w:rStyle w:val="None"/>
          <w:rFonts w:ascii="Calibri" w:cs="Calibri" w:hAnsi="Calibri" w:eastAsia="Calibri"/>
          <w:rtl w:val="0"/>
        </w:rPr>
        <w:t>š</w:t>
      </w:r>
      <w:r>
        <w:rPr>
          <w:rStyle w:val="None"/>
          <w:rFonts w:ascii="Calibri" w:cs="Calibri" w:hAnsi="Calibri" w:eastAsia="Calibri"/>
          <w:rtl w:val="0"/>
        </w:rPr>
        <w:t>e nezgrajeno, a nujno potrebno odlagali</w:t>
      </w:r>
      <w:r>
        <w:rPr>
          <w:rStyle w:val="None"/>
          <w:rFonts w:ascii="Calibri" w:cs="Calibri" w:hAnsi="Calibri" w:eastAsia="Calibri"/>
          <w:rtl w:val="0"/>
        </w:rPr>
        <w:t>šč</w:t>
      </w:r>
      <w:r>
        <w:rPr>
          <w:rStyle w:val="None"/>
          <w:rFonts w:ascii="Calibri" w:cs="Calibri" w:hAnsi="Calibri" w:eastAsia="Calibri"/>
          <w:rtl w:val="0"/>
          <w:lang w:val="it-IT"/>
        </w:rPr>
        <w:t xml:space="preserve">e, ampak tudi </w:t>
      </w:r>
      <w:r>
        <w:rPr>
          <w:rStyle w:val="None"/>
          <w:rFonts w:ascii="Calibri" w:cs="Calibri" w:hAnsi="Calibri" w:eastAsia="Calibri"/>
          <w:rtl w:val="0"/>
        </w:rPr>
        <w:t>š</w:t>
      </w:r>
      <w:r>
        <w:rPr>
          <w:rStyle w:val="None"/>
          <w:rFonts w:ascii="Calibri" w:cs="Calibri" w:hAnsi="Calibri" w:eastAsia="Calibri"/>
          <w:rtl w:val="0"/>
        </w:rPr>
        <w:t>e bolj za samo obstoje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 xml:space="preserve">o jedrsko elektrarno in za fantazijsko drugo nuklearko, ki bi jo samo na tem mestu morebiti uspeli (proti referendumski volji Slovencev) zgraditi. Nikjer drugje pa ne bi </w:t>
      </w:r>
      <w:r>
        <w:rPr>
          <w:rStyle w:val="None"/>
          <w:rFonts w:ascii="Calibri" w:cs="Calibri" w:hAnsi="Calibri" w:eastAsia="Calibri"/>
          <w:rtl w:val="0"/>
        </w:rPr>
        <w:t>š</w:t>
      </w:r>
      <w:r>
        <w:rPr>
          <w:rStyle w:val="None"/>
          <w:rFonts w:ascii="Calibri" w:cs="Calibri" w:hAnsi="Calibri" w:eastAsia="Calibri"/>
          <w:rtl w:val="0"/>
          <w:lang w:val="it-IT"/>
        </w:rPr>
        <w:t xml:space="preserve">lo. </w:t>
      </w:r>
    </w:p>
    <w:p>
      <w:pPr>
        <w:pStyle w:val="footer"/>
        <w:widowControl w:val="0"/>
        <w:tabs>
          <w:tab w:val="right" w:pos="9046"/>
          <w:tab w:val="clear" w:pos="9072"/>
        </w:tabs>
        <w:outlineLvl w:val="0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cs="Calibri" w:hAnsi="Calibri" w:eastAsia="Calibri"/>
          <w:rtl w:val="0"/>
        </w:rPr>
        <w:t>Vse to bi moralo zanimati tudi ARSO, ki stoji pred zahtevno nalogo, da po sklepu sodi</w:t>
      </w:r>
      <w:r>
        <w:rPr>
          <w:rStyle w:val="None"/>
          <w:rFonts w:ascii="Calibri" w:cs="Calibri" w:hAnsi="Calibri" w:eastAsia="Calibri"/>
          <w:rtl w:val="0"/>
        </w:rPr>
        <w:t>šč</w:t>
      </w:r>
      <w:r>
        <w:rPr>
          <w:rStyle w:val="None"/>
          <w:rFonts w:ascii="Calibri" w:cs="Calibri" w:hAnsi="Calibri" w:eastAsia="Calibri"/>
          <w:rtl w:val="0"/>
        </w:rPr>
        <w:t>a odlo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>i, ali je za podalj</w:t>
      </w:r>
      <w:r>
        <w:rPr>
          <w:rStyle w:val="None"/>
          <w:rFonts w:ascii="Calibri" w:cs="Calibri" w:hAnsi="Calibri" w:eastAsia="Calibri"/>
          <w:rtl w:val="0"/>
        </w:rPr>
        <w:t>š</w:t>
      </w:r>
      <w:r>
        <w:rPr>
          <w:rStyle w:val="None"/>
          <w:rFonts w:ascii="Calibri" w:cs="Calibri" w:hAnsi="Calibri" w:eastAsia="Calibri"/>
          <w:rtl w:val="0"/>
        </w:rPr>
        <w:t xml:space="preserve">anje dovoljenja za delovanje nuklearke po koncu njene </w:t>
      </w:r>
      <w:r>
        <w:rPr>
          <w:rStyle w:val="None"/>
          <w:rFonts w:ascii="Calibri" w:cs="Calibri" w:hAnsi="Calibri" w:eastAsia="Calibri"/>
          <w:rtl w:val="0"/>
        </w:rPr>
        <w:t>ž</w:t>
      </w:r>
      <w:r>
        <w:rPr>
          <w:rStyle w:val="None"/>
          <w:rFonts w:ascii="Calibri" w:cs="Calibri" w:hAnsi="Calibri" w:eastAsia="Calibri"/>
          <w:rtl w:val="0"/>
        </w:rPr>
        <w:t xml:space="preserve">ivljenjske dobe 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>ez dve leti treba izvesti presojo vplivov na okolje. ARSO bi te</w:t>
      </w:r>
      <w:r>
        <w:rPr>
          <w:rStyle w:val="None"/>
          <w:rFonts w:ascii="Calibri" w:cs="Calibri" w:hAnsi="Calibri" w:eastAsia="Calibri"/>
          <w:rtl w:val="0"/>
        </w:rPr>
        <w:t>ž</w:t>
      </w:r>
      <w:r>
        <w:rPr>
          <w:rStyle w:val="None"/>
          <w:rFonts w:ascii="Calibri" w:cs="Calibri" w:hAnsi="Calibri" w:eastAsia="Calibri"/>
          <w:rtl w:val="0"/>
        </w:rPr>
        <w:t>ko odlo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 xml:space="preserve">il kaj drugega, kot da je presoja vplivov na okolje potrebna. </w:t>
      </w:r>
    </w:p>
    <w:p>
      <w:pPr>
        <w:pStyle w:val="footer"/>
        <w:widowControl w:val="0"/>
        <w:tabs>
          <w:tab w:val="right" w:pos="9046"/>
          <w:tab w:val="clear" w:pos="9072"/>
        </w:tabs>
        <w:outlineLvl w:val="0"/>
        <w:rPr>
          <w:rStyle w:val="None"/>
          <w:rFonts w:ascii="Calibri" w:cs="Calibri" w:hAnsi="Calibri" w:eastAsia="Calibri"/>
        </w:rPr>
      </w:pPr>
    </w:p>
    <w:p>
      <w:pPr>
        <w:pStyle w:val="footer"/>
        <w:widowControl w:val="0"/>
        <w:numPr>
          <w:ilvl w:val="0"/>
          <w:numId w:val="4"/>
        </w:numPr>
        <w:bidi w:val="0"/>
        <w:ind w:right="0"/>
        <w:jc w:val="both"/>
        <w:outlineLvl w:val="0"/>
        <w:rPr>
          <w:rFonts w:ascii="Calibri" w:cs="Calibri" w:hAnsi="Calibri" w:eastAsia="Calibri"/>
          <w:b w:val="1"/>
          <w:bCs w:val="1"/>
          <w:rtl w:val="0"/>
        </w:rPr>
      </w:pPr>
      <w:r>
        <w:rPr>
          <w:rStyle w:val="None"/>
          <w:rFonts w:ascii="Calibri" w:cs="Calibri" w:hAnsi="Calibri" w:eastAsia="Calibri"/>
          <w:b w:val="1"/>
          <w:bCs w:val="1"/>
          <w:rtl w:val="0"/>
        </w:rPr>
        <w:t xml:space="preserve">Jedrski odpadki ( NSRAO,VRAO) </w:t>
      </w:r>
    </w:p>
    <w:p>
      <w:pPr>
        <w:pStyle w:val="footer"/>
        <w:widowControl w:val="0"/>
        <w:tabs>
          <w:tab w:val="right" w:pos="9046"/>
          <w:tab w:val="clear" w:pos="9072"/>
        </w:tabs>
        <w:outlineLvl w:val="0"/>
        <w:rPr>
          <w:rStyle w:val="None"/>
          <w:rFonts w:ascii="Calibri" w:cs="Calibri" w:hAnsi="Calibri" w:eastAsia="Calibri"/>
          <w:b w:val="1"/>
          <w:bCs w:val="1"/>
        </w:rPr>
      </w:pPr>
    </w:p>
    <w:p>
      <w:pPr>
        <w:pStyle w:val="footer"/>
        <w:widowControl w:val="0"/>
        <w:tabs>
          <w:tab w:val="right" w:pos="9046"/>
          <w:tab w:val="clear" w:pos="9072"/>
        </w:tabs>
        <w:outlineLvl w:val="0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cs="Calibri" w:hAnsi="Calibri" w:eastAsia="Calibri"/>
          <w:rtl w:val="0"/>
        </w:rPr>
        <w:t>Na sestanku nevladnikov z URSJV (redni letni sestanek 2019, URSJV: nevladne organizacije ) je direktor Igor Sirc na na</w:t>
      </w:r>
      <w:r>
        <w:rPr>
          <w:rStyle w:val="None"/>
          <w:rFonts w:ascii="Calibri" w:cs="Calibri" w:hAnsi="Calibri" w:eastAsia="Calibri"/>
          <w:rtl w:val="0"/>
        </w:rPr>
        <w:t>š</w:t>
      </w:r>
      <w:r>
        <w:rPr>
          <w:rStyle w:val="None"/>
          <w:rFonts w:ascii="Calibri" w:cs="Calibri" w:hAnsi="Calibri" w:eastAsia="Calibri"/>
          <w:rtl w:val="0"/>
        </w:rPr>
        <w:t>o vpra</w:t>
      </w:r>
      <w:r>
        <w:rPr>
          <w:rStyle w:val="None"/>
          <w:rFonts w:ascii="Calibri" w:cs="Calibri" w:hAnsi="Calibri" w:eastAsia="Calibri"/>
          <w:rtl w:val="0"/>
        </w:rPr>
        <w:t>š</w:t>
      </w:r>
      <w:r>
        <w:rPr>
          <w:rStyle w:val="None"/>
          <w:rFonts w:ascii="Calibri" w:cs="Calibri" w:hAnsi="Calibri" w:eastAsia="Calibri"/>
          <w:rtl w:val="0"/>
        </w:rPr>
        <w:t>anje  o kapaciteti za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>asnega skladi</w:t>
      </w:r>
      <w:r>
        <w:rPr>
          <w:rStyle w:val="None"/>
          <w:rFonts w:ascii="Calibri" w:cs="Calibri" w:hAnsi="Calibri" w:eastAsia="Calibri"/>
          <w:rtl w:val="0"/>
        </w:rPr>
        <w:t>šč</w:t>
      </w:r>
      <w:r>
        <w:rPr>
          <w:rStyle w:val="None"/>
          <w:rFonts w:ascii="Calibri" w:cs="Calibri" w:hAnsi="Calibri" w:eastAsia="Calibri"/>
          <w:rtl w:val="0"/>
        </w:rPr>
        <w:t xml:space="preserve">a  jedrskih odpadkov povedal: </w:t>
      </w:r>
      <w:r>
        <w:rPr>
          <w:rStyle w:val="None"/>
          <w:rFonts w:ascii="Calibri" w:cs="Calibri" w:hAnsi="Calibri" w:eastAsia="Calibri"/>
          <w:rtl w:val="0"/>
          <w:lang w:val="it-IT"/>
        </w:rPr>
        <w:t>»</w:t>
      </w:r>
      <w:r>
        <w:rPr>
          <w:rStyle w:val="None"/>
          <w:rFonts w:ascii="Calibri" w:cs="Calibri" w:hAnsi="Calibri" w:eastAsia="Calibri"/>
          <w:rtl w:val="0"/>
        </w:rPr>
        <w:t xml:space="preserve">Bazen je skoraj poln, vendar </w:t>
      </w:r>
      <w:r>
        <w:rPr>
          <w:rStyle w:val="None"/>
          <w:rFonts w:ascii="Calibri" w:cs="Calibri" w:hAnsi="Calibri" w:eastAsia="Calibri"/>
          <w:rtl w:val="0"/>
        </w:rPr>
        <w:t>š</w:t>
      </w:r>
      <w:r>
        <w:rPr>
          <w:rStyle w:val="None"/>
          <w:rFonts w:ascii="Calibri" w:cs="Calibri" w:hAnsi="Calibri" w:eastAsia="Calibri"/>
          <w:rtl w:val="0"/>
        </w:rPr>
        <w:t>e ni poln, se bli</w:t>
      </w:r>
      <w:r>
        <w:rPr>
          <w:rStyle w:val="None"/>
          <w:rFonts w:ascii="Calibri" w:cs="Calibri" w:hAnsi="Calibri" w:eastAsia="Calibri"/>
          <w:rtl w:val="0"/>
        </w:rPr>
        <w:t>ž</w:t>
      </w:r>
      <w:r>
        <w:rPr>
          <w:rStyle w:val="None"/>
          <w:rFonts w:ascii="Calibri" w:cs="Calibri" w:hAnsi="Calibri" w:eastAsia="Calibri"/>
          <w:rtl w:val="0"/>
        </w:rPr>
        <w:t xml:space="preserve">a rok, ko bo poln. Naslednji remont 2021 bo </w:t>
      </w:r>
      <w:r>
        <w:rPr>
          <w:rStyle w:val="None"/>
          <w:rFonts w:ascii="Calibri" w:cs="Calibri" w:hAnsi="Calibri" w:eastAsia="Calibri"/>
          <w:rtl w:val="0"/>
        </w:rPr>
        <w:t>š</w:t>
      </w:r>
      <w:r>
        <w:rPr>
          <w:rStyle w:val="None"/>
          <w:rFonts w:ascii="Calibri" w:cs="Calibri" w:hAnsi="Calibri" w:eastAsia="Calibri"/>
          <w:rtl w:val="0"/>
        </w:rPr>
        <w:t>e mo</w:t>
      </w:r>
      <w:r>
        <w:rPr>
          <w:rStyle w:val="None"/>
          <w:rFonts w:ascii="Calibri" w:cs="Calibri" w:hAnsi="Calibri" w:eastAsia="Calibri"/>
          <w:rtl w:val="0"/>
        </w:rPr>
        <w:t>ž</w:t>
      </w:r>
      <w:r>
        <w:rPr>
          <w:rStyle w:val="None"/>
          <w:rFonts w:ascii="Calibri" w:cs="Calibri" w:hAnsi="Calibri" w:eastAsia="Calibri"/>
          <w:rtl w:val="0"/>
        </w:rPr>
        <w:t>no skladi</w:t>
      </w:r>
      <w:r>
        <w:rPr>
          <w:rStyle w:val="None"/>
          <w:rFonts w:ascii="Calibri" w:cs="Calibri" w:hAnsi="Calibri" w:eastAsia="Calibri"/>
          <w:rtl w:val="0"/>
        </w:rPr>
        <w:t>šč</w:t>
      </w:r>
      <w:r>
        <w:rPr>
          <w:rStyle w:val="None"/>
          <w:rFonts w:ascii="Calibri" w:cs="Calibri" w:hAnsi="Calibri" w:eastAsia="Calibri"/>
          <w:rtl w:val="0"/>
        </w:rPr>
        <w:t>iti, remont 2023 pa bo problemati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 xml:space="preserve">en. Se zelo mudi. 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>asovnica skladi</w:t>
      </w:r>
      <w:r>
        <w:rPr>
          <w:rStyle w:val="None"/>
          <w:rFonts w:ascii="Calibri" w:cs="Calibri" w:hAnsi="Calibri" w:eastAsia="Calibri"/>
          <w:rtl w:val="0"/>
        </w:rPr>
        <w:t>šč</w:t>
      </w:r>
      <w:r>
        <w:rPr>
          <w:rStyle w:val="None"/>
          <w:rFonts w:ascii="Calibri" w:cs="Calibri" w:hAnsi="Calibri" w:eastAsia="Calibri"/>
          <w:rtl w:val="0"/>
        </w:rPr>
        <w:t xml:space="preserve">a je v fazi 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>ezmejne presoje in javne razgrnitve strate</w:t>
      </w:r>
      <w:r>
        <w:rPr>
          <w:rStyle w:val="None"/>
          <w:rFonts w:ascii="Calibri" w:cs="Calibri" w:hAnsi="Calibri" w:eastAsia="Calibri"/>
          <w:rtl w:val="0"/>
        </w:rPr>
        <w:t>š</w:t>
      </w:r>
      <w:r>
        <w:rPr>
          <w:rStyle w:val="None"/>
          <w:rFonts w:ascii="Calibri" w:cs="Calibri" w:hAnsi="Calibri" w:eastAsia="Calibri"/>
          <w:rtl w:val="0"/>
        </w:rPr>
        <w:t xml:space="preserve">ki dokument, celovita presoja UPN, nekaj postopkov </w:t>
      </w:r>
      <w:r>
        <w:rPr>
          <w:rStyle w:val="None"/>
          <w:rFonts w:ascii="Calibri" w:cs="Calibri" w:hAnsi="Calibri" w:eastAsia="Calibri"/>
          <w:rtl w:val="0"/>
        </w:rPr>
        <w:t>š</w:t>
      </w:r>
      <w:r>
        <w:rPr>
          <w:rStyle w:val="None"/>
          <w:rFonts w:ascii="Calibri" w:cs="Calibri" w:hAnsi="Calibri" w:eastAsia="Calibri"/>
          <w:rtl w:val="0"/>
        </w:rPr>
        <w:t xml:space="preserve">e bo pred gradnjo in obratovanjem, URSJV sodeluje. 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>e se ne bo dalo varno shranjevati goriva, ki gre iz sredice, bodo te</w:t>
      </w:r>
      <w:r>
        <w:rPr>
          <w:rStyle w:val="None"/>
          <w:rFonts w:ascii="Calibri" w:cs="Calibri" w:hAnsi="Calibri" w:eastAsia="Calibri"/>
          <w:rtl w:val="0"/>
        </w:rPr>
        <w:t>ž</w:t>
      </w:r>
      <w:r>
        <w:rPr>
          <w:rStyle w:val="None"/>
          <w:rFonts w:ascii="Calibri" w:cs="Calibri" w:hAnsi="Calibri" w:eastAsia="Calibri"/>
          <w:rtl w:val="0"/>
        </w:rPr>
        <w:t>ave glede varnosti.</w:t>
      </w:r>
      <w:r>
        <w:rPr>
          <w:rStyle w:val="None"/>
          <w:rFonts w:ascii="Calibri" w:cs="Calibri" w:hAnsi="Calibri" w:eastAsia="Calibri"/>
          <w:rtl w:val="0"/>
          <w:lang w:val="fr-FR"/>
        </w:rPr>
        <w:t xml:space="preserve">« </w:t>
      </w:r>
      <w:r>
        <w:rPr>
          <w:rStyle w:val="None"/>
          <w:rFonts w:ascii="Calibri" w:cs="Calibri" w:hAnsi="Calibri" w:eastAsia="Calibri"/>
          <w:rtl w:val="0"/>
        </w:rPr>
        <w:t>Direktor urada za jedrsko varnost opozarja, da bodo po letu 2021 te</w:t>
      </w:r>
      <w:r>
        <w:rPr>
          <w:rStyle w:val="None"/>
          <w:rFonts w:ascii="Calibri" w:cs="Calibri" w:hAnsi="Calibri" w:eastAsia="Calibri"/>
          <w:rtl w:val="0"/>
        </w:rPr>
        <w:t>ž</w:t>
      </w:r>
      <w:r>
        <w:rPr>
          <w:rStyle w:val="None"/>
          <w:rFonts w:ascii="Calibri" w:cs="Calibri" w:hAnsi="Calibri" w:eastAsia="Calibri"/>
          <w:rtl w:val="0"/>
        </w:rPr>
        <w:t xml:space="preserve">ave glede jedrske varnosti! Bi nas to moralo skrbeti? 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de-DE"/>
        </w:rPr>
        <w:t>Leta 1964, ob na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>rtovanju nuklearke, so regulatorni organi pri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>akovali, da bo vpra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>anje skladi</w:t>
      </w:r>
      <w:r>
        <w:rPr>
          <w:rStyle w:val="None"/>
          <w:sz w:val="24"/>
          <w:szCs w:val="24"/>
          <w:rtl w:val="0"/>
        </w:rPr>
        <w:t>šč</w:t>
      </w:r>
      <w:r>
        <w:rPr>
          <w:rStyle w:val="None"/>
          <w:sz w:val="24"/>
          <w:szCs w:val="24"/>
          <w:rtl w:val="0"/>
        </w:rPr>
        <w:t>enja jedrskih odpadkov re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 xml:space="preserve">eno v 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 xml:space="preserve">asu obratovanja. 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Gradnja skladi</w:t>
      </w:r>
      <w:r>
        <w:rPr>
          <w:rStyle w:val="None"/>
          <w:sz w:val="24"/>
          <w:szCs w:val="24"/>
          <w:rtl w:val="0"/>
        </w:rPr>
        <w:t xml:space="preserve">šč </w:t>
      </w:r>
      <w:r>
        <w:rPr>
          <w:rStyle w:val="None"/>
          <w:sz w:val="24"/>
          <w:szCs w:val="24"/>
          <w:rtl w:val="0"/>
        </w:rPr>
        <w:t>jedrskih odpadkov je povezana s stro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>ki, kar bi odpihnilo dobi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>ek. Jedrska stroka nudi edinstvene energetske re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>itve, hkrati pa ne zmore poskrbeti za svoje odpadke. Scenarij jedrskih zagovornikov je prozoren: za odpadke iz NEK naj poskrbijo in pla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>ajo drugi, kdaj drugi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 xml:space="preserve">. 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Skladi</w:t>
      </w:r>
      <w:r>
        <w:rPr>
          <w:rStyle w:val="None"/>
          <w:sz w:val="24"/>
          <w:szCs w:val="24"/>
          <w:rtl w:val="0"/>
        </w:rPr>
        <w:t>šč</w:t>
      </w:r>
      <w:r>
        <w:rPr>
          <w:rStyle w:val="None"/>
          <w:sz w:val="24"/>
          <w:szCs w:val="24"/>
          <w:rtl w:val="0"/>
        </w:rPr>
        <w:t>enje NSRAO, VRAO in IJG ni poceni. Sicer imamo Sklad za financiranje razgradnje NEK  vendar zbrani denar ne zado</w:t>
      </w:r>
      <w:r>
        <w:rPr>
          <w:rStyle w:val="None"/>
          <w:sz w:val="24"/>
          <w:szCs w:val="24"/>
          <w:rtl w:val="0"/>
        </w:rPr>
        <w:t>šč</w:t>
      </w:r>
      <w:r>
        <w:rPr>
          <w:rStyle w:val="None"/>
          <w:sz w:val="24"/>
          <w:szCs w:val="24"/>
          <w:rtl w:val="0"/>
        </w:rPr>
        <w:t>a niti za gradnjo skladi</w:t>
      </w:r>
      <w:r>
        <w:rPr>
          <w:rStyle w:val="None"/>
          <w:sz w:val="24"/>
          <w:szCs w:val="24"/>
          <w:rtl w:val="0"/>
        </w:rPr>
        <w:t>šč</w:t>
      </w:r>
      <w:r>
        <w:rPr>
          <w:rStyle w:val="None"/>
          <w:sz w:val="24"/>
          <w:szCs w:val="24"/>
          <w:rtl w:val="0"/>
        </w:rPr>
        <w:t xml:space="preserve">a NSRAO, kaj 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 xml:space="preserve">ele za VRAO in IJG. </w:t>
      </w:r>
    </w:p>
    <w:p>
      <w:pPr>
        <w:pStyle w:val="Normal.0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Seveda bi podalj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>anje obratovanja pove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>alo ekonomi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>nost nuklearke in odlo</w:t>
      </w:r>
      <w:r>
        <w:rPr>
          <w:rStyle w:val="None"/>
          <w:sz w:val="24"/>
          <w:szCs w:val="24"/>
          <w:rtl w:val="0"/>
        </w:rPr>
        <w:t>ž</w:t>
      </w:r>
      <w:r>
        <w:rPr>
          <w:rStyle w:val="None"/>
          <w:sz w:val="24"/>
          <w:szCs w:val="24"/>
          <w:rtl w:val="0"/>
        </w:rPr>
        <w:t>ilo potrebno gradnjo skladi</w:t>
      </w:r>
      <w:r>
        <w:rPr>
          <w:rStyle w:val="None"/>
          <w:sz w:val="24"/>
          <w:szCs w:val="24"/>
          <w:rtl w:val="0"/>
        </w:rPr>
        <w:t xml:space="preserve">šč </w:t>
      </w:r>
      <w:r>
        <w:rPr>
          <w:rStyle w:val="None"/>
          <w:sz w:val="24"/>
          <w:szCs w:val="24"/>
          <w:rtl w:val="0"/>
        </w:rPr>
        <w:t>za precej let. Vendar to ne bi re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>ilo problemov, nasprotno, pove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>alo bi probleme in jih prelo</w:t>
      </w:r>
      <w:r>
        <w:rPr>
          <w:rStyle w:val="None"/>
          <w:sz w:val="24"/>
          <w:szCs w:val="24"/>
          <w:rtl w:val="0"/>
        </w:rPr>
        <w:t>ž</w:t>
      </w:r>
      <w:r>
        <w:rPr>
          <w:rStyle w:val="None"/>
          <w:sz w:val="24"/>
          <w:szCs w:val="24"/>
          <w:rtl w:val="0"/>
        </w:rPr>
        <w:t>ilo na kasnej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 xml:space="preserve">i 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  <w:lang w:val="pt-PT"/>
        </w:rPr>
        <w:t>as.</w:t>
      </w:r>
    </w:p>
    <w:p>
      <w:pPr>
        <w:pStyle w:val="footer"/>
        <w:widowControl w:val="0"/>
        <w:tabs>
          <w:tab w:val="right" w:pos="9046"/>
          <w:tab w:val="clear" w:pos="9072"/>
        </w:tabs>
        <w:outlineLvl w:val="0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cs="Calibri" w:hAnsi="Calibri" w:eastAsia="Calibri"/>
          <w:rtl w:val="0"/>
        </w:rPr>
        <w:t>Formalno imamo jedrske odpadke urejene. Sprejeta je zahtevana Resolucija</w:t>
      </w:r>
      <w:r>
        <w:rPr>
          <w:rStyle w:val="None"/>
          <w:rFonts w:ascii="Calibri" w:cs="Calibri" w:hAnsi="Calibri" w:eastAsia="Calibri"/>
          <w:vertAlign w:val="superscript"/>
        </w:rPr>
        <w:footnoteReference w:id="2"/>
      </w:r>
      <w:r>
        <w:rPr>
          <w:rStyle w:val="None"/>
          <w:rFonts w:ascii="Calibri" w:cs="Calibri" w:hAnsi="Calibri" w:eastAsia="Calibri"/>
          <w:rtl w:val="0"/>
        </w:rPr>
        <w:t>, ki dolo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>a, da mora odlagali</w:t>
      </w:r>
      <w:r>
        <w:rPr>
          <w:rStyle w:val="None"/>
          <w:rFonts w:ascii="Calibri" w:cs="Calibri" w:hAnsi="Calibri" w:eastAsia="Calibri"/>
          <w:rtl w:val="0"/>
        </w:rPr>
        <w:t>šč</w:t>
      </w:r>
      <w:r>
        <w:rPr>
          <w:rStyle w:val="None"/>
          <w:rFonts w:ascii="Calibri" w:cs="Calibri" w:hAnsi="Calibri" w:eastAsia="Calibri"/>
          <w:rtl w:val="0"/>
        </w:rPr>
        <w:t xml:space="preserve">e NSRAO dobiti dovoljenje za obratovanje najpozneje do leta 2013. Smo </w:t>
      </w:r>
      <w:r>
        <w:rPr>
          <w:rStyle w:val="None"/>
          <w:rFonts w:ascii="Calibri" w:cs="Calibri" w:hAnsi="Calibri" w:eastAsia="Calibri"/>
          <w:rtl w:val="0"/>
        </w:rPr>
        <w:t>ž</w:t>
      </w:r>
      <w:r>
        <w:rPr>
          <w:rStyle w:val="None"/>
          <w:rFonts w:ascii="Calibri" w:cs="Calibri" w:hAnsi="Calibri" w:eastAsia="Calibri"/>
          <w:rtl w:val="0"/>
        </w:rPr>
        <w:t>e skoraj v  letu 2022, odlagali</w:t>
      </w:r>
      <w:r>
        <w:rPr>
          <w:rStyle w:val="None"/>
          <w:rFonts w:ascii="Calibri" w:cs="Calibri" w:hAnsi="Calibri" w:eastAsia="Calibri"/>
          <w:rtl w:val="0"/>
        </w:rPr>
        <w:t>šč</w:t>
      </w:r>
      <w:r>
        <w:rPr>
          <w:rStyle w:val="None"/>
          <w:rFonts w:ascii="Calibri" w:cs="Calibri" w:hAnsi="Calibri" w:eastAsia="Calibri"/>
          <w:rtl w:val="0"/>
        </w:rPr>
        <w:t xml:space="preserve">a pa ni in ga (glede na predviden 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 xml:space="preserve">as gradnje) </w:t>
      </w:r>
      <w:r>
        <w:rPr>
          <w:rStyle w:val="None"/>
          <w:rFonts w:ascii="Calibri" w:cs="Calibri" w:hAnsi="Calibri" w:eastAsia="Calibri"/>
          <w:rtl w:val="0"/>
        </w:rPr>
        <w:t>š</w:t>
      </w:r>
      <w:r>
        <w:rPr>
          <w:rStyle w:val="None"/>
          <w:rFonts w:ascii="Calibri" w:cs="Calibri" w:hAnsi="Calibri" w:eastAsia="Calibri"/>
          <w:rtl w:val="0"/>
        </w:rPr>
        <w:t xml:space="preserve">e vsaj tri leta ne bo, odpustki so </w:t>
      </w:r>
      <w:r>
        <w:rPr>
          <w:rStyle w:val="None"/>
          <w:rFonts w:ascii="Calibri" w:cs="Calibri" w:hAnsi="Calibri" w:eastAsia="Calibri"/>
          <w:rtl w:val="0"/>
        </w:rPr>
        <w:t>ž</w:t>
      </w:r>
      <w:r>
        <w:rPr>
          <w:rStyle w:val="None"/>
          <w:rFonts w:ascii="Calibri" w:cs="Calibri" w:hAnsi="Calibri" w:eastAsia="Calibri"/>
          <w:rtl w:val="0"/>
        </w:rPr>
        <w:t>e dogovorjeni. Kljub temu pa NEK na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 xml:space="preserve">rtuje nadaljevanje obratovanja za 20 let in dodatno obremenjevanje z jedrskimi odpadki. </w:t>
      </w:r>
    </w:p>
    <w:p>
      <w:pPr>
        <w:pStyle w:val="footer"/>
        <w:widowControl w:val="0"/>
        <w:tabs>
          <w:tab w:val="right" w:pos="9046"/>
          <w:tab w:val="clear" w:pos="9072"/>
        </w:tabs>
        <w:outlineLvl w:val="0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cs="Calibri" w:hAnsi="Calibri" w:eastAsia="Calibri"/>
          <w:rtl w:val="0"/>
        </w:rPr>
        <w:t>Pred dvemi leti je Upravno sodi</w:t>
      </w:r>
      <w:r>
        <w:rPr>
          <w:rStyle w:val="None"/>
          <w:rFonts w:ascii="Calibri" w:cs="Calibri" w:hAnsi="Calibri" w:eastAsia="Calibri"/>
          <w:rtl w:val="0"/>
        </w:rPr>
        <w:t>šč</w:t>
      </w:r>
      <w:r>
        <w:rPr>
          <w:rStyle w:val="None"/>
          <w:rFonts w:ascii="Calibri" w:cs="Calibri" w:hAnsi="Calibri" w:eastAsia="Calibri"/>
          <w:rtl w:val="0"/>
        </w:rPr>
        <w:t>e ugodilo prito</w:t>
      </w:r>
      <w:r>
        <w:rPr>
          <w:rStyle w:val="None"/>
          <w:rFonts w:ascii="Calibri" w:cs="Calibri" w:hAnsi="Calibri" w:eastAsia="Calibri"/>
          <w:rtl w:val="0"/>
        </w:rPr>
        <w:t>ž</w:t>
      </w:r>
      <w:r>
        <w:rPr>
          <w:rStyle w:val="None"/>
          <w:rFonts w:ascii="Calibri" w:cs="Calibri" w:hAnsi="Calibri" w:eastAsia="Calibri"/>
          <w:rtl w:val="0"/>
        </w:rPr>
        <w:t>bi nevladnikov, da je za podalj</w:t>
      </w:r>
      <w:r>
        <w:rPr>
          <w:rStyle w:val="None"/>
          <w:rFonts w:ascii="Calibri" w:cs="Calibri" w:hAnsi="Calibri" w:eastAsia="Calibri"/>
          <w:rtl w:val="0"/>
        </w:rPr>
        <w:t>š</w:t>
      </w:r>
      <w:r>
        <w:rPr>
          <w:rStyle w:val="None"/>
          <w:rFonts w:ascii="Calibri" w:cs="Calibri" w:hAnsi="Calibri" w:eastAsia="Calibri"/>
          <w:rtl w:val="0"/>
        </w:rPr>
        <w:t>anje obratovanja NEK do leta 2043 potrebna presoja vplivov na okolje.</w:t>
      </w:r>
    </w:p>
    <w:p>
      <w:pPr>
        <w:pStyle w:val="footer"/>
        <w:widowControl w:val="0"/>
        <w:tabs>
          <w:tab w:val="right" w:pos="9046"/>
          <w:tab w:val="clear" w:pos="9072"/>
        </w:tabs>
        <w:outlineLvl w:val="0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cs="Calibri" w:hAnsi="Calibri" w:eastAsia="Calibri"/>
          <w:rtl w:val="0"/>
        </w:rPr>
        <w:t>Nevladnikom je na upravnem sodi</w:t>
      </w:r>
      <w:r>
        <w:rPr>
          <w:rStyle w:val="None"/>
          <w:rFonts w:ascii="Calibri" w:cs="Calibri" w:hAnsi="Calibri" w:eastAsia="Calibri"/>
          <w:rtl w:val="0"/>
        </w:rPr>
        <w:t>šč</w:t>
      </w:r>
      <w:r>
        <w:rPr>
          <w:rStyle w:val="None"/>
          <w:rFonts w:ascii="Calibri" w:cs="Calibri" w:hAnsi="Calibri" w:eastAsia="Calibri"/>
          <w:rtl w:val="0"/>
        </w:rPr>
        <w:t>u uspelo izpodbiti Arsovo odlo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>itev izpred pet  let, da Nek za podalj</w:t>
      </w:r>
      <w:r>
        <w:rPr>
          <w:rStyle w:val="None"/>
          <w:rFonts w:ascii="Calibri" w:cs="Calibri" w:hAnsi="Calibri" w:eastAsia="Calibri"/>
          <w:rtl w:val="0"/>
        </w:rPr>
        <w:t>š</w:t>
      </w:r>
      <w:r>
        <w:rPr>
          <w:rStyle w:val="None"/>
          <w:rFonts w:ascii="Calibri" w:cs="Calibri" w:hAnsi="Calibri" w:eastAsia="Calibri"/>
          <w:rtl w:val="0"/>
        </w:rPr>
        <w:t>anje delovanja do leta 2043 ne potrebuje presoje vplivov na okolje. Slovenija res potrebuje elektriko in se vsi zavedamo, da bi zaprtje NEK pomenilo precej</w:t>
      </w:r>
      <w:r>
        <w:rPr>
          <w:rStyle w:val="None"/>
          <w:rFonts w:ascii="Calibri" w:cs="Calibri" w:hAnsi="Calibri" w:eastAsia="Calibri"/>
          <w:rtl w:val="0"/>
        </w:rPr>
        <w:t>š</w:t>
      </w:r>
      <w:r>
        <w:rPr>
          <w:rStyle w:val="None"/>
          <w:rFonts w:ascii="Calibri" w:cs="Calibri" w:hAnsi="Calibri" w:eastAsia="Calibri"/>
          <w:rtl w:val="0"/>
        </w:rPr>
        <w:t>njo motnjo obratovanja elektroenergetskega sistema. Potrebuje tudi jedrsko varnost, ki pa ni samoumevna. Tako po doma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>e, brez presoje vplivov in brez izvedenih vseh potrebnih varnostnih ukrepov, pa je podalj</w:t>
      </w:r>
      <w:r>
        <w:rPr>
          <w:rStyle w:val="None"/>
          <w:rFonts w:ascii="Calibri" w:cs="Calibri" w:hAnsi="Calibri" w:eastAsia="Calibri"/>
          <w:rtl w:val="0"/>
        </w:rPr>
        <w:t>š</w:t>
      </w:r>
      <w:r>
        <w:rPr>
          <w:rStyle w:val="None"/>
          <w:rFonts w:ascii="Calibri" w:cs="Calibri" w:hAnsi="Calibri" w:eastAsia="Calibri"/>
          <w:rtl w:val="0"/>
        </w:rPr>
        <w:t xml:space="preserve">anje obratovanja NEK sporno. </w:t>
      </w:r>
    </w:p>
    <w:p>
      <w:pPr>
        <w:pStyle w:val="footer"/>
        <w:widowControl w:val="0"/>
        <w:tabs>
          <w:tab w:val="right" w:pos="9046"/>
          <w:tab w:val="clear" w:pos="9072"/>
        </w:tabs>
        <w:outlineLvl w:val="0"/>
        <w:rPr>
          <w:rStyle w:val="None"/>
          <w:rFonts w:ascii="Calibri" w:cs="Calibri" w:hAnsi="Calibri" w:eastAsia="Calibri"/>
        </w:rPr>
      </w:pPr>
    </w:p>
    <w:p>
      <w:pPr>
        <w:pStyle w:val="footer"/>
        <w:widowControl w:val="0"/>
        <w:tabs>
          <w:tab w:val="right" w:pos="9046"/>
          <w:tab w:val="clear" w:pos="9072"/>
        </w:tabs>
        <w:outlineLvl w:val="0"/>
        <w:rPr>
          <w:rStyle w:val="None"/>
          <w:rFonts w:ascii="Calibri" w:cs="Calibri" w:hAnsi="Calibri" w:eastAsia="Calibri"/>
          <w:b w:val="1"/>
          <w:bCs w:val="1"/>
        </w:rPr>
      </w:pPr>
      <w:r>
        <w:rPr>
          <w:rStyle w:val="None"/>
          <w:rFonts w:ascii="Calibri" w:cs="Calibri" w:hAnsi="Calibri" w:eastAsia="Calibri"/>
          <w:rtl w:val="0"/>
        </w:rPr>
        <w:t>Jedrski odpadki so dragocena neprecenljiva dedi</w:t>
      </w:r>
      <w:r>
        <w:rPr>
          <w:rStyle w:val="None"/>
          <w:rFonts w:ascii="Calibri" w:cs="Calibri" w:hAnsi="Calibri" w:eastAsia="Calibri"/>
          <w:rtl w:val="0"/>
        </w:rPr>
        <w:t>šč</w:t>
      </w:r>
      <w:r>
        <w:rPr>
          <w:rStyle w:val="None"/>
          <w:rFonts w:ascii="Calibri" w:cs="Calibri" w:hAnsi="Calibri" w:eastAsia="Calibri"/>
          <w:rtl w:val="0"/>
        </w:rPr>
        <w:t xml:space="preserve">ina zanamcem , trdijo jedrski lobisti. Ta trditev je povsem v nasprotju z definicijo odpadkov in v nasprotju z jedrskim izrazoslovjem. Tudi 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>e bo izrabljeno jedrsko gorivo (IJG) neko</w:t>
      </w:r>
      <w:r>
        <w:rPr>
          <w:rStyle w:val="None"/>
          <w:rFonts w:ascii="Calibri" w:cs="Calibri" w:hAnsi="Calibri" w:eastAsia="Calibri"/>
          <w:rtl w:val="0"/>
        </w:rPr>
        <w:t xml:space="preserve">č </w:t>
      </w:r>
      <w:r>
        <w:rPr>
          <w:rStyle w:val="None"/>
          <w:rFonts w:ascii="Calibri" w:cs="Calibri" w:hAnsi="Calibri" w:eastAsia="Calibri"/>
          <w:rtl w:val="0"/>
        </w:rPr>
        <w:t>primerno za rabo v oplodnih jedrskih rektorjih, ga je do takrat treba hraniti v skladi</w:t>
      </w:r>
      <w:r>
        <w:rPr>
          <w:rStyle w:val="None"/>
          <w:rFonts w:ascii="Calibri" w:cs="Calibri" w:hAnsi="Calibri" w:eastAsia="Calibri"/>
          <w:rtl w:val="0"/>
        </w:rPr>
        <w:t>šč</w:t>
      </w:r>
      <w:r>
        <w:rPr>
          <w:rStyle w:val="None"/>
          <w:rFonts w:ascii="Calibri" w:cs="Calibri" w:hAnsi="Calibri" w:eastAsia="Calibri"/>
          <w:rtl w:val="0"/>
        </w:rPr>
        <w:t>u VRAO, tega pa nimamo. Najbolj</w:t>
      </w:r>
      <w:r>
        <w:rPr>
          <w:rStyle w:val="None"/>
          <w:rFonts w:ascii="Calibri" w:cs="Calibri" w:hAnsi="Calibri" w:eastAsia="Calibri"/>
          <w:rtl w:val="0"/>
        </w:rPr>
        <w:t>š</w:t>
      </w:r>
      <w:r>
        <w:rPr>
          <w:rStyle w:val="None"/>
          <w:rFonts w:ascii="Calibri" w:cs="Calibri" w:hAnsi="Calibri" w:eastAsia="Calibri"/>
          <w:rtl w:val="0"/>
        </w:rPr>
        <w:t xml:space="preserve">i odpadek je tisti, ki ga ni. </w:t>
      </w:r>
    </w:p>
    <w:p>
      <w:pPr>
        <w:pStyle w:val="footer"/>
        <w:widowControl w:val="0"/>
        <w:tabs>
          <w:tab w:val="right" w:pos="9046"/>
          <w:tab w:val="clear" w:pos="9072"/>
        </w:tabs>
        <w:outlineLvl w:val="0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cs="Calibri" w:hAnsi="Calibri" w:eastAsia="Calibri"/>
          <w:rtl w:val="0"/>
        </w:rPr>
        <w:t>Dr</w:t>
      </w:r>
      <w:r>
        <w:rPr>
          <w:rStyle w:val="None"/>
          <w:rFonts w:ascii="Calibri" w:cs="Calibri" w:hAnsi="Calibri" w:eastAsia="Calibri"/>
          <w:rtl w:val="0"/>
        </w:rPr>
        <w:t>ž</w:t>
      </w:r>
      <w:r>
        <w:rPr>
          <w:rStyle w:val="None"/>
          <w:rFonts w:ascii="Calibri" w:cs="Calibri" w:hAnsi="Calibri" w:eastAsia="Calibri"/>
          <w:rtl w:val="0"/>
          <w:lang w:val="en-US"/>
        </w:rPr>
        <w:t xml:space="preserve">ave 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>lanice se morajo odlo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 xml:space="preserve">iti, ali </w:t>
      </w:r>
      <w:r>
        <w:rPr>
          <w:rStyle w:val="None"/>
          <w:rFonts w:ascii="Calibri" w:cs="Calibri" w:hAnsi="Calibri" w:eastAsia="Calibri"/>
          <w:rtl w:val="0"/>
        </w:rPr>
        <w:t>ž</w:t>
      </w:r>
      <w:r>
        <w:rPr>
          <w:rStyle w:val="None"/>
          <w:rFonts w:ascii="Calibri" w:cs="Calibri" w:hAnsi="Calibri" w:eastAsia="Calibri"/>
          <w:rtl w:val="0"/>
        </w:rPr>
        <w:t>elijo proizvajati jedrsko energijo. Pravzaprav morajo odlo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>itev sprejeti vsi dr</w:t>
      </w:r>
      <w:r>
        <w:rPr>
          <w:rStyle w:val="None"/>
          <w:rFonts w:ascii="Calibri" w:cs="Calibri" w:hAnsi="Calibri" w:eastAsia="Calibri"/>
          <w:rtl w:val="0"/>
        </w:rPr>
        <w:t>ž</w:t>
      </w:r>
      <w:r>
        <w:rPr>
          <w:rStyle w:val="None"/>
          <w:rFonts w:ascii="Calibri" w:cs="Calibri" w:hAnsi="Calibri" w:eastAsia="Calibri"/>
          <w:rtl w:val="0"/>
        </w:rPr>
        <w:t>avljani na referendumu. Vendar, je mogo</w:t>
      </w:r>
      <w:r>
        <w:rPr>
          <w:rStyle w:val="None"/>
          <w:rFonts w:ascii="Calibri" w:cs="Calibri" w:hAnsi="Calibri" w:eastAsia="Calibri"/>
          <w:rtl w:val="0"/>
        </w:rPr>
        <w:t xml:space="preserve">č </w:t>
      </w:r>
      <w:r>
        <w:rPr>
          <w:rStyle w:val="None"/>
          <w:rFonts w:ascii="Calibri" w:cs="Calibri" w:hAnsi="Calibri" w:eastAsia="Calibri"/>
          <w:rtl w:val="0"/>
        </w:rPr>
        <w:t>pravi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 xml:space="preserve">en referendum? Jedrska opcija je porabila </w:t>
      </w:r>
      <w:r>
        <w:rPr>
          <w:rStyle w:val="None"/>
          <w:rFonts w:ascii="Calibri" w:cs="Calibri" w:hAnsi="Calibri" w:eastAsia="Calibri"/>
          <w:rtl w:val="0"/>
        </w:rPr>
        <w:t>ž</w:t>
      </w:r>
      <w:r>
        <w:rPr>
          <w:rStyle w:val="None"/>
          <w:rFonts w:ascii="Calibri" w:cs="Calibri" w:hAnsi="Calibri" w:eastAsia="Calibri"/>
          <w:rtl w:val="0"/>
        </w:rPr>
        <w:t xml:space="preserve">e mnogo denarja za ustvarjanje javnega mnenja. Priznala je, da je 20 MIO </w:t>
      </w:r>
      <w:r>
        <w:rPr>
          <w:rStyle w:val="None"/>
          <w:rFonts w:ascii="Calibri" w:cs="Calibri" w:hAnsi="Calibri" w:eastAsia="Calibri"/>
          <w:rtl w:val="0"/>
          <w:lang w:val="pt-PT"/>
        </w:rPr>
        <w:t>€</w:t>
      </w:r>
      <w:r>
        <w:rPr>
          <w:rStyle w:val="None"/>
          <w:rFonts w:ascii="Calibri" w:cs="Calibri" w:hAnsi="Calibri" w:eastAsia="Calibri"/>
          <w:rtl w:val="0"/>
        </w:rPr>
        <w:t xml:space="preserve">, posredno pa porabila </w:t>
      </w:r>
      <w:r>
        <w:rPr>
          <w:rStyle w:val="None"/>
          <w:rFonts w:ascii="Calibri" w:cs="Calibri" w:hAnsi="Calibri" w:eastAsia="Calibri"/>
          <w:rtl w:val="0"/>
        </w:rPr>
        <w:t>š</w:t>
      </w:r>
      <w:r>
        <w:rPr>
          <w:rStyle w:val="None"/>
          <w:rFonts w:ascii="Calibri" w:cs="Calibri" w:hAnsi="Calibri" w:eastAsia="Calibri"/>
          <w:rtl w:val="0"/>
        </w:rPr>
        <w:t>e ve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>. Jedrski in fosilni viri energije poglabljajo finan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>no, gospodarsko, socialno, politi</w:t>
      </w:r>
      <w:r>
        <w:rPr>
          <w:rStyle w:val="None"/>
          <w:rFonts w:ascii="Calibri" w:cs="Calibri" w:hAnsi="Calibri" w:eastAsia="Calibri"/>
          <w:rtl w:val="0"/>
        </w:rPr>
        <w:t>č</w:t>
      </w:r>
      <w:r>
        <w:rPr>
          <w:rStyle w:val="None"/>
          <w:rFonts w:ascii="Calibri" w:cs="Calibri" w:hAnsi="Calibri" w:eastAsia="Calibri"/>
          <w:rtl w:val="0"/>
        </w:rPr>
        <w:t>no in okoljsko krizo. Elektrika iz vodotokov, sonca, vetra, biomase in toplote zemlje je cenej</w:t>
      </w:r>
      <w:r>
        <w:rPr>
          <w:rStyle w:val="None"/>
          <w:rFonts w:ascii="Calibri" w:cs="Calibri" w:hAnsi="Calibri" w:eastAsia="Calibri"/>
          <w:rtl w:val="0"/>
        </w:rPr>
        <w:t>š</w:t>
      </w:r>
      <w:r>
        <w:rPr>
          <w:rStyle w:val="None"/>
          <w:rFonts w:ascii="Calibri" w:cs="Calibri" w:hAnsi="Calibri" w:eastAsia="Calibri"/>
          <w:rtl w:val="0"/>
        </w:rPr>
        <w:t>a in prijaznej</w:t>
      </w:r>
      <w:r>
        <w:rPr>
          <w:rStyle w:val="None"/>
          <w:rFonts w:ascii="Calibri" w:cs="Calibri" w:hAnsi="Calibri" w:eastAsia="Calibri"/>
          <w:rtl w:val="0"/>
        </w:rPr>
        <w:t>š</w:t>
      </w:r>
      <w:r>
        <w:rPr>
          <w:rStyle w:val="None"/>
          <w:rFonts w:ascii="Calibri" w:cs="Calibri" w:hAnsi="Calibri" w:eastAsia="Calibri"/>
          <w:rtl w:val="0"/>
        </w:rPr>
        <w:t>a od jedrske energije.</w:t>
      </w:r>
    </w:p>
    <w:p>
      <w:pPr>
        <w:pStyle w:val="List Paragraph"/>
        <w:ind w:left="1416" w:firstLine="0"/>
        <w:jc w:val="both"/>
        <w:rPr>
          <w:rStyle w:val="None"/>
          <w:rFonts w:ascii="Calibri" w:cs="Calibri" w:hAnsi="Calibri" w:eastAsia="Calibri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Style w:val="None"/>
          <w:rFonts w:ascii="Calibri" w:cs="Calibri" w:hAnsi="Calibri" w:eastAsia="Calibri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d)  gradnja silosa v podtalnici </w:t>
      </w:r>
    </w:p>
    <w:p>
      <w:pPr>
        <w:pStyle w:val="Normal.0"/>
        <w:shd w:val="clear" w:color="auto" w:fill="ffffff"/>
        <w:spacing w:after="0" w:line="240" w:lineRule="auto"/>
        <w:rPr>
          <w:rStyle w:val="None"/>
          <w:rFonts w:ascii="Calibri" w:cs="Calibri" w:hAnsi="Calibri" w:eastAsia="Calibri"/>
          <w:b w:val="1"/>
          <w:bCs w:val="1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ZEG je na iste strokovne dileme, kot sta to storila strokovnjaka misije IAEA, javno opozarjala vlado, resorna ministrstva, pristojne institucije, ob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ino Kr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š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 xml:space="preserve">ko ter medije 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ž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 xml:space="preserve">e v letu 2009 in 2010. V 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asu javne razprave o celoviti presoji lokacije NSRAO v ob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ini Kr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š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ko smo opozorili na morebitne posledice gradnje podzemnega odlagali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šč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a, mo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ž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nost podtalnice (reka Sava), ionizirnega sevanja, neustrezno tehni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no re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š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 xml:space="preserve">itev vkopa, 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š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 xml:space="preserve">tevila in velikosti silosov itd. </w:t>
      </w:r>
      <w:r>
        <w:rPr>
          <w:rStyle w:val="None"/>
          <w:rFonts w:ascii="Calibri" w:cs="Calibri" w:hAnsi="Calibri" w:eastAsia="Calibri"/>
          <w:b w:val="1"/>
          <w:bCs w:val="1"/>
          <w:outline w:val="0"/>
          <w:color w:val="222222"/>
          <w:sz w:val="24"/>
          <w:szCs w:val="24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 xml:space="preserve">ZEG se </w:t>
      </w:r>
      <w:r>
        <w:rPr>
          <w:rStyle w:val="None"/>
          <w:rFonts w:ascii="Calibri" w:cs="Calibri" w:hAnsi="Calibri" w:eastAsia="Calibri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š</w:t>
      </w:r>
      <w:r>
        <w:rPr>
          <w:rStyle w:val="None"/>
          <w:rFonts w:ascii="Calibri" w:cs="Calibri" w:hAnsi="Calibri" w:eastAsia="Calibri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e vedno zavzema po francosko izku</w:t>
      </w:r>
      <w:r>
        <w:rPr>
          <w:rStyle w:val="None"/>
          <w:rFonts w:ascii="Calibri" w:cs="Calibri" w:hAnsi="Calibri" w:eastAsia="Calibri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š</w:t>
      </w:r>
      <w:r>
        <w:rPr>
          <w:rStyle w:val="None"/>
          <w:rFonts w:ascii="Calibri" w:cs="Calibri" w:hAnsi="Calibri" w:eastAsia="Calibri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njo pri gradnji  nadzemnega odlagali</w:t>
      </w:r>
      <w:r>
        <w:rPr>
          <w:rStyle w:val="None"/>
          <w:rFonts w:ascii="Calibri" w:cs="Calibri" w:hAnsi="Calibri" w:eastAsia="Calibri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šč</w:t>
      </w:r>
      <w:r>
        <w:rPr>
          <w:rStyle w:val="None"/>
          <w:rFonts w:ascii="Calibri" w:cs="Calibri" w:hAnsi="Calibri" w:eastAsia="Calibri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a NSRAO. Strokovno obrazlo</w:t>
      </w:r>
      <w:r>
        <w:rPr>
          <w:rStyle w:val="None"/>
          <w:rFonts w:ascii="Calibri" w:cs="Calibri" w:hAnsi="Calibri" w:eastAsia="Calibri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ž</w:t>
      </w:r>
      <w:r>
        <w:rPr>
          <w:rStyle w:val="None"/>
          <w:rFonts w:ascii="Calibri" w:cs="Calibri" w:hAnsi="Calibri" w:eastAsia="Calibri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itev ZEG za nadzemno odlagali</w:t>
      </w:r>
      <w:r>
        <w:rPr>
          <w:rStyle w:val="None"/>
          <w:rFonts w:ascii="Calibri" w:cs="Calibri" w:hAnsi="Calibri" w:eastAsia="Calibri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šč</w:t>
      </w:r>
      <w:r>
        <w:rPr>
          <w:rStyle w:val="None"/>
          <w:rFonts w:ascii="Calibri" w:cs="Calibri" w:hAnsi="Calibri" w:eastAsia="Calibri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 xml:space="preserve">e smo MOP , ARAO, URSJ in ARSO poslali </w:t>
      </w:r>
      <w:r>
        <w:rPr>
          <w:rStyle w:val="None"/>
          <w:rFonts w:ascii="Calibri" w:cs="Calibri" w:hAnsi="Calibri" w:eastAsia="Calibri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ž</w:t>
      </w:r>
      <w:r>
        <w:rPr>
          <w:rStyle w:val="None"/>
          <w:rFonts w:ascii="Calibri" w:cs="Calibri" w:hAnsi="Calibri" w:eastAsia="Calibri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 xml:space="preserve">e v letih 2009/2010. </w:t>
      </w:r>
    </w:p>
    <w:p>
      <w:pPr>
        <w:pStyle w:val="Normal.0"/>
        <w:shd w:val="clear" w:color="auto" w:fill="ffffff"/>
        <w:spacing w:after="0" w:line="240" w:lineRule="auto"/>
        <w:rPr>
          <w:rStyle w:val="None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Style w:val="None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Zlasti z opozorilom, na nesprejemljivost gradnje vodnjakov</w:t>
      </w:r>
    </w:p>
    <w:p>
      <w:pPr>
        <w:pStyle w:val="Normal.0"/>
        <w:shd w:val="clear" w:color="auto" w:fill="ffffff"/>
        <w:spacing w:after="0" w:line="240" w:lineRule="auto"/>
        <w:rPr>
          <w:rStyle w:val="None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za skladi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šč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enje nizko in srednje radioaktivnih odpadkov</w:t>
      </w:r>
    </w:p>
    <w:p>
      <w:pPr>
        <w:pStyle w:val="Normal.0"/>
        <w:shd w:val="clear" w:color="auto" w:fill="ffffff"/>
        <w:spacing w:after="0" w:line="240" w:lineRule="auto"/>
        <w:rPr>
          <w:rStyle w:val="None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v podtalnici Kr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š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kega polja. Zaradi hitrosti podtalne vode</w:t>
      </w:r>
    </w:p>
    <w:p>
      <w:pPr>
        <w:pStyle w:val="Normal.0"/>
        <w:shd w:val="clear" w:color="auto" w:fill="ffffff"/>
        <w:spacing w:after="0" w:line="240" w:lineRule="auto"/>
        <w:rPr>
          <w:rStyle w:val="None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 xml:space="preserve">je 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ž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ivljenjska doba betona vodnjakov znatno skraj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š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ana,</w:t>
      </w:r>
    </w:p>
    <w:p>
      <w:pPr>
        <w:pStyle w:val="Normal.0"/>
        <w:shd w:val="clear" w:color="auto" w:fill="ffffff"/>
        <w:spacing w:after="0" w:line="240" w:lineRule="auto"/>
        <w:rPr>
          <w:rStyle w:val="None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verjetno pod predvidenih 300 let. Zato je lokacija v Vrbini</w:t>
      </w:r>
    </w:p>
    <w:p>
      <w:pPr>
        <w:pStyle w:val="Normal.0"/>
        <w:shd w:val="clear" w:color="auto" w:fill="ffffff"/>
        <w:spacing w:after="0" w:line="240" w:lineRule="auto"/>
        <w:rPr>
          <w:rStyle w:val="None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povsem neprimerna in bo zahtevala 1. stalen monitoring</w:t>
      </w:r>
    </w:p>
    <w:p>
      <w:pPr>
        <w:pStyle w:val="Normal.0"/>
        <w:shd w:val="clear" w:color="auto" w:fill="ffffff"/>
        <w:spacing w:after="0" w:line="240" w:lineRule="auto"/>
        <w:rPr>
          <w:rStyle w:val="None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radioaktivne onesna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ž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enosti podtalnice v celotni dobi</w:t>
      </w:r>
    </w:p>
    <w:p>
      <w:pPr>
        <w:pStyle w:val="Normal.0"/>
        <w:shd w:val="clear" w:color="auto" w:fill="ffffff"/>
        <w:spacing w:after="0" w:line="240" w:lineRule="auto"/>
        <w:rPr>
          <w:rStyle w:val="None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odlagali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šč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a in 2. odstranitev odlagali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šč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a in njegov prenos v</w:t>
      </w:r>
    </w:p>
    <w:p>
      <w:pPr>
        <w:pStyle w:val="Normal.0"/>
        <w:shd w:val="clear" w:color="auto" w:fill="ffffff"/>
        <w:spacing w:after="0" w:line="240" w:lineRule="auto"/>
        <w:rPr>
          <w:rStyle w:val="None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geolo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š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ko bolj solidno in neprepustno okolje, ki ga v res trajni</w:t>
      </w:r>
    </w:p>
    <w:p>
      <w:pPr>
        <w:pStyle w:val="Normal.0"/>
        <w:shd w:val="clear" w:color="auto" w:fill="ffffff"/>
        <w:spacing w:after="0" w:line="240" w:lineRule="auto"/>
        <w:rPr>
          <w:rStyle w:val="None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obliki ni mogo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e najti nikjer na Zemlji.</w:t>
      </w:r>
    </w:p>
    <w:p>
      <w:pPr>
        <w:pStyle w:val="Normal.0"/>
        <w:shd w:val="clear" w:color="auto" w:fill="ffffff"/>
        <w:spacing w:after="0" w:line="240" w:lineRule="auto"/>
        <w:rPr>
          <w:rStyle w:val="None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Style w:val="None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- poseben problem je nedefiniranost nizko in srednje radioaktivnih</w:t>
      </w:r>
    </w:p>
    <w:p>
      <w:pPr>
        <w:pStyle w:val="Normal.0"/>
        <w:shd w:val="clear" w:color="auto" w:fill="ffffff"/>
        <w:spacing w:after="0" w:line="240" w:lineRule="auto"/>
        <w:rPr>
          <w:rStyle w:val="None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odpadkov, v katerih izvajalci del pogosto prime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š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ajo (in vanje</w:t>
      </w:r>
    </w:p>
    <w:p>
      <w:pPr>
        <w:pStyle w:val="Normal.0"/>
        <w:shd w:val="clear" w:color="auto" w:fill="ffffff"/>
        <w:spacing w:after="0" w:line="240" w:lineRule="auto"/>
        <w:rPr>
          <w:rStyle w:val="None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pretihotapijo tudi visoko radioaktivne odpadke, za katere ne vedo,</w:t>
      </w:r>
    </w:p>
    <w:p>
      <w:pPr>
        <w:pStyle w:val="Normal.0"/>
        <w:shd w:val="clear" w:color="auto" w:fill="ffffff"/>
        <w:spacing w:after="0" w:line="240" w:lineRule="auto"/>
        <w:rPr>
          <w:rStyle w:val="None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kam bi jih odlo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ž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ili in jih tudi varno ni mogo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e nikamor odlo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ž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iti. V</w:t>
      </w:r>
    </w:p>
    <w:p>
      <w:pPr>
        <w:pStyle w:val="Normal.0"/>
        <w:shd w:val="clear" w:color="auto" w:fill="ffffff"/>
        <w:spacing w:after="0" w:line="240" w:lineRule="auto"/>
        <w:rPr>
          <w:rStyle w:val="None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vsakem primeru bodo nevarno ogro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ž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 xml:space="preserve">ali vse oblike 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ž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ivljenja v bli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ž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nji,</w:t>
      </w:r>
    </w:p>
    <w:p>
      <w:pPr>
        <w:pStyle w:val="Normal.0"/>
        <w:shd w:val="clear" w:color="auto" w:fill="ffffff"/>
        <w:spacing w:after="0" w:line="240" w:lineRule="auto"/>
        <w:rPr>
          <w:rStyle w:val="None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š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e bolj pa v daljni prihodnosti. Resnica je, da so radioaktivni odpadki,</w:t>
      </w:r>
    </w:p>
    <w:p>
      <w:pPr>
        <w:pStyle w:val="Normal.0"/>
        <w:shd w:val="clear" w:color="auto" w:fill="ffffff"/>
        <w:spacing w:after="0" w:line="240" w:lineRule="auto"/>
        <w:rPr>
          <w:rStyle w:val="None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ki jih ozna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ujejo kot nizko in srednje radioaktivne odpadke, v resnici</w:t>
      </w:r>
    </w:p>
    <w:p>
      <w:pPr>
        <w:pStyle w:val="Normal.0"/>
        <w:shd w:val="clear" w:color="auto" w:fill="ffffff"/>
        <w:spacing w:after="0" w:line="240" w:lineRule="auto"/>
        <w:rPr>
          <w:rStyle w:val="None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radioaktivni nizko, srednje in visoko ter je ta izraz samo prikrivanje</w:t>
      </w:r>
    </w:p>
    <w:p>
      <w:pPr>
        <w:pStyle w:val="Normal.0"/>
        <w:shd w:val="clear" w:color="auto" w:fill="ffffff"/>
        <w:spacing w:after="0" w:line="240" w:lineRule="auto"/>
        <w:rPr>
          <w:rStyle w:val="None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dejstva, da so vse emisije radioaktivnih snovi in sevanj od emisij</w:t>
      </w:r>
    </w:p>
    <w:p>
      <w:pPr>
        <w:pStyle w:val="Normal.0"/>
        <w:shd w:val="clear" w:color="auto" w:fill="ffffff"/>
        <w:spacing w:after="0" w:line="240" w:lineRule="auto"/>
        <w:rPr>
          <w:rStyle w:val="None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jedrskega goriva pa do radioaktivnih gradbenih in drugih tehni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nih</w:t>
      </w:r>
    </w:p>
    <w:p>
      <w:pPr>
        <w:pStyle w:val="Normal.0"/>
        <w:shd w:val="clear" w:color="auto" w:fill="ffffff"/>
        <w:spacing w:after="0" w:line="240" w:lineRule="auto"/>
        <w:rPr>
          <w:rStyle w:val="None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 xml:space="preserve">odpadkov, ki jih ne 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š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tejejo za jedrsko gorivo. To pomeni, da bo</w:t>
      </w:r>
    </w:p>
    <w:p>
      <w:pPr>
        <w:pStyle w:val="Normal.0"/>
        <w:shd w:val="clear" w:color="auto" w:fill="ffffff"/>
        <w:spacing w:after="0" w:line="240" w:lineRule="auto"/>
        <w:rPr>
          <w:rStyle w:val="None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skladi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šč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e nizko in srednje radioaktivnih odpadkov v Vrbini v manj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š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em</w:t>
      </w:r>
    </w:p>
    <w:p>
      <w:pPr>
        <w:pStyle w:val="Normal.0"/>
        <w:shd w:val="clear" w:color="auto" w:fill="ffffff"/>
        <w:spacing w:after="0" w:line="240" w:lineRule="auto"/>
        <w:rPr>
          <w:rStyle w:val="None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delu, zato pa kljub druga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ni definiciji, v resnici deloma tudi odlagali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šč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e</w:t>
      </w:r>
    </w:p>
    <w:p>
      <w:pPr>
        <w:pStyle w:val="Normal.0"/>
        <w:shd w:val="clear" w:color="auto" w:fill="ffffff"/>
        <w:spacing w:after="0" w:line="240" w:lineRule="auto"/>
        <w:rPr>
          <w:rStyle w:val="None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visoko radioaktivnih odpadkov. Zato je odlaganje radioaktivnih odpadkov</w:t>
      </w:r>
    </w:p>
    <w:p>
      <w:pPr>
        <w:pStyle w:val="Normal.0"/>
        <w:shd w:val="clear" w:color="auto" w:fill="ffffff"/>
        <w:spacing w:after="0" w:line="240" w:lineRule="auto"/>
        <w:rPr>
          <w:rStyle w:val="None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v intenzivno teko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o podtalnico Kr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š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kega polja neopravi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ljivo in neodgovorno</w:t>
      </w:r>
    </w:p>
    <w:p>
      <w:pPr>
        <w:pStyle w:val="Normal.0"/>
        <w:shd w:val="clear" w:color="auto" w:fill="ffffff"/>
        <w:spacing w:after="0" w:line="240" w:lineRule="auto"/>
        <w:rPr>
          <w:rStyle w:val="None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 xml:space="preserve">do prihodnjih generacij in oblik 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ž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ivljenja.</w:t>
      </w:r>
    </w:p>
    <w:p>
      <w:pPr>
        <w:pStyle w:val="Normal.0"/>
        <w:shd w:val="clear" w:color="auto" w:fill="ffffff"/>
        <w:spacing w:after="0" w:line="240" w:lineRule="auto"/>
        <w:rPr>
          <w:rStyle w:val="None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Nikjer v Evropi oz. Franciji ( tam je 60 JE objektov in nadzemno odlagali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šč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 xml:space="preserve">e NSRAO) , niso jedrski objekti tako blizu bivalnih naselij kot pri nas, cca 300 m do enega kilometra. 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Ž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e takrat smo v ZEG opozarjali na vsebinsko nepravilnost dokumentacije, ki je bila pripravljena kot podlaga za Uredbo o DPN za NSRAO in VRAO . Klju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no dejstvo po na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š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em mnenju je to, da sta Okoljsko poro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ilo (OP) in Varnostna analiza (PVA) sedaj neustrezna in napa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na, saj so sedaj popolnoma druga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ni. vhodni podatki. To pomeni , da so vsi prera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uni vpliva odlagali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šč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a NSRAO in VRAO  na ljudi in okolje nepravilni in znajo imeti dolgoro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 xml:space="preserve">ne posledice na kvaliteto 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ž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ivljenja in bivanja v Posavju.</w:t>
      </w:r>
    </w:p>
    <w:p>
      <w:pPr>
        <w:pStyle w:val="Normal.0"/>
        <w:shd w:val="clear" w:color="auto" w:fill="ffffff"/>
        <w:spacing w:after="0" w:line="240" w:lineRule="auto"/>
        <w:rPr>
          <w:rStyle w:val="None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V  ZEG opozarjamo na izgradnjo skladi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šč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 xml:space="preserve">i  NSRAO in VRAO  v Vrbini, ki ga je vlada RS uvrstila med t.i. 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»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ready to go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:lang w:val="fr-FR"/>
          <w14:textFill>
            <w14:solidFill>
              <w14:srgbClr w14:val="222222"/>
            </w14:solidFill>
          </w14:textFill>
        </w:rPr>
        <w:t xml:space="preserve">« 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projekte, torej prednostne projekte, pripravljene na izvedbo. Glede na dejstvo, da je aktualni projekt skladi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šč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a v Vrbini tehnolo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š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ko sporen ( skladi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šč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enje NSRAO v talni vodi) , dvomimo v korektno izvedljivost. Sploh pa se ne ve, ali graditi skladi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šč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e samo za slovenske ali tudi za hrva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š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 xml:space="preserve">ke odpadke, saj 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š</w:t>
      </w:r>
      <w:r>
        <w:rPr>
          <w:rStyle w:val="None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 xml:space="preserve">e vedno ni nobenega uradnega (podpisanega) dogovora s Hrvati.  </w:t>
      </w:r>
    </w:p>
    <w:p>
      <w:pPr>
        <w:pStyle w:val="Normal.0"/>
        <w:shd w:val="clear" w:color="auto" w:fill="ffffff"/>
        <w:spacing w:after="0" w:line="240" w:lineRule="auto"/>
        <w:rPr>
          <w:rStyle w:val="None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Normal.0"/>
        <w:shd w:val="clear" w:color="auto" w:fill="ffffff"/>
        <w:spacing w:after="0" w:line="240" w:lineRule="auto"/>
        <w:rPr>
          <w:rStyle w:val="None"/>
          <w:rFonts w:ascii="Calibri" w:cs="Calibri" w:hAnsi="Calibri" w:eastAsia="Calibri"/>
          <w:b w:val="1"/>
          <w:bCs w:val="1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Calibri" w:cs="Calibri" w:hAnsi="Calibri" w:eastAsia="Calibri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POMEMBNO: V ZEG bomo vztrajali, da se po vzoru kraja Vrbina ( odlo</w:t>
      </w:r>
      <w:r>
        <w:rPr>
          <w:rStyle w:val="None"/>
          <w:rFonts w:ascii="Calibri" w:cs="Calibri" w:hAnsi="Calibri" w:eastAsia="Calibri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Style w:val="None"/>
          <w:rFonts w:ascii="Calibri" w:cs="Calibri" w:hAnsi="Calibri" w:eastAsia="Calibri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 xml:space="preserve">itev Vlade RS) , zaradi varnosti zdravja, kvalitete </w:t>
      </w:r>
      <w:r>
        <w:rPr>
          <w:rStyle w:val="None"/>
          <w:rFonts w:ascii="Calibri" w:cs="Calibri" w:hAnsi="Calibri" w:eastAsia="Calibri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ž</w:t>
      </w:r>
      <w:r>
        <w:rPr>
          <w:rStyle w:val="None"/>
          <w:rFonts w:ascii="Calibri" w:cs="Calibri" w:hAnsi="Calibri" w:eastAsia="Calibri"/>
          <w:b w:val="1"/>
          <w:bCs w:val="1"/>
          <w:outline w:val="0"/>
          <w:color w:val="222222"/>
          <w:sz w:val="24"/>
          <w:szCs w:val="24"/>
          <w:u w:color="222222"/>
          <w:rtl w:val="0"/>
          <w14:textFill>
            <w14:solidFill>
              <w14:srgbClr w14:val="222222"/>
            </w14:solidFill>
          </w14:textFill>
        </w:rPr>
        <w:t>ivljenja in bivanja izselijo prebivalci vasi  Spodnji Stari grad na razdalji 500 metrov od NSRAO, VRAO in NEK.</w:t>
      </w:r>
    </w:p>
    <w:p>
      <w:pPr>
        <w:pStyle w:val="Normal.0"/>
        <w:shd w:val="clear" w:color="auto" w:fill="ffffff"/>
        <w:spacing w:after="0" w:line="240" w:lineRule="auto"/>
        <w:rPr>
          <w:rStyle w:val="None"/>
          <w:b w:val="1"/>
          <w:bCs w:val="1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List Paragraph"/>
        <w:numPr>
          <w:ilvl w:val="0"/>
          <w:numId w:val="7"/>
        </w:numPr>
        <w:shd w:val="clear" w:color="auto" w:fill="ffffff"/>
        <w:bidi w:val="0"/>
        <w:spacing w:after="0" w:line="240" w:lineRule="auto"/>
        <w:ind w:right="0"/>
        <w:jc w:val="left"/>
        <w:rPr>
          <w:outline w:val="0"/>
          <w:color w:val="222222"/>
          <w:sz w:val="24"/>
          <w:szCs w:val="24"/>
          <w:rtl w:val="0"/>
          <w:lang w:val="de-DE"/>
          <w14:textFill>
            <w14:solidFill>
              <w14:srgbClr w14:val="222222"/>
            </w14:solidFill>
          </w14:textFill>
        </w:rPr>
      </w:pPr>
      <w:r>
        <w:rPr>
          <w:rStyle w:val="None"/>
          <w:rFonts w:ascii="Calibri" w:cs="Calibri" w:hAnsi="Calibri" w:eastAsia="Calibri"/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druge pripombe </w:t>
      </w:r>
      <w:r>
        <w:rPr>
          <w:rStyle w:val="None"/>
          <w:outline w:val="0"/>
          <w:color w:val="222222"/>
          <w:sz w:val="24"/>
          <w:szCs w:val="24"/>
          <w:u w:color="222222"/>
          <w:lang w:val="de-DE"/>
          <w14:textFill>
            <w14:solidFill>
              <w14:srgbClr w14:val="222222"/>
            </w14:solidFill>
          </w14:textFill>
        </w:rPr>
        <w:br w:type="textWrapping"/>
      </w:r>
      <w:r>
        <w:rPr>
          <w:rStyle w:val="None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- ni razvidno financiranje dolgoro</w:t>
      </w:r>
      <w:r>
        <w:rPr>
          <w:rStyle w:val="None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č</w:t>
      </w:r>
      <w:r>
        <w:rPr>
          <w:rStyle w:val="None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nega nadzora in vzdr</w:t>
      </w:r>
      <w:r>
        <w:rPr>
          <w:rStyle w:val="None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ž</w:t>
      </w:r>
      <w:r>
        <w:rPr>
          <w:rStyle w:val="None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evanja</w:t>
      </w:r>
      <w:r>
        <w:rPr>
          <w:rStyle w:val="None"/>
          <w:outline w:val="0"/>
          <w:color w:val="222222"/>
          <w:sz w:val="24"/>
          <w:szCs w:val="24"/>
          <w:u w:color="222222"/>
          <w:lang w:val="de-DE"/>
          <w14:textFill>
            <w14:solidFill>
              <w14:srgbClr w14:val="222222"/>
            </w14:solidFill>
          </w14:textFill>
        </w:rPr>
        <w:br w:type="textWrapping"/>
      </w:r>
      <w:r>
        <w:rPr>
          <w:rStyle w:val="None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skladi</w:t>
      </w:r>
      <w:r>
        <w:rPr>
          <w:rStyle w:val="None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šč</w:t>
      </w:r>
      <w:r>
        <w:rPr>
          <w:rStyle w:val="None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a, prav tako tudi ni dolo</w:t>
      </w:r>
      <w:r>
        <w:rPr>
          <w:rStyle w:val="None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č</w:t>
      </w:r>
      <w:r>
        <w:rPr>
          <w:rStyle w:val="None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eno trajanje dolgoro</w:t>
      </w:r>
      <w:r>
        <w:rPr>
          <w:rStyle w:val="None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č</w:t>
      </w:r>
      <w:r>
        <w:rPr>
          <w:rStyle w:val="None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nega nadzora.</w:t>
      </w:r>
      <w:r>
        <w:rPr>
          <w:rStyle w:val="None"/>
          <w:outline w:val="0"/>
          <w:color w:val="222222"/>
          <w:sz w:val="24"/>
          <w:szCs w:val="24"/>
          <w:u w:color="222222"/>
          <w:lang w:val="de-DE"/>
          <w14:textFill>
            <w14:solidFill>
              <w14:srgbClr w14:val="222222"/>
            </w14:solidFill>
          </w14:textFill>
        </w:rPr>
        <w:br w:type="textWrapping"/>
      </w:r>
      <w:r>
        <w:rPr>
          <w:rStyle w:val="None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-  Kako je z delitvijo radioaktivnih odpadkov med Slovenijo in Hrva</w:t>
      </w:r>
      <w:r>
        <w:rPr>
          <w:rStyle w:val="None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š</w:t>
      </w:r>
      <w:r>
        <w:rPr>
          <w:rStyle w:val="None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 xml:space="preserve">ko ter ali </w:t>
      </w:r>
      <w:r>
        <w:rPr>
          <w:rStyle w:val="None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š</w:t>
      </w:r>
      <w:r>
        <w:rPr>
          <w:rStyle w:val="None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e velja sklep Sabora RH , da Hrva</w:t>
      </w:r>
      <w:r>
        <w:rPr>
          <w:rStyle w:val="None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>š</w:t>
      </w:r>
      <w:r>
        <w:rPr>
          <w:rStyle w:val="None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de-DE"/>
          <w14:textFill>
            <w14:solidFill>
              <w14:srgbClr w14:val="222222"/>
            </w14:solidFill>
          </w14:textFill>
        </w:rPr>
        <w:t xml:space="preserve">ka ne bo dovolila uvoza jedrskih odpadkov na svoje ozemlje ? </w:t>
      </w:r>
    </w:p>
    <w:p>
      <w:pPr>
        <w:pStyle w:val="Normal.0"/>
        <w:shd w:val="clear" w:color="auto" w:fill="ffffff"/>
        <w:spacing w:after="0" w:line="240" w:lineRule="auto"/>
        <w:rPr>
          <w:rStyle w:val="None"/>
          <w:outline w:val="0"/>
          <w:color w:val="222222"/>
          <w:sz w:val="24"/>
          <w:szCs w:val="24"/>
          <w:u w:color="222222"/>
          <w14:textFill>
            <w14:solidFill>
              <w14:srgbClr w14:val="222222"/>
            </w14:solidFill>
          </w14:textFill>
        </w:rPr>
      </w:pPr>
      <w:r>
        <w:rPr>
          <w:rStyle w:val="None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             - Kolik</w:t>
      </w:r>
      <w:r>
        <w:rPr>
          <w:rStyle w:val="None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š</w:t>
      </w:r>
      <w:r>
        <w:rPr>
          <w:rStyle w:val="None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ni so predvideni stro</w:t>
      </w:r>
      <w:r>
        <w:rPr>
          <w:rStyle w:val="None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š</w:t>
      </w:r>
      <w:r>
        <w:rPr>
          <w:rStyle w:val="None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ki skladi</w:t>
      </w:r>
      <w:r>
        <w:rPr>
          <w:rStyle w:val="None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šč</w:t>
      </w:r>
      <w:r>
        <w:rPr>
          <w:rStyle w:val="None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enja in varovanja VRAO dolga tiso</w:t>
      </w:r>
      <w:r>
        <w:rPr>
          <w:rStyle w:val="None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č</w:t>
      </w:r>
      <w:r>
        <w:rPr>
          <w:rStyle w:val="None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letja ? So primerljivi s stro</w:t>
      </w:r>
      <w:r>
        <w:rPr>
          <w:rStyle w:val="None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š</w:t>
      </w:r>
      <w:r>
        <w:rPr>
          <w:rStyle w:val="None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ki zapiranja RU</w:t>
      </w:r>
      <w:r>
        <w:rPr>
          <w:rStyle w:val="None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Ž</w:t>
      </w:r>
      <w:r>
        <w:rPr>
          <w:rStyle w:val="None"/>
          <w:outline w:val="0"/>
          <w:color w:val="222222"/>
          <w:sz w:val="24"/>
          <w:szCs w:val="24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V?  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List Paragraph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de-DE"/>
        </w:rPr>
        <w:t xml:space="preserve">- V dokumentih ARSO ni varnostne </w:t>
      </w:r>
      <w:r>
        <w:rPr>
          <w:rStyle w:val="None"/>
          <w:sz w:val="24"/>
          <w:szCs w:val="24"/>
          <w:rtl w:val="0"/>
          <w:lang w:val="de-DE"/>
        </w:rPr>
        <w:t>š</w:t>
      </w:r>
      <w:r>
        <w:rPr>
          <w:rStyle w:val="None"/>
          <w:sz w:val="24"/>
          <w:szCs w:val="24"/>
          <w:rtl w:val="0"/>
          <w:lang w:val="de-DE"/>
        </w:rPr>
        <w:t>tudije vpliva bli</w:t>
      </w:r>
      <w:r>
        <w:rPr>
          <w:rStyle w:val="None"/>
          <w:sz w:val="24"/>
          <w:szCs w:val="24"/>
          <w:rtl w:val="0"/>
          <w:lang w:val="de-DE"/>
        </w:rPr>
        <w:t>ž</w:t>
      </w:r>
      <w:r>
        <w:rPr>
          <w:rStyle w:val="None"/>
          <w:sz w:val="24"/>
          <w:szCs w:val="24"/>
          <w:rtl w:val="0"/>
          <w:lang w:val="de-DE"/>
        </w:rPr>
        <w:t>njega voja</w:t>
      </w:r>
      <w:r>
        <w:rPr>
          <w:rStyle w:val="None"/>
          <w:sz w:val="24"/>
          <w:szCs w:val="24"/>
          <w:rtl w:val="0"/>
          <w:lang w:val="de-DE"/>
        </w:rPr>
        <w:t>š</w:t>
      </w:r>
      <w:r>
        <w:rPr>
          <w:rStyle w:val="None"/>
          <w:sz w:val="24"/>
          <w:szCs w:val="24"/>
          <w:rtl w:val="0"/>
          <w:lang w:val="pt-PT"/>
        </w:rPr>
        <w:t>kega NATO letali</w:t>
      </w:r>
      <w:r>
        <w:rPr>
          <w:rStyle w:val="None"/>
          <w:sz w:val="24"/>
          <w:szCs w:val="24"/>
          <w:rtl w:val="0"/>
          <w:lang w:val="de-DE"/>
        </w:rPr>
        <w:t>šč</w:t>
      </w:r>
      <w:r>
        <w:rPr>
          <w:rStyle w:val="None"/>
          <w:sz w:val="24"/>
          <w:szCs w:val="24"/>
          <w:rtl w:val="0"/>
          <w:lang w:val="de-DE"/>
        </w:rPr>
        <w:t>a Cerklje ob Krki z obmo</w:t>
      </w:r>
      <w:r>
        <w:rPr>
          <w:rStyle w:val="None"/>
          <w:sz w:val="24"/>
          <w:szCs w:val="24"/>
          <w:rtl w:val="0"/>
          <w:lang w:val="de-DE"/>
        </w:rPr>
        <w:t>č</w:t>
      </w:r>
      <w:r>
        <w:rPr>
          <w:rStyle w:val="None"/>
          <w:sz w:val="24"/>
          <w:szCs w:val="24"/>
          <w:rtl w:val="0"/>
          <w:lang w:val="de-DE"/>
        </w:rPr>
        <w:t xml:space="preserve">jem nadzorovane in omejene rabe. 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Jedrska varnost NEK in NSRAO je lahko zaradi bli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ž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njega letali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šč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 xml:space="preserve">a v 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č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asu vojne  tragi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č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na</w:t>
      </w:r>
      <w:r>
        <w:rPr>
          <w:rStyle w:val="None"/>
          <w:sz w:val="24"/>
          <w:szCs w:val="24"/>
          <w:rtl w:val="0"/>
          <w:lang w:val="de-DE"/>
        </w:rPr>
        <w:t xml:space="preserve">. </w:t>
      </w:r>
      <w:r>
        <w:rPr>
          <w:rStyle w:val="None"/>
          <w:sz w:val="24"/>
          <w:szCs w:val="24"/>
          <w:rtl w:val="0"/>
          <w:lang w:val="de-DE"/>
        </w:rPr>
        <w:t>Š</w:t>
      </w:r>
      <w:r>
        <w:rPr>
          <w:rStyle w:val="None"/>
          <w:sz w:val="24"/>
          <w:szCs w:val="24"/>
          <w:rtl w:val="0"/>
          <w:lang w:val="de-DE"/>
        </w:rPr>
        <w:t>e vedno ni preklica odlo</w:t>
      </w:r>
      <w:r>
        <w:rPr>
          <w:rStyle w:val="None"/>
          <w:sz w:val="24"/>
          <w:szCs w:val="24"/>
          <w:rtl w:val="0"/>
          <w:lang w:val="de-DE"/>
        </w:rPr>
        <w:t>č</w:t>
      </w:r>
      <w:r>
        <w:rPr>
          <w:rStyle w:val="None"/>
          <w:sz w:val="24"/>
          <w:szCs w:val="24"/>
          <w:rtl w:val="0"/>
          <w:lang w:val="de-DE"/>
        </w:rPr>
        <w:t>itve Vlade RS , da ne bo na</w:t>
      </w:r>
      <w:r>
        <w:rPr>
          <w:rStyle w:val="None"/>
          <w:sz w:val="24"/>
          <w:szCs w:val="24"/>
          <w:rtl w:val="0"/>
          <w:lang w:val="de-DE"/>
        </w:rPr>
        <w:t>č</w:t>
      </w:r>
      <w:r>
        <w:rPr>
          <w:rStyle w:val="None"/>
          <w:sz w:val="24"/>
          <w:szCs w:val="24"/>
          <w:rtl w:val="0"/>
          <w:lang w:val="de-DE"/>
        </w:rPr>
        <w:t>rtovane gradnje civilnega potni</w:t>
      </w:r>
      <w:r>
        <w:rPr>
          <w:rStyle w:val="None"/>
          <w:sz w:val="24"/>
          <w:szCs w:val="24"/>
          <w:rtl w:val="0"/>
          <w:lang w:val="de-DE"/>
        </w:rPr>
        <w:t>š</w:t>
      </w:r>
      <w:r>
        <w:rPr>
          <w:rStyle w:val="None"/>
          <w:sz w:val="24"/>
          <w:szCs w:val="24"/>
          <w:rtl w:val="0"/>
          <w:lang w:val="it-IT"/>
        </w:rPr>
        <w:t>kega letali</w:t>
      </w:r>
      <w:r>
        <w:rPr>
          <w:rStyle w:val="None"/>
          <w:sz w:val="24"/>
          <w:szCs w:val="24"/>
          <w:rtl w:val="0"/>
          <w:lang w:val="de-DE"/>
        </w:rPr>
        <w:t>šč</w:t>
      </w:r>
      <w:r>
        <w:rPr>
          <w:rStyle w:val="None"/>
          <w:sz w:val="24"/>
          <w:szCs w:val="24"/>
          <w:rtl w:val="0"/>
          <w:lang w:val="de-DE"/>
        </w:rPr>
        <w:t>a ( ob voja</w:t>
      </w:r>
      <w:r>
        <w:rPr>
          <w:rStyle w:val="None"/>
          <w:sz w:val="24"/>
          <w:szCs w:val="24"/>
          <w:rtl w:val="0"/>
          <w:lang w:val="de-DE"/>
        </w:rPr>
        <w:t>š</w:t>
      </w:r>
      <w:r>
        <w:rPr>
          <w:rStyle w:val="None"/>
          <w:sz w:val="24"/>
          <w:szCs w:val="24"/>
          <w:rtl w:val="0"/>
          <w:lang w:val="de-DE"/>
        </w:rPr>
        <w:t>kem ) v Cerkljah v velikosti Brnika in Maribora .</w:t>
      </w:r>
    </w:p>
    <w:p>
      <w:pPr>
        <w:pStyle w:val="List Paragraph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de-DE"/>
        </w:rPr>
        <w:t xml:space="preserve">- premalo je strokovnih in varnostnih podlag, okoljskih </w:t>
      </w:r>
      <w:r>
        <w:rPr>
          <w:rStyle w:val="None"/>
          <w:sz w:val="24"/>
          <w:szCs w:val="24"/>
          <w:rtl w:val="0"/>
          <w:lang w:val="de-DE"/>
        </w:rPr>
        <w:t>š</w:t>
      </w:r>
      <w:r>
        <w:rPr>
          <w:rStyle w:val="None"/>
          <w:sz w:val="24"/>
          <w:szCs w:val="24"/>
          <w:rtl w:val="0"/>
          <w:lang w:val="de-DE"/>
        </w:rPr>
        <w:t>tudij in morebitnih posledic akumulacijskega bazena HE Bre</w:t>
      </w:r>
      <w:r>
        <w:rPr>
          <w:rStyle w:val="None"/>
          <w:sz w:val="24"/>
          <w:szCs w:val="24"/>
          <w:rtl w:val="0"/>
          <w:lang w:val="de-DE"/>
        </w:rPr>
        <w:t>ž</w:t>
      </w:r>
      <w:r>
        <w:rPr>
          <w:rStyle w:val="None"/>
          <w:sz w:val="24"/>
          <w:szCs w:val="24"/>
          <w:rtl w:val="0"/>
          <w:lang w:val="de-DE"/>
        </w:rPr>
        <w:t>ice na NSRAO - pribli</w:t>
      </w:r>
      <w:r>
        <w:rPr>
          <w:rStyle w:val="None"/>
          <w:sz w:val="24"/>
          <w:szCs w:val="24"/>
          <w:rtl w:val="0"/>
          <w:lang w:val="de-DE"/>
        </w:rPr>
        <w:t>ž</w:t>
      </w:r>
      <w:r>
        <w:rPr>
          <w:rStyle w:val="None"/>
          <w:sz w:val="24"/>
          <w:szCs w:val="24"/>
          <w:rtl w:val="0"/>
          <w:lang w:val="de-DE"/>
        </w:rPr>
        <w:t>no 600 m ju</w:t>
      </w:r>
      <w:r>
        <w:rPr>
          <w:rStyle w:val="None"/>
          <w:sz w:val="24"/>
          <w:szCs w:val="24"/>
          <w:rtl w:val="0"/>
          <w:lang w:val="de-DE"/>
        </w:rPr>
        <w:t>ž</w:t>
      </w:r>
      <w:r>
        <w:rPr>
          <w:rStyle w:val="None"/>
          <w:sz w:val="24"/>
          <w:szCs w:val="24"/>
          <w:rtl w:val="0"/>
          <w:lang w:val="de-DE"/>
        </w:rPr>
        <w:t xml:space="preserve">no od lokacije. </w:t>
      </w:r>
    </w:p>
    <w:p>
      <w:pPr>
        <w:pStyle w:val="List Paragraph"/>
        <w:jc w:val="both"/>
        <w:rPr>
          <w:rStyle w:val="None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 xml:space="preserve">- 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č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e bo gradnja NSRAO in VRAO trajala (dosedanji dokumenti MOP-ARSO) pribli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ž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no 3 leta (brez upo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š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>tevanja izdelave nasipa) se mora v soglasje ARSO zapisati realni datum izgradnje tj. leto 2024. Politiki iz vladnih   vrst v medijih stalno navajajo leto 2022- kot redno obratovanje ? ?</w:t>
      </w:r>
    </w:p>
    <w:p>
      <w:pPr>
        <w:pStyle w:val="List Paragraph"/>
        <w:jc w:val="both"/>
        <w:rPr>
          <w:rStyle w:val="None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None"/>
          <w:sz w:val="24"/>
          <w:szCs w:val="24"/>
          <w:rtl w:val="0"/>
          <w:lang w:val="de-DE"/>
        </w:rPr>
        <w:t xml:space="preserve"> 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 xml:space="preserve"> </w:t>
      </w:r>
    </w:p>
    <w:p>
      <w:pPr>
        <w:pStyle w:val="Normal.0"/>
        <w:numPr>
          <w:ilvl w:val="0"/>
          <w:numId w:val="9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</w:rPr>
        <w:t>pri polnitvi silosa z radioaktivnimi odpadki bi ob Slu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</w:rPr>
        <w:t>ž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</w:rPr>
        <w:t>bi za varstvo pred sevanji in dr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</w:rPr>
        <w:t>ž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</w:rPr>
        <w:t>avni NIJZ , morali biti prisotni predstavniki krajanov (Lokalno partnerstvo za Posavje), zainteresirana doma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</w:rPr>
        <w:t>č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</w:rPr>
        <w:t>a in tuja okoljska NVO (reference in strokovna znanja). Prav tako to velja za radiolo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</w:rPr>
        <w:t>š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</w:rPr>
        <w:t>ki monitiorig.</w:t>
      </w:r>
    </w:p>
    <w:p>
      <w:pPr>
        <w:pStyle w:val="Normal.0"/>
        <w:ind w:left="174" w:firstLine="0"/>
        <w:jc w:val="both"/>
        <w:rPr>
          <w:rStyle w:val="None"/>
          <w:sz w:val="24"/>
          <w:szCs w:val="24"/>
        </w:rPr>
      </w:pP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  <w:lang w:val="fr-FR"/>
        </w:rPr>
        <w:t xml:space="preserve">II.  PREDLOGI ZEG : </w:t>
      </w:r>
    </w:p>
    <w:p>
      <w:pPr>
        <w:pStyle w:val="Normal.0"/>
        <w:spacing w:after="160" w:line="259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Gospod  predsednik, predlagamo, da pozovete slovensko ra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>unsko sodi</w:t>
      </w:r>
      <w:r>
        <w:rPr>
          <w:rStyle w:val="None"/>
          <w:sz w:val="24"/>
          <w:szCs w:val="24"/>
          <w:rtl w:val="0"/>
        </w:rPr>
        <w:t>šč</w:t>
      </w:r>
      <w:r>
        <w:rPr>
          <w:rStyle w:val="None"/>
          <w:sz w:val="24"/>
          <w:szCs w:val="24"/>
          <w:rtl w:val="0"/>
        </w:rPr>
        <w:t>e, da pripravi mnenje, ali je gradnja druge jedrske elektrarne v Sloveniji uresni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 xml:space="preserve">ljiva v 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>asu deset let do roka, ki ga za zeleni preobrat postavlja Sloveniji EU. Poro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  <w:lang w:val="es-ES_tradnl"/>
        </w:rPr>
        <w:t>ilo francoskega ra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>unskega sodi</w:t>
      </w:r>
      <w:r>
        <w:rPr>
          <w:rStyle w:val="None"/>
          <w:sz w:val="24"/>
          <w:szCs w:val="24"/>
          <w:rtl w:val="0"/>
        </w:rPr>
        <w:t>šč</w:t>
      </w:r>
      <w:r>
        <w:rPr>
          <w:rStyle w:val="None"/>
          <w:sz w:val="24"/>
          <w:szCs w:val="24"/>
          <w:rtl w:val="0"/>
        </w:rPr>
        <w:t>a iz julija 2020 glede zamud pri gradnji jedrske elektrarne v Flamanvillu ka</w:t>
      </w:r>
      <w:r>
        <w:rPr>
          <w:rStyle w:val="None"/>
          <w:sz w:val="24"/>
          <w:szCs w:val="24"/>
          <w:rtl w:val="0"/>
        </w:rPr>
        <w:t>ž</w:t>
      </w:r>
      <w:r>
        <w:rPr>
          <w:rStyle w:val="None"/>
          <w:sz w:val="24"/>
          <w:szCs w:val="24"/>
          <w:rtl w:val="0"/>
        </w:rPr>
        <w:t xml:space="preserve">e, da to 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>asovno ni mogo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  <w:lang w:val="it-IT"/>
        </w:rPr>
        <w:t>e. Pa</w:t>
      </w:r>
      <w:r>
        <w:rPr>
          <w:rStyle w:val="None"/>
          <w:sz w:val="24"/>
          <w:szCs w:val="24"/>
          <w:rtl w:val="0"/>
        </w:rPr>
        <w:t xml:space="preserve">č </w:t>
      </w:r>
      <w:r>
        <w:rPr>
          <w:rStyle w:val="None"/>
          <w:sz w:val="24"/>
          <w:szCs w:val="24"/>
          <w:rtl w:val="0"/>
        </w:rPr>
        <w:t>pa bi bil v tem roku tudi v Sloveniji mo</w:t>
      </w:r>
      <w:r>
        <w:rPr>
          <w:rStyle w:val="None"/>
          <w:sz w:val="24"/>
          <w:szCs w:val="24"/>
          <w:rtl w:val="0"/>
        </w:rPr>
        <w:t>ž</w:t>
      </w:r>
      <w:r>
        <w:rPr>
          <w:rStyle w:val="None"/>
          <w:sz w:val="24"/>
          <w:szCs w:val="24"/>
          <w:rtl w:val="0"/>
        </w:rPr>
        <w:t>en prehod na proizvodnjo elektri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>nega toka z son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>nimi paneli in vetrno energijo. Zaporedne vlade in sklici parlamenta pa bi morali v Sloveniji nehati sistemati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>no ovirati gradnjo son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>nih panelov in vetrnic, kar po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  <w:lang w:val="it-IT"/>
        </w:rPr>
        <w:t xml:space="preserve">no </w:t>
      </w:r>
      <w:r>
        <w:rPr>
          <w:rStyle w:val="None"/>
          <w:sz w:val="24"/>
          <w:szCs w:val="24"/>
          <w:rtl w:val="0"/>
        </w:rPr>
        <w:t>ž</w:t>
      </w:r>
      <w:r>
        <w:rPr>
          <w:rStyle w:val="None"/>
          <w:sz w:val="24"/>
          <w:szCs w:val="24"/>
          <w:rtl w:val="0"/>
        </w:rPr>
        <w:t>e zadnjih 20 let.</w:t>
      </w:r>
    </w:p>
    <w:p>
      <w:pPr>
        <w:pStyle w:val="Normal.0"/>
        <w:spacing w:after="160" w:line="259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Odlo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>itev o opustitvi gradnje nove jedrske elektrarne in podalj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>anje delovanja obstoje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>e je nesprejemljivo zaradi izrabljenosti in iztro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>enosti bistvenih delov elektrarne. Ker imate vi osebno zasluge za prvo pobudo za razpis ljudskega referenduma leta 1995 za tedanji predlog, podprite demokrati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>ni na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>in odlo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 xml:space="preserve">anja z referendumom tudi danes. </w:t>
      </w:r>
    </w:p>
    <w:p>
      <w:pPr>
        <w:pStyle w:val="Normal.0"/>
        <w:spacing w:after="160" w:line="259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 xml:space="preserve">Opozarjamo, da je predlog o gradnji druge jedrske elektrarne v Sloveniji 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>kodljiv in nesprejemljiv tudi zaradi nesprejemljivih stro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>kov. Pobudniki te gradnje prikazujejo stro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>ke dale</w:t>
      </w:r>
      <w:r>
        <w:rPr>
          <w:rStyle w:val="None"/>
          <w:sz w:val="24"/>
          <w:szCs w:val="24"/>
          <w:rtl w:val="0"/>
        </w:rPr>
        <w:t xml:space="preserve">č </w:t>
      </w:r>
      <w:r>
        <w:rPr>
          <w:rStyle w:val="None"/>
          <w:sz w:val="24"/>
          <w:szCs w:val="24"/>
          <w:rtl w:val="0"/>
        </w:rPr>
        <w:t xml:space="preserve">podcenjene, pri tem pa je </w:t>
      </w:r>
      <w:r>
        <w:rPr>
          <w:rStyle w:val="None"/>
          <w:sz w:val="24"/>
          <w:szCs w:val="24"/>
          <w:rtl w:val="0"/>
        </w:rPr>
        <w:t>ž</w:t>
      </w:r>
      <w:r>
        <w:rPr>
          <w:rStyle w:val="None"/>
          <w:sz w:val="24"/>
          <w:szCs w:val="24"/>
          <w:rtl w:val="0"/>
        </w:rPr>
        <w:t>e jasno, da je cena kilovatne ure vetrne energije in fotovoltai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 xml:space="preserve">ne energije 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>tirikrat ni</w:t>
      </w:r>
      <w:r>
        <w:rPr>
          <w:rStyle w:val="None"/>
          <w:sz w:val="24"/>
          <w:szCs w:val="24"/>
          <w:rtl w:val="0"/>
        </w:rPr>
        <w:t>ž</w:t>
      </w:r>
      <w:r>
        <w:rPr>
          <w:rStyle w:val="None"/>
          <w:sz w:val="24"/>
          <w:szCs w:val="24"/>
          <w:rtl w:val="0"/>
        </w:rPr>
        <w:t xml:space="preserve">ja kot cena jedrske elektrike. Tudi za </w:t>
      </w:r>
      <w:r>
        <w:rPr>
          <w:rStyle w:val="None"/>
          <w:sz w:val="24"/>
          <w:szCs w:val="24"/>
          <w:rtl w:val="0"/>
        </w:rPr>
        <w:t>ž</w:t>
      </w:r>
      <w:r>
        <w:rPr>
          <w:rStyle w:val="None"/>
          <w:sz w:val="24"/>
          <w:szCs w:val="24"/>
          <w:rtl w:val="0"/>
          <w:lang w:val="es-ES_tradnl"/>
        </w:rPr>
        <w:t>e delujo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>o jedrsko elektrarno v Kr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 xml:space="preserve">kem bodo 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>tevilni ra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 xml:space="preserve">uni izstavljeni 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>ele, ko bo nehala delovati. Odlo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>itev za gradnjo druge jedrske elektrarne, kjer bi privatni investitorji pobrali smetano, slovenska dr</w:t>
      </w:r>
      <w:r>
        <w:rPr>
          <w:rStyle w:val="None"/>
          <w:sz w:val="24"/>
          <w:szCs w:val="24"/>
          <w:rtl w:val="0"/>
        </w:rPr>
        <w:t>ž</w:t>
      </w:r>
      <w:r>
        <w:rPr>
          <w:rStyle w:val="None"/>
          <w:sz w:val="24"/>
          <w:szCs w:val="24"/>
          <w:rtl w:val="0"/>
          <w:lang w:val="it-IT"/>
        </w:rPr>
        <w:t>ava in dr</w:t>
      </w:r>
      <w:r>
        <w:rPr>
          <w:rStyle w:val="None"/>
          <w:sz w:val="24"/>
          <w:szCs w:val="24"/>
          <w:rtl w:val="0"/>
        </w:rPr>
        <w:t>ž</w:t>
      </w:r>
      <w:r>
        <w:rPr>
          <w:rStyle w:val="None"/>
          <w:sz w:val="24"/>
          <w:szCs w:val="24"/>
          <w:rtl w:val="0"/>
        </w:rPr>
        <w:t>avljanke in dr</w:t>
      </w:r>
      <w:r>
        <w:rPr>
          <w:rStyle w:val="None"/>
          <w:sz w:val="24"/>
          <w:szCs w:val="24"/>
          <w:rtl w:val="0"/>
        </w:rPr>
        <w:t>ž</w:t>
      </w:r>
      <w:r>
        <w:rPr>
          <w:rStyle w:val="None"/>
          <w:sz w:val="24"/>
          <w:szCs w:val="24"/>
          <w:rtl w:val="0"/>
        </w:rPr>
        <w:t>avljani pa jedrske odpadke in stro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 xml:space="preserve">ke 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>e stoletja.</w:t>
      </w:r>
    </w:p>
    <w:p>
      <w:pPr>
        <w:pStyle w:val="Normal.0"/>
        <w:spacing w:after="160" w:line="259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Francosko ra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>unsko sodi</w:t>
      </w:r>
      <w:r>
        <w:rPr>
          <w:rStyle w:val="None"/>
          <w:sz w:val="24"/>
          <w:szCs w:val="24"/>
          <w:rtl w:val="0"/>
        </w:rPr>
        <w:t>šč</w:t>
      </w:r>
      <w:r>
        <w:rPr>
          <w:rStyle w:val="None"/>
          <w:sz w:val="24"/>
          <w:szCs w:val="24"/>
          <w:rtl w:val="0"/>
        </w:rPr>
        <w:t xml:space="preserve">e je julija 2020 opozorilo z dosjejem (nuklearke) EPR v Flamanvillu, da gradnja poteka od leta 2007 in ima </w:t>
      </w:r>
      <w:r>
        <w:rPr>
          <w:rStyle w:val="None"/>
          <w:sz w:val="24"/>
          <w:szCs w:val="24"/>
          <w:rtl w:val="0"/>
        </w:rPr>
        <w:t>ž</w:t>
      </w:r>
      <w:r>
        <w:rPr>
          <w:rStyle w:val="None"/>
          <w:sz w:val="24"/>
          <w:szCs w:val="24"/>
          <w:rtl w:val="0"/>
        </w:rPr>
        <w:t>e 11 let zamude, da se je takratna cena projekta s 3,3 milijarde evrov dvignila na dana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>njih 12,4 milijarde in da  ra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>unsko sodi</w:t>
      </w:r>
      <w:r>
        <w:rPr>
          <w:rStyle w:val="None"/>
          <w:sz w:val="24"/>
          <w:szCs w:val="24"/>
          <w:rtl w:val="0"/>
        </w:rPr>
        <w:t>šč</w:t>
      </w:r>
      <w:r>
        <w:rPr>
          <w:rStyle w:val="None"/>
          <w:sz w:val="24"/>
          <w:szCs w:val="24"/>
          <w:rtl w:val="0"/>
        </w:rPr>
        <w:t>e ocenjuje, da bo kon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>na cena nuklearke 19,1 miljarde evrov.</w:t>
      </w:r>
    </w:p>
    <w:p>
      <w:pPr>
        <w:pStyle w:val="Normal.0"/>
        <w:spacing w:after="160" w:line="259" w:lineRule="auto"/>
        <w:rPr>
          <w:rStyle w:val="None"/>
          <w:sz w:val="24"/>
          <w:szCs w:val="24"/>
        </w:rPr>
      </w:pPr>
    </w:p>
    <w:p>
      <w:pPr>
        <w:pStyle w:val="Normal.0"/>
        <w:spacing w:after="160" w:line="259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Gradnja nove nuklearke traja ve</w:t>
      </w:r>
      <w:r>
        <w:rPr>
          <w:rStyle w:val="None"/>
          <w:sz w:val="24"/>
          <w:szCs w:val="24"/>
          <w:rtl w:val="0"/>
        </w:rPr>
        <w:t xml:space="preserve">č </w:t>
      </w:r>
      <w:r>
        <w:rPr>
          <w:rStyle w:val="None"/>
          <w:sz w:val="24"/>
          <w:szCs w:val="24"/>
          <w:rtl w:val="0"/>
        </w:rPr>
        <w:t>kot 10 let, v Flamanvillu  in ne more</w:t>
      </w:r>
    </w:p>
    <w:p>
      <w:pPr>
        <w:pStyle w:val="Normal.0"/>
        <w:spacing w:after="160" w:line="259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pravo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>asno nadomestiti elektri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>ne energije zaprtja TE</w:t>
      </w:r>
      <w:r>
        <w:rPr>
          <w:rStyle w:val="None"/>
          <w:sz w:val="24"/>
          <w:szCs w:val="24"/>
          <w:rtl w:val="0"/>
        </w:rPr>
        <w:t xml:space="preserve">Š </w:t>
      </w:r>
      <w:r>
        <w:rPr>
          <w:rStyle w:val="None"/>
          <w:sz w:val="24"/>
          <w:szCs w:val="24"/>
          <w:rtl w:val="0"/>
        </w:rPr>
        <w:t>6.</w:t>
      </w:r>
    </w:p>
    <w:p>
      <w:pPr>
        <w:pStyle w:val="Normal.0"/>
        <w:spacing w:after="160" w:line="259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 xml:space="preserve"> Elektri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 xml:space="preserve">ni tok iz jedrske elektrarne je 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>tirikrat in ve</w:t>
      </w:r>
      <w:r>
        <w:rPr>
          <w:rStyle w:val="None"/>
          <w:sz w:val="24"/>
          <w:szCs w:val="24"/>
          <w:rtl w:val="0"/>
        </w:rPr>
        <w:t xml:space="preserve">č </w:t>
      </w:r>
      <w:r>
        <w:rPr>
          <w:rStyle w:val="None"/>
          <w:sz w:val="24"/>
          <w:szCs w:val="24"/>
          <w:rtl w:val="0"/>
        </w:rPr>
        <w:t>dra</w:t>
      </w:r>
      <w:r>
        <w:rPr>
          <w:rStyle w:val="None"/>
          <w:sz w:val="24"/>
          <w:szCs w:val="24"/>
          <w:rtl w:val="0"/>
        </w:rPr>
        <w:t>ž</w:t>
      </w:r>
      <w:r>
        <w:rPr>
          <w:rStyle w:val="None"/>
          <w:sz w:val="24"/>
          <w:szCs w:val="24"/>
          <w:rtl w:val="0"/>
        </w:rPr>
        <w:t>ji od vetrne energije in</w:t>
      </w:r>
    </w:p>
    <w:p>
      <w:pPr>
        <w:pStyle w:val="Normal.0"/>
        <w:spacing w:after="160" w:line="259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son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>nih panelov. Hkrati Slovenija nima lokacije za odlagali</w:t>
      </w:r>
      <w:r>
        <w:rPr>
          <w:rStyle w:val="None"/>
          <w:sz w:val="24"/>
          <w:szCs w:val="24"/>
          <w:rtl w:val="0"/>
        </w:rPr>
        <w:t>šč</w:t>
      </w:r>
      <w:r>
        <w:rPr>
          <w:rStyle w:val="None"/>
          <w:sz w:val="24"/>
          <w:szCs w:val="24"/>
          <w:rtl w:val="0"/>
        </w:rPr>
        <w:t>e</w:t>
      </w:r>
    </w:p>
    <w:p>
      <w:pPr>
        <w:pStyle w:val="Normal.0"/>
        <w:spacing w:after="160" w:line="259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jedrskih odpadkov in goriva, razen v podtalnici reke Save, ki bo</w:t>
      </w:r>
    </w:p>
    <w:p>
      <w:pPr>
        <w:pStyle w:val="Normal.0"/>
        <w:spacing w:after="160" w:line="259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 xml:space="preserve">najpozneje po 300 letih odplavljala radionukleide v 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  <w:lang w:val="it-IT"/>
        </w:rPr>
        <w:t>rpali</w:t>
      </w:r>
      <w:r>
        <w:rPr>
          <w:rStyle w:val="None"/>
          <w:sz w:val="24"/>
          <w:szCs w:val="24"/>
          <w:rtl w:val="0"/>
        </w:rPr>
        <w:t>šč</w:t>
      </w:r>
      <w:r>
        <w:rPr>
          <w:rStyle w:val="None"/>
          <w:sz w:val="24"/>
          <w:szCs w:val="24"/>
          <w:rtl w:val="0"/>
        </w:rPr>
        <w:t>a pitne</w:t>
      </w:r>
    </w:p>
    <w:p>
      <w:pPr>
        <w:pStyle w:val="Normal.0"/>
        <w:spacing w:after="160" w:line="259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vode v Bre</w:t>
      </w:r>
      <w:r>
        <w:rPr>
          <w:rStyle w:val="None"/>
          <w:sz w:val="24"/>
          <w:szCs w:val="24"/>
          <w:rtl w:val="0"/>
        </w:rPr>
        <w:t>ž</w:t>
      </w:r>
      <w:r>
        <w:rPr>
          <w:rStyle w:val="None"/>
          <w:sz w:val="24"/>
          <w:szCs w:val="24"/>
          <w:rtl w:val="0"/>
        </w:rPr>
        <w:t xml:space="preserve">icah, Zagrebu in 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>e naprej nizvodno. Finan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>nih dohodkov</w:t>
      </w:r>
    </w:p>
    <w:p>
      <w:pPr>
        <w:pStyle w:val="Normal.0"/>
        <w:spacing w:after="160" w:line="259" w:lineRule="auto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 xml:space="preserve">ali koristi od nuklearke pa takrat </w:t>
      </w:r>
      <w:r>
        <w:rPr>
          <w:rStyle w:val="None"/>
          <w:sz w:val="24"/>
          <w:szCs w:val="24"/>
          <w:rtl w:val="0"/>
        </w:rPr>
        <w:t>ž</w:t>
      </w:r>
      <w:r>
        <w:rPr>
          <w:rStyle w:val="None"/>
          <w:sz w:val="24"/>
          <w:szCs w:val="24"/>
          <w:rtl w:val="0"/>
        </w:rPr>
        <w:t>e 250 let ne bo ve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 xml:space="preserve">. </w:t>
      </w:r>
    </w:p>
    <w:p>
      <w:pPr>
        <w:pStyle w:val="Normal.0"/>
        <w:spacing w:after="160" w:line="259" w:lineRule="auto"/>
        <w:rPr>
          <w:rStyle w:val="None"/>
          <w:sz w:val="24"/>
          <w:szCs w:val="24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Calibri" w:cs="Calibri" w:hAnsi="Calibri" w:eastAsia="Calibri"/>
          <w:sz w:val="24"/>
          <w:szCs w:val="24"/>
          <w:shd w:val="clear" w:color="auto" w:fill="d8ead2"/>
        </w:rPr>
      </w:pP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 xml:space="preserve">III. 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shd w:val="clear" w:color="auto" w:fill="d8ead2"/>
          <w:rtl w:val="0"/>
          <w:lang w:val="de-DE"/>
        </w:rPr>
        <w:t>DIALOG O JEDRSKI ENERGIJI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: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Calibri" w:cs="Calibri" w:hAnsi="Calibri" w:eastAsia="Calibri"/>
          <w:outline w:val="0"/>
          <w:color w:val="ff0000"/>
          <w:sz w:val="24"/>
          <w:szCs w:val="24"/>
          <w:u w:color="ff0000"/>
          <w:shd w:val="clear" w:color="auto" w:fill="ffffff"/>
          <w14:textFill>
            <w14:solidFill>
              <w14:srgbClr w14:val="FF0000"/>
            </w14:solidFill>
          </w14:textFill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Calibri" w:cs="Calibri" w:hAnsi="Calibri" w:eastAsia="Calibri"/>
          <w:sz w:val="24"/>
          <w:szCs w:val="24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Calibri" w:cs="Calibri" w:hAnsi="Calibri" w:eastAsia="Calibri"/>
          <w:sz w:val="24"/>
          <w:szCs w:val="24"/>
          <w:shd w:val="clear" w:color="auto" w:fill="d8ead2"/>
        </w:rPr>
      </w:pP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  <w:lang w:val="nl-NL"/>
        </w:rPr>
        <w:t>Spo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š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tovani predsednik,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Calibri" w:cs="Calibri" w:hAnsi="Calibri" w:eastAsia="Calibri"/>
          <w:sz w:val="24"/>
          <w:szCs w:val="24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Calibri" w:cs="Calibri" w:hAnsi="Calibri" w:eastAsia="Calibri"/>
          <w:sz w:val="24"/>
          <w:szCs w:val="24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Calibri" w:cs="Calibri" w:hAnsi="Calibri" w:eastAsia="Calibri"/>
          <w:sz w:val="24"/>
          <w:szCs w:val="24"/>
          <w:shd w:val="clear" w:color="auto" w:fill="ffffff"/>
        </w:rPr>
      </w:pP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Veseli smo , da smo do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č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akali za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č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etek dialoga o jedrski energiji, kot razumem na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š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e dana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š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nje sre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č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 xml:space="preserve">anje. Na potrebo po dialogu 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ž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 xml:space="preserve">e dolgo opozarjamo, tudi v 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č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 xml:space="preserve">lanku 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  <w:lang w:val="it-IT"/>
        </w:rPr>
        <w:t>»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Zakaj (ne) govorimo o novi nuklearki?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  <w:lang w:val="fr-FR"/>
        </w:rPr>
        <w:t>«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, EGES 4/2014. Do zdaj je bil sli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š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an le monolog zagovornikov jedrske energije.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Calibri" w:cs="Calibri" w:hAnsi="Calibri" w:eastAsia="Calibri"/>
          <w:sz w:val="24"/>
          <w:szCs w:val="24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Calibri" w:cs="Calibri" w:hAnsi="Calibri" w:eastAsia="Calibri"/>
          <w:sz w:val="24"/>
          <w:szCs w:val="24"/>
          <w:shd w:val="clear" w:color="auto" w:fill="ffffff"/>
        </w:rPr>
      </w:pP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Nova spoznanja na podro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č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ju rabe jedrske energije bi nas morala zaskrbeti. Zadeve so danes druga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č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ne kot pred ve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 xml:space="preserve">č 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kot pol stoletja, ko se je Jugoslavija pridru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ž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ila jedrskim dr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ž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avam. Takrat smo naivno verjeli, da bo znanost hkrati z rabo jedrske energije pravo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č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asno na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š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la tudi trajno odlaganje jedrskih odpadkov. Vendar ni.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Calibri" w:cs="Calibri" w:hAnsi="Calibri" w:eastAsia="Calibri"/>
          <w:sz w:val="24"/>
          <w:szCs w:val="24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Calibri" w:cs="Calibri" w:hAnsi="Calibri" w:eastAsia="Calibri"/>
          <w:sz w:val="24"/>
          <w:szCs w:val="24"/>
          <w:shd w:val="clear" w:color="auto" w:fill="ffffff"/>
        </w:rPr>
      </w:pP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 xml:space="preserve">Jedrska energija pomembno prispeva za energijsko oskrbo Slovenije, vendar 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š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e zdale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 xml:space="preserve">č 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ne toliko, kot trdijo zagovorniki jedrske energije. Jedrska energija ne pripomore k energijski neodvisnosti, saj je ves uran iz uvoza (samo statisti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č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no je slovenski). Navajanje, da jedrska elektrarna proizvede 40 % energije, seveda ni res. NEK proizvede do 6 TWh elektrike letno, vendar je to zgolj statisti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č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no slovenska elektrika, pol te elektrike je hrva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š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ke. NEK proizvede za Slovenijo pribli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ž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no 3 TWh elektrike, to je manj kot 1/4 elektrike, potrebne za oskrbo Slovenije. Vendar je elektrika zgolj eden od energentov. V energetski me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š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anici predstavlja elektrika pribli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ž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no 23 %, od tega elektrika iz jedrske energije le pribli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ž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no 5 %. Ta dele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 xml:space="preserve">ž 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ni zanemarljiv, vendar ga je mo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ž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no hitro, preprosto in poceni nadomestiti z zanesljivej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š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imi, prijaznej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š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  <w:lang w:val="it-IT"/>
        </w:rPr>
        <w:t>imi in cenej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š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imi obnovljivimi viri.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Calibri" w:cs="Calibri" w:hAnsi="Calibri" w:eastAsia="Calibri"/>
          <w:sz w:val="24"/>
          <w:szCs w:val="24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Calibri" w:cs="Calibri" w:hAnsi="Calibri" w:eastAsia="Calibri"/>
          <w:sz w:val="24"/>
          <w:szCs w:val="24"/>
          <w:shd w:val="clear" w:color="auto" w:fill="ffffff"/>
        </w:rPr>
      </w:pP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 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Zavezujo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 xml:space="preserve">č 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je cilj doseganja podnebne nevtralnosti do leta 2050. Kot vmesni korak k podnebni nevtralnosti je EU dolo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č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ila, da bo do leta 2030 zmanj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š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ala emisije za vsaj 55 %. Recept je preprost: zmanj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š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ati celotno rabo energije, umazano fosilno in tvegano jedrsko energijo pa nadomestiti z obnovljivimi viri energije. Sonaravno.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Calibri" w:cs="Calibri" w:hAnsi="Calibri" w:eastAsia="Calibri"/>
          <w:sz w:val="24"/>
          <w:szCs w:val="24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Calibri" w:cs="Calibri" w:hAnsi="Calibri" w:eastAsia="Calibri"/>
          <w:sz w:val="24"/>
          <w:szCs w:val="24"/>
          <w:shd w:val="clear" w:color="auto" w:fill="ffffff"/>
        </w:rPr>
      </w:pP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Opu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šč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anje fosilnih in jedrskih virov energije ter prehod na obnovljive vire energije mora biti hitro, dokon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č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ano do leta 2050, vendar uravnote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ž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eno. V najve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č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ji meri je treba uporabljati obstoje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č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o, zgrajeno in delujo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č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o infrastrukturo. Prioritete naj imajo tehnologije, ki ob najmanj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š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ih stro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š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kih najhitreje povrnejo nalo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ž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  <w:lang w:val="it-IT"/>
        </w:rPr>
        <w:t>be.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Calibri" w:cs="Calibri" w:hAnsi="Calibri" w:eastAsia="Calibri"/>
          <w:sz w:val="24"/>
          <w:szCs w:val="24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Calibri" w:cs="Calibri" w:hAnsi="Calibri" w:eastAsia="Calibri"/>
          <w:sz w:val="24"/>
          <w:szCs w:val="24"/>
          <w:shd w:val="clear" w:color="auto" w:fill="ffffff"/>
        </w:rPr>
      </w:pP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Energetske neodvisnosti ne bomo dosegli z gigantsko nuklearko. Nova jedrska elektrarna bi pomenila popolno odvisnost od uvoza, tako tehnologije, opreme in goriva. Doma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č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i bi bili le hladilna voda, z radioaktivnimi odpadki obremenjen prostor in jedrski hazard. Prava pot pomeni zmanj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š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 xml:space="preserve">anje rabe energije, rabo vseh primernih obnovljivih virov energije in hrambo/pretvorbo energije, to so vodna energija, veter, sonce, aerotermalna, hidrotermalna in geotermalna energija, biomasa, plin, pridobljen iz odpadkov, plin iz naprav za 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č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i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šč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enje odplak, bioplin ...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Calibri" w:cs="Calibri" w:hAnsi="Calibri" w:eastAsia="Calibri"/>
          <w:sz w:val="24"/>
          <w:szCs w:val="24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Calibri" w:cs="Calibri" w:hAnsi="Calibri" w:eastAsia="Calibri"/>
          <w:sz w:val="24"/>
          <w:szCs w:val="24"/>
          <w:shd w:val="clear" w:color="auto" w:fill="ffffff"/>
        </w:rPr>
      </w:pP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Ena od re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š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itev, plavajo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č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  <w:lang w:val="fr-FR"/>
        </w:rPr>
        <w:t>e son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č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ne elektrarne na zajezitvah akumulacijskih jezer, lahko proizvede ve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 xml:space="preserve">č 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 xml:space="preserve">elektrike, kot jo daje slovenska polovica nuklearke. Profesor Peter Novak je predstavil 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  <w:lang w:val="it-IT"/>
        </w:rPr>
        <w:t>»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 xml:space="preserve">Postavitev FNE na slovenskih jezerih in ribnikih 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  <w:lang w:val="fr-FR"/>
        </w:rPr>
        <w:t xml:space="preserve">« 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z analizo 322 jezer in ribnikov ter zajezitve ve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č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jih HE. Povr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š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ina zajezitev rek, primernih za P-SE, meri 3.172 ha. Ocenjena vrednost nalo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ž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be P-SE zna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š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a pribli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ž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 xml:space="preserve">no 2 milijardi 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  <w:lang w:val="pt-PT"/>
        </w:rPr>
        <w:t xml:space="preserve">€ 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za priklju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č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  <w:lang w:val="it-IT"/>
        </w:rPr>
        <w:t>no mo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 xml:space="preserve">č 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3.172 MW in letno proizvodnjo elektrike 3,7 TWh, zgrajena je lahko v nekaj letih. V sodelovanju z delovanjem hidroelektrarn bi bila ta proizvodnja neprekinjena, podnevi in pono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č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  <w:lang w:val="it-IT"/>
        </w:rPr>
        <w:t>i, poleti in pozimi. Z upo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š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tevanjem 10-letne amortizacije bo cena son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č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 xml:space="preserve">ne elektrike iz P-SE pod 50 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  <w:lang w:val="pt-PT"/>
        </w:rPr>
        <w:t>€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/MWh, po desetih letih pa prakti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č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 xml:space="preserve">no zastonj, 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š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e 20 let.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Calibri" w:cs="Calibri" w:hAnsi="Calibri" w:eastAsia="Calibri"/>
          <w:sz w:val="24"/>
          <w:szCs w:val="24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Calibri" w:cs="Calibri" w:hAnsi="Calibri" w:eastAsia="Calibri"/>
          <w:sz w:val="24"/>
          <w:szCs w:val="24"/>
          <w:shd w:val="clear" w:color="auto" w:fill="ffffff"/>
        </w:rPr>
      </w:pP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Razprava o oskrbi z energijo naj bo prilo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ž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nost za resen premislek in odlo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č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itev, kako v Sloveniji pravo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č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asno, pravi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č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no in vklju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č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  <w:lang w:val="fr-FR"/>
        </w:rPr>
        <w:t>ujo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č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e uporabiti re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š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itve za ustavitev globalnega segrevanja. Poudarek mora biti na zmanj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š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anju rabe energije in na prehodu na doma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č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e, trajne, obnovljive vire energije. Nosilci te razprave pa ne smejo biti lobisti jedrske energije. Seveda se v razpravi ne bomo izognili jedrski energiji, vendar brez poveli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č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evanja in zavajanja, kot do zdaj. V vrednotenju tehnologij je treba upo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š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tevati vse stro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š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ke in emisije, tudi skrite stro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š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ke odlaganja jedrskih odpadkov.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Calibri" w:cs="Calibri" w:hAnsi="Calibri" w:eastAsia="Calibri"/>
          <w:sz w:val="24"/>
          <w:szCs w:val="24"/>
          <w:shd w:val="clear" w:color="auto" w:fill="ffffff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Calibri" w:cs="Calibri" w:hAnsi="Calibri" w:eastAsia="Calibri"/>
          <w:sz w:val="24"/>
          <w:szCs w:val="24"/>
          <w:shd w:val="clear" w:color="auto" w:fill="ffffff"/>
        </w:rPr>
      </w:pP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 xml:space="preserve">Pozivamo vas, da odprete in vodite 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š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iroko razpravo o nacionalni oskrbi z energijo, ki naj se zaklju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č</w:t>
      </w:r>
      <w:r>
        <w:rPr>
          <w:rStyle w:val="None"/>
          <w:rFonts w:ascii="Calibri" w:cs="Calibri" w:hAnsi="Calibri" w:eastAsia="Calibri"/>
          <w:sz w:val="24"/>
          <w:szCs w:val="24"/>
          <w:shd w:val="clear" w:color="auto" w:fill="d8ead2"/>
          <w:rtl w:val="0"/>
        </w:rPr>
        <w:t>i z referendumom.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None"/>
          <w:rFonts w:ascii="Calibri" w:cs="Calibri" w:hAnsi="Calibri" w:eastAsia="Calibri"/>
          <w:sz w:val="24"/>
          <w:szCs w:val="24"/>
          <w:shd w:val="clear" w:color="auto" w:fill="ffffff"/>
        </w:rPr>
      </w:pPr>
    </w:p>
    <w:p>
      <w:pPr>
        <w:pStyle w:val="Normal.0"/>
        <w:spacing w:after="160" w:line="259" w:lineRule="auto"/>
        <w:rPr>
          <w:rStyle w:val="None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</w:rPr>
        <w:t>Le na ta na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</w:rPr>
        <w:t>č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</w:rPr>
        <w:t>in bo pri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</w:rPr>
        <w:t>š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lo do ve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</w:rPr>
        <w:t>č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</w:rPr>
        <w:t>jega zaupanja med krajani, NVO, stroko in dr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</w:rPr>
        <w:t>ž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</w:rPr>
        <w:t>avo. To bi pripomoglo hitrej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</w:rPr>
        <w:t>š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</w:rPr>
        <w:t>emu  re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</w:rPr>
        <w:t>š</w:t>
      </w: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</w:rPr>
        <w:t>evanju NIMBY, NIMET efektov.</w:t>
      </w:r>
    </w:p>
    <w:p>
      <w:pPr>
        <w:pStyle w:val="Normal.0"/>
        <w:jc w:val="both"/>
        <w:rPr>
          <w:rStyle w:val="None"/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Ekolo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 xml:space="preserve">ki pozdrav !          </w:t>
      </w:r>
    </w:p>
    <w:p>
      <w:pPr>
        <w:pStyle w:val="Normal.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Za  Zvezo ekolo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>kih gibanj Slovenije-ZEG</w:t>
      </w:r>
    </w:p>
    <w:p>
      <w:pPr>
        <w:pStyle w:val="Normal.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Predsednik</w:t>
      </w:r>
    </w:p>
    <w:p>
      <w:pPr>
        <w:pStyle w:val="Normal.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Karel Lipi</w:t>
      </w:r>
      <w:r>
        <w:rPr>
          <w:rStyle w:val="None"/>
          <w:sz w:val="24"/>
          <w:szCs w:val="24"/>
          <w:rtl w:val="0"/>
        </w:rPr>
        <w:t xml:space="preserve">č </w:t>
      </w:r>
      <w:r>
        <w:rPr>
          <w:rStyle w:val="None"/>
          <w:sz w:val="24"/>
          <w:szCs w:val="24"/>
          <w:rtl w:val="0"/>
        </w:rPr>
        <w:t>, univ.dipl.ing.</w:t>
      </w:r>
    </w:p>
    <w:p>
      <w:pPr>
        <w:pStyle w:val="Normal.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Za delovno skupino ZEG:</w:t>
      </w:r>
    </w:p>
    <w:p>
      <w:pPr>
        <w:pStyle w:val="Normal.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 xml:space="preserve">Dr. Leo 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>e</w:t>
      </w:r>
      <w:r>
        <w:rPr>
          <w:rStyle w:val="None"/>
          <w:sz w:val="24"/>
          <w:szCs w:val="24"/>
          <w:rtl w:val="0"/>
        </w:rPr>
        <w:t>š</w:t>
      </w:r>
      <w:r>
        <w:rPr>
          <w:rStyle w:val="None"/>
          <w:sz w:val="24"/>
          <w:szCs w:val="24"/>
          <w:rtl w:val="0"/>
        </w:rPr>
        <w:t>erko</w:t>
      </w:r>
    </w:p>
    <w:p>
      <w:pPr>
        <w:pStyle w:val="Normal.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Matja</w:t>
      </w:r>
      <w:r>
        <w:rPr>
          <w:rStyle w:val="None"/>
          <w:sz w:val="24"/>
          <w:szCs w:val="24"/>
          <w:rtl w:val="0"/>
        </w:rPr>
        <w:t xml:space="preserve">ž </w:t>
      </w:r>
      <w:r>
        <w:rPr>
          <w:rStyle w:val="None"/>
          <w:sz w:val="24"/>
          <w:szCs w:val="24"/>
          <w:rtl w:val="0"/>
          <w:lang w:val="es-ES_tradnl"/>
        </w:rPr>
        <w:t>Valen</w:t>
      </w:r>
      <w:r>
        <w:rPr>
          <w:rStyle w:val="None"/>
          <w:sz w:val="24"/>
          <w:szCs w:val="24"/>
          <w:rtl w:val="0"/>
        </w:rPr>
        <w:t>č</w:t>
      </w:r>
      <w:r>
        <w:rPr>
          <w:rStyle w:val="None"/>
          <w:sz w:val="24"/>
          <w:szCs w:val="24"/>
          <w:rtl w:val="0"/>
        </w:rPr>
        <w:t>i</w:t>
      </w:r>
      <w:r>
        <w:rPr>
          <w:rStyle w:val="None"/>
          <w:sz w:val="24"/>
          <w:szCs w:val="24"/>
          <w:rtl w:val="0"/>
        </w:rPr>
        <w:t>č</w:t>
      </w:r>
    </w:p>
    <w:p>
      <w:pPr>
        <w:pStyle w:val="Normal.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>Karel Lipi</w:t>
      </w:r>
      <w:r>
        <w:rPr>
          <w:rStyle w:val="None"/>
          <w:sz w:val="24"/>
          <w:szCs w:val="24"/>
          <w:rtl w:val="0"/>
        </w:rPr>
        <w:t>č</w:t>
      </w:r>
    </w:p>
    <w:p>
      <w:pPr>
        <w:pStyle w:val="Normal.0"/>
        <w:jc w:val="both"/>
        <w:rPr>
          <w:rStyle w:val="None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Normal.0"/>
        <w:jc w:val="both"/>
        <w:rPr>
          <w:rStyle w:val="None"/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Style w:val="None"/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    </w:t>
      </w:r>
    </w:p>
    <w:p>
      <w:pPr>
        <w:pStyle w:val="Normal.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 xml:space="preserve">-           </w:t>
      </w:r>
    </w:p>
    <w:p>
      <w:pPr>
        <w:pStyle w:val="Normal.0"/>
        <w:jc w:val="both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</w:rPr>
        <w:t xml:space="preserve"> </w:t>
      </w:r>
    </w:p>
    <w:p>
      <w:pPr>
        <w:pStyle w:val="Normal.0"/>
        <w:jc w:val="both"/>
      </w:pPr>
      <w:r>
        <w:rPr>
          <w:rStyle w:val="None"/>
          <w:sz w:val="24"/>
          <w:szCs w:val="24"/>
          <w:rtl w:val="0"/>
        </w:rPr>
        <w:t xml:space="preserve"> </w:t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/>
  <w:footnote w:id="2">
    <w:p>
      <w:pPr>
        <w:pStyle w:val="footnote text"/>
      </w:pPr>
      <w:r>
        <w:rPr>
          <w:rStyle w:val="None"/>
          <w:rFonts w:ascii="Calibri" w:cs="Calibri" w:hAnsi="Calibri" w:eastAsia="Calibri"/>
          <w:vertAlign w:val="superscript"/>
        </w:rPr>
        <w:footnoteRef/>
      </w:r>
      <w:r>
        <w:rPr>
          <w:rStyle w:val="None"/>
          <w:rtl w:val="0"/>
        </w:rPr>
        <w:t xml:space="preserve"> Resolucija o Nacionalnem programu ravnanja z radioaktivnimi odpadki in izrabljenim jedrskim gorivom za obdobje 2006-2015 (Uradni list RS, </w:t>
      </w:r>
      <w:r>
        <w:rPr>
          <w:rStyle w:val="None"/>
          <w:rtl w:val="0"/>
        </w:rPr>
        <w:t>š</w:t>
      </w:r>
      <w:r>
        <w:rPr>
          <w:rStyle w:val="None"/>
          <w:rtl w:val="0"/>
        </w:rPr>
        <w:t>t. 15/06)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lowerLetter"/>
      <w:suff w:val="tab"/>
      <w:lvlText w:val="%1)"/>
      <w:lvlJc w:val="left"/>
      <w:pPr>
        <w:tabs>
          <w:tab w:val="center" w:pos="4536"/>
          <w:tab w:val="right" w:pos="9046"/>
          <w:tab w:val="right" w:pos="9046"/>
          <w:tab w:val="clear" w:pos="9072"/>
        </w:tabs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center" w:pos="4536"/>
          <w:tab w:val="right" w:pos="9046"/>
          <w:tab w:val="right" w:pos="9046"/>
          <w:tab w:val="clear" w:pos="9072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center" w:pos="4536"/>
          <w:tab w:val="right" w:pos="9046"/>
          <w:tab w:val="right" w:pos="9046"/>
          <w:tab w:val="clear" w:pos="9072"/>
        </w:tabs>
        <w:ind w:left="2160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center" w:pos="4536"/>
          <w:tab w:val="right" w:pos="9046"/>
          <w:tab w:val="right" w:pos="9046"/>
          <w:tab w:val="clear" w:pos="9072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center" w:pos="4536"/>
          <w:tab w:val="right" w:pos="9046"/>
          <w:tab w:val="right" w:pos="9046"/>
          <w:tab w:val="clear" w:pos="9072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center" w:pos="4536"/>
          <w:tab w:val="right" w:pos="9046"/>
          <w:tab w:val="right" w:pos="9046"/>
          <w:tab w:val="clear" w:pos="9072"/>
        </w:tabs>
        <w:ind w:left="4320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center" w:pos="4536"/>
          <w:tab w:val="right" w:pos="9046"/>
          <w:tab w:val="right" w:pos="9046"/>
          <w:tab w:val="clear" w:pos="9072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center" w:pos="4536"/>
          <w:tab w:val="right" w:pos="9046"/>
          <w:tab w:val="right" w:pos="9046"/>
          <w:tab w:val="clear" w:pos="9072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center" w:pos="4536"/>
          <w:tab w:val="right" w:pos="9046"/>
          <w:tab w:val="right" w:pos="9046"/>
          <w:tab w:val="clear" w:pos="9072"/>
        </w:tabs>
        <w:ind w:left="6480" w:hanging="32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1.0"/>
  </w:abstractNum>
  <w:abstractNum w:abstractNumId="5">
    <w:multiLevelType w:val="hybridMultilevel"/>
    <w:styleLink w:val="Imported Style 1.0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Bullets"/>
  </w:abstractNum>
  <w:abstractNum w:abstractNumId="7">
    <w:multiLevelType w:val="hybridMultilevel"/>
    <w:styleLink w:val="Bullets"/>
    <w:lvl w:ilvl="0">
      <w:start w:val="1"/>
      <w:numFmt w:val="bullet"/>
      <w:suff w:val="tab"/>
      <w:lvlText w:val="-"/>
      <w:lvlJc w:val="left"/>
      <w:pPr>
        <w:ind w:left="1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74" w:hanging="17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startOverride w:val="5"/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center"/>
      <w:outlineLvl w:val="0"/>
    </w:pPr>
    <w:rPr>
      <w:rFonts w:ascii="Verdana" w:cs="Arial Unicode MS" w:hAnsi="Verdan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sz w:val="20"/>
      <w:szCs w:val="20"/>
      <w:u w:val="single" w:color="0000ff"/>
      <w:lang w:val="nl-NL"/>
      <w14:textFill>
        <w14:solidFill>
          <w14:srgbClr w14:val="0000FF"/>
        </w14:solidFill>
      </w14:textFill>
    </w:rPr>
  </w:style>
  <w:style w:type="character" w:styleId="Hyperlink.1">
    <w:name w:val="Hyperlink.1"/>
    <w:basedOn w:val="None"/>
    <w:next w:val="Hyperlink.1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200" w:line="276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3"/>
      </w:numPr>
    </w:p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Imported Style 1.0">
    <w:name w:val="Imported Style 1.0"/>
    <w:pPr>
      <w:numPr>
        <w:numId w:val="5"/>
      </w:numPr>
    </w:pPr>
  </w:style>
  <w:style w:type="numbering" w:styleId="Bullets">
    <w:name w:val="Bullets"/>
    <w:pPr>
      <w:numPr>
        <w:numId w:val="8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ova tema">
  <a:themeElements>
    <a:clrScheme name="Officeova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ova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