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DBA" w:rsidRPr="00776DBA" w:rsidRDefault="00B12DBA" w:rsidP="001D2AAF">
      <w:pPr>
        <w:spacing w:line="252" w:lineRule="auto"/>
        <w:rPr>
          <w:rFonts w:ascii="Times New Roman" w:eastAsia="Times New Roman" w:hAnsi="Times New Roman" w:cs="Times New Roman"/>
          <w:sz w:val="26"/>
          <w:szCs w:val="26"/>
        </w:rPr>
      </w:pPr>
      <w:r w:rsidRPr="00776DBA">
        <w:rPr>
          <w:rFonts w:ascii="Times New Roman" w:eastAsia="Times New Roman" w:hAnsi="Times New Roman" w:cs="Times New Roman"/>
          <w:b/>
          <w:bCs/>
          <w:sz w:val="26"/>
          <w:szCs w:val="26"/>
        </w:rPr>
        <w:t xml:space="preserve">PREGLED PREDLAGANIH STROKOVNIH REŠITEV </w:t>
      </w:r>
      <w:r w:rsidR="006E042A" w:rsidRPr="00776DBA">
        <w:rPr>
          <w:rFonts w:ascii="Times New Roman" w:eastAsia="Times New Roman" w:hAnsi="Times New Roman" w:cs="Times New Roman"/>
          <w:b/>
          <w:bCs/>
          <w:sz w:val="26"/>
          <w:szCs w:val="26"/>
        </w:rPr>
        <w:t>Z DOLGOLETNIH</w:t>
      </w:r>
      <w:r w:rsidRPr="00776DBA">
        <w:rPr>
          <w:rFonts w:ascii="Times New Roman" w:eastAsia="Times New Roman" w:hAnsi="Times New Roman" w:cs="Times New Roman"/>
          <w:b/>
          <w:bCs/>
          <w:sz w:val="26"/>
          <w:szCs w:val="26"/>
        </w:rPr>
        <w:t xml:space="preserve"> OKOLJSK</w:t>
      </w:r>
      <w:r w:rsidR="006E042A" w:rsidRPr="00776DBA">
        <w:rPr>
          <w:rFonts w:ascii="Times New Roman" w:eastAsia="Times New Roman" w:hAnsi="Times New Roman" w:cs="Times New Roman"/>
          <w:b/>
          <w:bCs/>
          <w:sz w:val="26"/>
          <w:szCs w:val="26"/>
        </w:rPr>
        <w:t>IH POSVETOVANJ Z</w:t>
      </w:r>
      <w:r w:rsidR="00F73253" w:rsidRPr="00776DBA">
        <w:rPr>
          <w:rFonts w:ascii="Times New Roman" w:eastAsia="Times New Roman" w:hAnsi="Times New Roman" w:cs="Times New Roman"/>
          <w:b/>
          <w:bCs/>
          <w:sz w:val="26"/>
          <w:szCs w:val="26"/>
        </w:rPr>
        <w:t>VEZE EKOLOŠKIH GIBANJ SLOVENIJE</w:t>
      </w:r>
    </w:p>
    <w:p w:rsidR="00B12DBA" w:rsidRPr="00776DBA" w:rsidRDefault="006E042A" w:rsidP="001D2AAF">
      <w:pPr>
        <w:rPr>
          <w:rFonts w:ascii="Times New Roman" w:hAnsi="Times New Roman" w:cs="Times New Roman"/>
          <w:b/>
          <w:sz w:val="26"/>
          <w:szCs w:val="26"/>
        </w:rPr>
      </w:pPr>
      <w:proofErr w:type="spellStart"/>
      <w:r w:rsidRPr="00776DBA">
        <w:rPr>
          <w:rFonts w:ascii="Times New Roman" w:hAnsi="Times New Roman" w:cs="Times New Roman"/>
          <w:b/>
          <w:sz w:val="26"/>
          <w:szCs w:val="26"/>
        </w:rPr>
        <w:t>REVIEW</w:t>
      </w:r>
      <w:proofErr w:type="spellEnd"/>
      <w:r w:rsidRPr="00776DBA">
        <w:rPr>
          <w:rFonts w:ascii="Times New Roman" w:hAnsi="Times New Roman" w:cs="Times New Roman"/>
          <w:b/>
          <w:sz w:val="26"/>
          <w:szCs w:val="26"/>
        </w:rPr>
        <w:t xml:space="preserve"> </w:t>
      </w:r>
      <w:proofErr w:type="spellStart"/>
      <w:r w:rsidRPr="00776DBA">
        <w:rPr>
          <w:rFonts w:ascii="Times New Roman" w:hAnsi="Times New Roman" w:cs="Times New Roman"/>
          <w:b/>
          <w:sz w:val="26"/>
          <w:szCs w:val="26"/>
        </w:rPr>
        <w:t>OF</w:t>
      </w:r>
      <w:proofErr w:type="spellEnd"/>
      <w:r w:rsidRPr="00776DBA">
        <w:rPr>
          <w:rFonts w:ascii="Times New Roman" w:hAnsi="Times New Roman" w:cs="Times New Roman"/>
          <w:b/>
          <w:sz w:val="26"/>
          <w:szCs w:val="26"/>
        </w:rPr>
        <w:t xml:space="preserve"> </w:t>
      </w:r>
      <w:proofErr w:type="spellStart"/>
      <w:r w:rsidRPr="00776DBA">
        <w:rPr>
          <w:rFonts w:ascii="Times New Roman" w:hAnsi="Times New Roman" w:cs="Times New Roman"/>
          <w:b/>
          <w:sz w:val="26"/>
          <w:szCs w:val="26"/>
        </w:rPr>
        <w:t>THE</w:t>
      </w:r>
      <w:proofErr w:type="spellEnd"/>
      <w:r w:rsidRPr="00776DBA">
        <w:rPr>
          <w:rFonts w:ascii="Times New Roman" w:hAnsi="Times New Roman" w:cs="Times New Roman"/>
          <w:b/>
          <w:sz w:val="26"/>
          <w:szCs w:val="26"/>
        </w:rPr>
        <w:t xml:space="preserve"> </w:t>
      </w:r>
      <w:proofErr w:type="spellStart"/>
      <w:r w:rsidRPr="00776DBA">
        <w:rPr>
          <w:rFonts w:ascii="Times New Roman" w:hAnsi="Times New Roman" w:cs="Times New Roman"/>
          <w:b/>
          <w:sz w:val="26"/>
          <w:szCs w:val="26"/>
        </w:rPr>
        <w:t>SUGGESTED</w:t>
      </w:r>
      <w:proofErr w:type="spellEnd"/>
      <w:r w:rsidRPr="00776DBA">
        <w:rPr>
          <w:rFonts w:ascii="Times New Roman" w:hAnsi="Times New Roman" w:cs="Times New Roman"/>
          <w:b/>
          <w:sz w:val="26"/>
          <w:szCs w:val="26"/>
        </w:rPr>
        <w:t xml:space="preserve"> </w:t>
      </w:r>
      <w:proofErr w:type="spellStart"/>
      <w:r w:rsidRPr="00776DBA">
        <w:rPr>
          <w:rFonts w:ascii="Times New Roman" w:hAnsi="Times New Roman" w:cs="Times New Roman"/>
          <w:b/>
          <w:sz w:val="26"/>
          <w:szCs w:val="26"/>
        </w:rPr>
        <w:t>SOLUTIONS</w:t>
      </w:r>
      <w:proofErr w:type="spellEnd"/>
      <w:r w:rsidRPr="00776DBA">
        <w:rPr>
          <w:rFonts w:ascii="Times New Roman" w:hAnsi="Times New Roman" w:cs="Times New Roman"/>
          <w:b/>
          <w:sz w:val="26"/>
          <w:szCs w:val="26"/>
        </w:rPr>
        <w:t xml:space="preserve"> </w:t>
      </w:r>
      <w:proofErr w:type="spellStart"/>
      <w:r w:rsidRPr="00776DBA">
        <w:rPr>
          <w:rFonts w:ascii="Times New Roman" w:hAnsi="Times New Roman" w:cs="Times New Roman"/>
          <w:b/>
          <w:sz w:val="26"/>
          <w:szCs w:val="26"/>
        </w:rPr>
        <w:t>FROM</w:t>
      </w:r>
      <w:proofErr w:type="spellEnd"/>
      <w:r w:rsidRPr="00776DBA">
        <w:rPr>
          <w:rFonts w:ascii="Times New Roman" w:hAnsi="Times New Roman" w:cs="Times New Roman"/>
          <w:b/>
          <w:sz w:val="26"/>
          <w:szCs w:val="26"/>
        </w:rPr>
        <w:t xml:space="preserve"> </w:t>
      </w:r>
      <w:proofErr w:type="spellStart"/>
      <w:r w:rsidRPr="00776DBA">
        <w:rPr>
          <w:rFonts w:ascii="Times New Roman" w:hAnsi="Times New Roman" w:cs="Times New Roman"/>
          <w:b/>
          <w:sz w:val="26"/>
          <w:szCs w:val="26"/>
        </w:rPr>
        <w:t>ENVIRONMENTAL</w:t>
      </w:r>
      <w:proofErr w:type="spellEnd"/>
      <w:r w:rsidRPr="00776DBA">
        <w:rPr>
          <w:rFonts w:ascii="Times New Roman" w:hAnsi="Times New Roman" w:cs="Times New Roman"/>
          <w:b/>
          <w:sz w:val="26"/>
          <w:szCs w:val="26"/>
        </w:rPr>
        <w:t xml:space="preserve"> </w:t>
      </w:r>
      <w:proofErr w:type="spellStart"/>
      <w:r w:rsidRPr="00776DBA">
        <w:rPr>
          <w:rFonts w:ascii="Times New Roman" w:hAnsi="Times New Roman" w:cs="Times New Roman"/>
          <w:b/>
          <w:sz w:val="26"/>
          <w:szCs w:val="26"/>
        </w:rPr>
        <w:t>CONFERENCES</w:t>
      </w:r>
      <w:proofErr w:type="spellEnd"/>
      <w:r w:rsidR="00F73253" w:rsidRPr="00776DBA">
        <w:rPr>
          <w:rFonts w:ascii="Times New Roman" w:hAnsi="Times New Roman" w:cs="Times New Roman"/>
          <w:b/>
          <w:sz w:val="26"/>
          <w:szCs w:val="26"/>
        </w:rPr>
        <w:t xml:space="preserve">, </w:t>
      </w:r>
      <w:proofErr w:type="spellStart"/>
      <w:r w:rsidR="00F73253" w:rsidRPr="00776DBA">
        <w:rPr>
          <w:rFonts w:ascii="Times New Roman" w:hAnsi="Times New Roman" w:cs="Times New Roman"/>
          <w:b/>
          <w:sz w:val="26"/>
          <w:szCs w:val="26"/>
        </w:rPr>
        <w:t>ORGANIZED</w:t>
      </w:r>
      <w:proofErr w:type="spellEnd"/>
      <w:r w:rsidR="00F73253" w:rsidRPr="00776DBA">
        <w:rPr>
          <w:rFonts w:ascii="Times New Roman" w:hAnsi="Times New Roman" w:cs="Times New Roman"/>
          <w:b/>
          <w:sz w:val="26"/>
          <w:szCs w:val="26"/>
        </w:rPr>
        <w:t xml:space="preserve"> </w:t>
      </w:r>
      <w:proofErr w:type="spellStart"/>
      <w:r w:rsidR="00F73253" w:rsidRPr="00776DBA">
        <w:rPr>
          <w:rFonts w:ascii="Times New Roman" w:hAnsi="Times New Roman" w:cs="Times New Roman"/>
          <w:b/>
          <w:sz w:val="26"/>
          <w:szCs w:val="26"/>
        </w:rPr>
        <w:t>BY</w:t>
      </w:r>
      <w:proofErr w:type="spellEnd"/>
      <w:r w:rsidR="00F73253" w:rsidRPr="00776DBA">
        <w:rPr>
          <w:rFonts w:ascii="Times New Roman" w:hAnsi="Times New Roman" w:cs="Times New Roman"/>
          <w:b/>
          <w:sz w:val="26"/>
          <w:szCs w:val="26"/>
        </w:rPr>
        <w:t xml:space="preserve"> </w:t>
      </w:r>
      <w:proofErr w:type="spellStart"/>
      <w:r w:rsidR="00F73253" w:rsidRPr="00776DBA">
        <w:rPr>
          <w:rFonts w:ascii="Times New Roman" w:hAnsi="Times New Roman" w:cs="Times New Roman"/>
          <w:b/>
          <w:sz w:val="26"/>
          <w:szCs w:val="26"/>
        </w:rPr>
        <w:t>ASSOCIATION</w:t>
      </w:r>
      <w:proofErr w:type="spellEnd"/>
      <w:r w:rsidR="00F73253" w:rsidRPr="00776DBA">
        <w:rPr>
          <w:rFonts w:ascii="Times New Roman" w:hAnsi="Times New Roman" w:cs="Times New Roman"/>
          <w:b/>
          <w:sz w:val="26"/>
          <w:szCs w:val="26"/>
        </w:rPr>
        <w:t xml:space="preserve"> </w:t>
      </w:r>
      <w:proofErr w:type="spellStart"/>
      <w:r w:rsidR="00F73253" w:rsidRPr="00776DBA">
        <w:rPr>
          <w:rFonts w:ascii="Times New Roman" w:hAnsi="Times New Roman" w:cs="Times New Roman"/>
          <w:b/>
          <w:sz w:val="26"/>
          <w:szCs w:val="26"/>
        </w:rPr>
        <w:t>OF</w:t>
      </w:r>
      <w:proofErr w:type="spellEnd"/>
      <w:r w:rsidR="00F73253" w:rsidRPr="00776DBA">
        <w:rPr>
          <w:rFonts w:ascii="Times New Roman" w:hAnsi="Times New Roman" w:cs="Times New Roman"/>
          <w:b/>
          <w:sz w:val="26"/>
          <w:szCs w:val="26"/>
        </w:rPr>
        <w:t xml:space="preserve"> </w:t>
      </w:r>
      <w:proofErr w:type="spellStart"/>
      <w:r w:rsidR="00F73253" w:rsidRPr="00776DBA">
        <w:rPr>
          <w:rFonts w:ascii="Times New Roman" w:hAnsi="Times New Roman" w:cs="Times New Roman"/>
          <w:b/>
          <w:sz w:val="26"/>
          <w:szCs w:val="26"/>
        </w:rPr>
        <w:t>ECOLOGICAL</w:t>
      </w:r>
      <w:proofErr w:type="spellEnd"/>
      <w:r w:rsidR="00F73253" w:rsidRPr="00776DBA">
        <w:rPr>
          <w:rFonts w:ascii="Times New Roman" w:hAnsi="Times New Roman" w:cs="Times New Roman"/>
          <w:b/>
          <w:sz w:val="26"/>
          <w:szCs w:val="26"/>
        </w:rPr>
        <w:t xml:space="preserve"> </w:t>
      </w:r>
      <w:proofErr w:type="spellStart"/>
      <w:r w:rsidR="00F73253" w:rsidRPr="00776DBA">
        <w:rPr>
          <w:rFonts w:ascii="Times New Roman" w:hAnsi="Times New Roman" w:cs="Times New Roman"/>
          <w:b/>
          <w:sz w:val="26"/>
          <w:szCs w:val="26"/>
        </w:rPr>
        <w:t>MOVEMENTS</w:t>
      </w:r>
      <w:proofErr w:type="spellEnd"/>
      <w:r w:rsidR="00F73253" w:rsidRPr="00776DBA">
        <w:rPr>
          <w:rFonts w:ascii="Times New Roman" w:hAnsi="Times New Roman" w:cs="Times New Roman"/>
          <w:b/>
          <w:sz w:val="26"/>
          <w:szCs w:val="26"/>
        </w:rPr>
        <w:t xml:space="preserve"> </w:t>
      </w:r>
      <w:proofErr w:type="spellStart"/>
      <w:r w:rsidR="00F73253" w:rsidRPr="00776DBA">
        <w:rPr>
          <w:rFonts w:ascii="Times New Roman" w:hAnsi="Times New Roman" w:cs="Times New Roman"/>
          <w:b/>
          <w:sz w:val="26"/>
          <w:szCs w:val="26"/>
        </w:rPr>
        <w:t>OF</w:t>
      </w:r>
      <w:proofErr w:type="spellEnd"/>
      <w:r w:rsidR="00F73253" w:rsidRPr="00776DBA">
        <w:rPr>
          <w:rFonts w:ascii="Times New Roman" w:hAnsi="Times New Roman" w:cs="Times New Roman"/>
          <w:b/>
          <w:sz w:val="26"/>
          <w:szCs w:val="26"/>
        </w:rPr>
        <w:t xml:space="preserve"> </w:t>
      </w:r>
      <w:proofErr w:type="spellStart"/>
      <w:r w:rsidR="00F73253" w:rsidRPr="00776DBA">
        <w:rPr>
          <w:rFonts w:ascii="Times New Roman" w:hAnsi="Times New Roman" w:cs="Times New Roman"/>
          <w:b/>
          <w:sz w:val="26"/>
          <w:szCs w:val="26"/>
        </w:rPr>
        <w:t>SLOVENIA</w:t>
      </w:r>
      <w:proofErr w:type="spellEnd"/>
    </w:p>
    <w:p w:rsidR="00F73253" w:rsidRPr="00776DBA" w:rsidRDefault="00F73253" w:rsidP="001D2AAF">
      <w:pPr>
        <w:spacing w:line="252" w:lineRule="auto"/>
        <w:rPr>
          <w:rFonts w:ascii="Times New Roman" w:eastAsia="Times New Roman" w:hAnsi="Times New Roman" w:cs="Times New Roman"/>
        </w:rPr>
      </w:pPr>
    </w:p>
    <w:p w:rsidR="00B12DBA" w:rsidRPr="00776DBA" w:rsidRDefault="00B12DBA" w:rsidP="001D2AAF">
      <w:pPr>
        <w:spacing w:line="252" w:lineRule="auto"/>
        <w:rPr>
          <w:rFonts w:ascii="Times New Roman" w:eastAsia="Times New Roman" w:hAnsi="Times New Roman" w:cs="Times New Roman"/>
          <w:b/>
        </w:rPr>
      </w:pPr>
      <w:r w:rsidRPr="00776DBA">
        <w:rPr>
          <w:rFonts w:ascii="Times New Roman" w:eastAsia="Times New Roman" w:hAnsi="Times New Roman" w:cs="Times New Roman"/>
          <w:b/>
        </w:rPr>
        <w:t xml:space="preserve">dr. Viktor GRILC, </w:t>
      </w:r>
      <w:proofErr w:type="spellStart"/>
      <w:r w:rsidRPr="00776DBA">
        <w:rPr>
          <w:rFonts w:ascii="Times New Roman" w:eastAsia="Times New Roman" w:hAnsi="Times New Roman" w:cs="Times New Roman"/>
        </w:rPr>
        <w:t>VŠVO</w:t>
      </w:r>
      <w:proofErr w:type="spellEnd"/>
      <w:r w:rsidRPr="00776DBA">
        <w:rPr>
          <w:rFonts w:ascii="Times New Roman" w:eastAsia="Times New Roman" w:hAnsi="Times New Roman" w:cs="Times New Roman"/>
        </w:rPr>
        <w:t xml:space="preserve"> Velenje, </w:t>
      </w:r>
      <w:r w:rsidR="00F73253" w:rsidRPr="00776DBA">
        <w:rPr>
          <w:rFonts w:ascii="Times New Roman" w:eastAsia="Times New Roman" w:hAnsi="Times New Roman" w:cs="Times New Roman"/>
        </w:rPr>
        <w:t xml:space="preserve">Trg mladosti 7, Velenje; </w:t>
      </w:r>
      <w:r w:rsidRPr="00776DBA">
        <w:rPr>
          <w:rFonts w:ascii="Times New Roman" w:eastAsia="Times New Roman" w:hAnsi="Times New Roman" w:cs="Times New Roman"/>
        </w:rPr>
        <w:t>viktor.grilc@guest.arnes.si</w:t>
      </w:r>
      <w:r w:rsidRPr="00776DBA">
        <w:rPr>
          <w:rFonts w:ascii="Times New Roman" w:eastAsia="Times New Roman" w:hAnsi="Times New Roman" w:cs="Times New Roman"/>
          <w:b/>
        </w:rPr>
        <w:t xml:space="preserve"> </w:t>
      </w:r>
    </w:p>
    <w:p w:rsidR="00B12DBA" w:rsidRPr="00776DBA" w:rsidRDefault="00B12DBA" w:rsidP="001D2AAF">
      <w:pPr>
        <w:spacing w:line="252" w:lineRule="auto"/>
        <w:rPr>
          <w:rFonts w:ascii="Times New Roman" w:eastAsia="Times New Roman" w:hAnsi="Times New Roman" w:cs="Times New Roman"/>
        </w:rPr>
      </w:pPr>
      <w:r w:rsidRPr="00776DBA">
        <w:rPr>
          <w:rFonts w:ascii="Times New Roman" w:eastAsia="Times New Roman" w:hAnsi="Times New Roman" w:cs="Times New Roman"/>
          <w:b/>
        </w:rPr>
        <w:t xml:space="preserve"> Karel LIPIČ, </w:t>
      </w:r>
      <w:proofErr w:type="spellStart"/>
      <w:r w:rsidRPr="00776DBA">
        <w:rPr>
          <w:rFonts w:ascii="Times New Roman" w:eastAsia="Times New Roman" w:hAnsi="Times New Roman" w:cs="Times New Roman"/>
        </w:rPr>
        <w:t>ZEG</w:t>
      </w:r>
      <w:proofErr w:type="spellEnd"/>
      <w:r w:rsidRPr="00776DBA">
        <w:rPr>
          <w:rFonts w:ascii="Times New Roman" w:eastAsia="Times New Roman" w:hAnsi="Times New Roman" w:cs="Times New Roman"/>
        </w:rPr>
        <w:t xml:space="preserve">, </w:t>
      </w:r>
      <w:r w:rsidR="00776DBA" w:rsidRPr="00776DBA">
        <w:rPr>
          <w:rFonts w:ascii="Times New Roman" w:eastAsia="Times New Roman" w:hAnsi="Times New Roman" w:cs="Times New Roman"/>
        </w:rPr>
        <w:t>Cesta</w:t>
      </w:r>
      <w:r w:rsidR="00F73253" w:rsidRPr="00776DBA">
        <w:rPr>
          <w:rFonts w:ascii="Times New Roman" w:eastAsia="Times New Roman" w:hAnsi="Times New Roman" w:cs="Times New Roman"/>
        </w:rPr>
        <w:t xml:space="preserve"> krških žrtev 53, Krško; </w:t>
      </w:r>
      <w:r w:rsidRPr="00776DBA">
        <w:rPr>
          <w:rFonts w:ascii="Times New Roman" w:eastAsia="Times New Roman" w:hAnsi="Times New Roman" w:cs="Times New Roman"/>
        </w:rPr>
        <w:t>zegslo20@gmail.com</w:t>
      </w:r>
    </w:p>
    <w:p w:rsidR="00F73253" w:rsidRPr="00776DBA" w:rsidRDefault="00F73253" w:rsidP="001D2AAF">
      <w:pPr>
        <w:rPr>
          <w:rFonts w:ascii="Times New Roman" w:hAnsi="Times New Roman" w:cs="Times New Roman"/>
        </w:rPr>
      </w:pPr>
    </w:p>
    <w:p w:rsidR="00B12DBA" w:rsidRPr="00776DBA" w:rsidRDefault="00B12DBA" w:rsidP="001D2AAF">
      <w:pPr>
        <w:rPr>
          <w:rFonts w:ascii="Times New Roman" w:hAnsi="Times New Roman" w:cs="Times New Roman"/>
        </w:rPr>
      </w:pPr>
      <w:r w:rsidRPr="00776DBA">
        <w:rPr>
          <w:rFonts w:ascii="Times New Roman" w:hAnsi="Times New Roman" w:cs="Times New Roman"/>
        </w:rPr>
        <w:t xml:space="preserve">Povzetek: </w:t>
      </w:r>
    </w:p>
    <w:p w:rsidR="00B12DBA" w:rsidRPr="00776DBA" w:rsidRDefault="00B12DBA" w:rsidP="001D2AAF">
      <w:pPr>
        <w:rPr>
          <w:rFonts w:ascii="Times New Roman" w:hAnsi="Times New Roman" w:cs="Times New Roman"/>
        </w:rPr>
      </w:pPr>
      <w:r w:rsidRPr="00776DBA">
        <w:rPr>
          <w:rFonts w:ascii="Times New Roman" w:hAnsi="Times New Roman" w:cs="Times New Roman"/>
        </w:rPr>
        <w:t xml:space="preserve">Prikazana so poglavitna </w:t>
      </w:r>
      <w:r w:rsidR="001D0062" w:rsidRPr="00776DBA">
        <w:rPr>
          <w:rFonts w:ascii="Times New Roman" w:hAnsi="Times New Roman" w:cs="Times New Roman"/>
        </w:rPr>
        <w:t xml:space="preserve">aktualna </w:t>
      </w:r>
      <w:r w:rsidRPr="00776DBA">
        <w:rPr>
          <w:rFonts w:ascii="Times New Roman" w:hAnsi="Times New Roman" w:cs="Times New Roman"/>
        </w:rPr>
        <w:t>področja varstva okolja</w:t>
      </w:r>
      <w:r w:rsidR="001D0062" w:rsidRPr="00776DBA">
        <w:rPr>
          <w:rFonts w:ascii="Times New Roman" w:hAnsi="Times New Roman" w:cs="Times New Roman"/>
        </w:rPr>
        <w:t xml:space="preserve"> v Republiki Sloveniji</w:t>
      </w:r>
      <w:r w:rsidRPr="00776DBA">
        <w:rPr>
          <w:rFonts w:ascii="Times New Roman" w:hAnsi="Times New Roman" w:cs="Times New Roman"/>
        </w:rPr>
        <w:t>, obravnavana na strokovnih posvetih v organizaciji Zveze ekoloških gibanj Slovenije</w:t>
      </w:r>
      <w:r w:rsidR="0024384C">
        <w:rPr>
          <w:rFonts w:ascii="Times New Roman" w:hAnsi="Times New Roman" w:cs="Times New Roman"/>
        </w:rPr>
        <w:t>-</w:t>
      </w:r>
      <w:proofErr w:type="spellStart"/>
      <w:r w:rsidR="0024384C">
        <w:rPr>
          <w:rFonts w:ascii="Times New Roman" w:hAnsi="Times New Roman" w:cs="Times New Roman"/>
        </w:rPr>
        <w:t>ZEG</w:t>
      </w:r>
      <w:proofErr w:type="spellEnd"/>
      <w:r w:rsidR="0024384C">
        <w:rPr>
          <w:rFonts w:ascii="Times New Roman" w:hAnsi="Times New Roman" w:cs="Times New Roman"/>
        </w:rPr>
        <w:t xml:space="preserve"> (status društva v javnem interesu po </w:t>
      </w:r>
      <w:proofErr w:type="spellStart"/>
      <w:r w:rsidR="0024384C">
        <w:rPr>
          <w:rFonts w:ascii="Times New Roman" w:hAnsi="Times New Roman" w:cs="Times New Roman"/>
        </w:rPr>
        <w:t>ZVO</w:t>
      </w:r>
      <w:proofErr w:type="spellEnd"/>
      <w:r w:rsidR="0024384C">
        <w:rPr>
          <w:rFonts w:ascii="Times New Roman" w:hAnsi="Times New Roman" w:cs="Times New Roman"/>
        </w:rPr>
        <w:t>)</w:t>
      </w:r>
      <w:r w:rsidRPr="00776DBA">
        <w:rPr>
          <w:rFonts w:ascii="Times New Roman" w:hAnsi="Times New Roman" w:cs="Times New Roman"/>
        </w:rPr>
        <w:t xml:space="preserve">, s poudarkom na </w:t>
      </w:r>
      <w:r w:rsidR="001D0062" w:rsidRPr="00776DBA">
        <w:rPr>
          <w:rFonts w:ascii="Times New Roman" w:hAnsi="Times New Roman" w:cs="Times New Roman"/>
        </w:rPr>
        <w:t xml:space="preserve">onih v </w:t>
      </w:r>
      <w:r w:rsidRPr="00776DBA">
        <w:rPr>
          <w:rFonts w:ascii="Times New Roman" w:hAnsi="Times New Roman" w:cs="Times New Roman"/>
        </w:rPr>
        <w:t>zadnjih desetih</w:t>
      </w:r>
      <w:r w:rsidR="001D0062" w:rsidRPr="00776DBA">
        <w:rPr>
          <w:rFonts w:ascii="Times New Roman" w:hAnsi="Times New Roman" w:cs="Times New Roman"/>
        </w:rPr>
        <w:t xml:space="preserve"> letih</w:t>
      </w:r>
      <w:r w:rsidRPr="00776DBA">
        <w:rPr>
          <w:rFonts w:ascii="Times New Roman" w:hAnsi="Times New Roman" w:cs="Times New Roman"/>
        </w:rPr>
        <w:t xml:space="preserve">. </w:t>
      </w:r>
      <w:r w:rsidR="006E042A" w:rsidRPr="00776DBA">
        <w:rPr>
          <w:rFonts w:ascii="Times New Roman" w:hAnsi="Times New Roman" w:cs="Times New Roman"/>
        </w:rPr>
        <w:t>To so aktualne problematike kot: ravnanje z odpa</w:t>
      </w:r>
      <w:r w:rsidR="0024384C">
        <w:rPr>
          <w:rFonts w:ascii="Times New Roman" w:hAnsi="Times New Roman" w:cs="Times New Roman"/>
        </w:rPr>
        <w:t>d</w:t>
      </w:r>
      <w:r w:rsidR="006E042A" w:rsidRPr="00776DBA">
        <w:rPr>
          <w:rFonts w:ascii="Times New Roman" w:hAnsi="Times New Roman" w:cs="Times New Roman"/>
        </w:rPr>
        <w:t>ki, varstvo zraka pred plinastimi in prašnatimi emisijami, elektromagnetna in jedrska sevanja, okoljska komunikacija z javnostmi ipd. Prikazani so poudarki v zaključkih teh posvetov, ki kažejo na najvišjo stopnjo zavedanja sodelujočih o najbolj perečih okoljskih problemih v Slo</w:t>
      </w:r>
      <w:r w:rsidR="0024384C">
        <w:rPr>
          <w:rFonts w:ascii="Times New Roman" w:hAnsi="Times New Roman" w:cs="Times New Roman"/>
        </w:rPr>
        <w:t>veniji in tudi predlogih za njih</w:t>
      </w:r>
      <w:r w:rsidR="006E042A" w:rsidRPr="00776DBA">
        <w:rPr>
          <w:rFonts w:ascii="Times New Roman" w:hAnsi="Times New Roman" w:cs="Times New Roman"/>
        </w:rPr>
        <w:t>ovo reševanje.</w:t>
      </w:r>
      <w:r w:rsidRPr="00776DBA">
        <w:rPr>
          <w:rFonts w:ascii="Times New Roman" w:hAnsi="Times New Roman" w:cs="Times New Roman"/>
        </w:rPr>
        <w:t xml:space="preserve"> </w:t>
      </w:r>
    </w:p>
    <w:p w:rsidR="00702E47" w:rsidRPr="00776DBA" w:rsidRDefault="00702E47" w:rsidP="001D2AAF">
      <w:pPr>
        <w:rPr>
          <w:rFonts w:ascii="Times New Roman" w:hAnsi="Times New Roman" w:cs="Times New Roman"/>
        </w:rPr>
      </w:pPr>
      <w:r w:rsidRPr="00776DBA">
        <w:rPr>
          <w:rFonts w:ascii="Times New Roman" w:hAnsi="Times New Roman" w:cs="Times New Roman"/>
        </w:rPr>
        <w:t xml:space="preserve">Ključne besede: </w:t>
      </w:r>
      <w:proofErr w:type="spellStart"/>
      <w:r w:rsidR="006E042A" w:rsidRPr="00776DBA">
        <w:rPr>
          <w:rFonts w:ascii="Times New Roman" w:hAnsi="Times New Roman" w:cs="Times New Roman"/>
        </w:rPr>
        <w:t>ZEG</w:t>
      </w:r>
      <w:proofErr w:type="spellEnd"/>
      <w:r w:rsidR="006E042A" w:rsidRPr="00776DBA">
        <w:rPr>
          <w:rFonts w:ascii="Times New Roman" w:hAnsi="Times New Roman" w:cs="Times New Roman"/>
        </w:rPr>
        <w:t xml:space="preserve">, </w:t>
      </w:r>
      <w:r w:rsidRPr="00776DBA">
        <w:rPr>
          <w:rFonts w:ascii="Times New Roman" w:hAnsi="Times New Roman" w:cs="Times New Roman"/>
        </w:rPr>
        <w:t>okoljski posvet</w:t>
      </w:r>
      <w:r w:rsidR="006E042A" w:rsidRPr="00776DBA">
        <w:rPr>
          <w:rFonts w:ascii="Times New Roman" w:hAnsi="Times New Roman" w:cs="Times New Roman"/>
        </w:rPr>
        <w:t xml:space="preserve">i, zaključki posvetov </w:t>
      </w:r>
    </w:p>
    <w:p w:rsidR="006E042A" w:rsidRPr="00776DBA" w:rsidRDefault="006E042A" w:rsidP="001D2AAF">
      <w:pPr>
        <w:pStyle w:val="Odstavekseznama"/>
        <w:numPr>
          <w:ilvl w:val="0"/>
          <w:numId w:val="2"/>
        </w:numPr>
        <w:spacing w:line="288" w:lineRule="auto"/>
        <w:rPr>
          <w:b/>
        </w:rPr>
      </w:pPr>
      <w:r w:rsidRPr="00776DBA">
        <w:rPr>
          <w:b/>
        </w:rPr>
        <w:t>Uvod</w:t>
      </w:r>
    </w:p>
    <w:p w:rsidR="008338AF" w:rsidRDefault="007115B6" w:rsidP="00E46FA4">
      <w:pPr>
        <w:spacing w:before="100" w:beforeAutospacing="1" w:after="100" w:afterAutospacing="1"/>
        <w:rPr>
          <w:rFonts w:ascii="Times New Roman" w:eastAsia="Times New Roman" w:hAnsi="Times New Roman" w:cs="Times New Roman"/>
          <w:sz w:val="24"/>
          <w:szCs w:val="24"/>
          <w:lang w:eastAsia="sl-SI"/>
        </w:rPr>
      </w:pPr>
      <w:r w:rsidRPr="00776DBA">
        <w:rPr>
          <w:rFonts w:ascii="Times New Roman" w:eastAsia="Times New Roman" w:hAnsi="Times New Roman" w:cs="Times New Roman"/>
          <w:bCs/>
          <w:sz w:val="24"/>
          <w:szCs w:val="24"/>
          <w:lang w:eastAsia="sl-SI"/>
        </w:rPr>
        <w:t xml:space="preserve">Zveza ekoloških gibanj – </w:t>
      </w:r>
      <w:proofErr w:type="spellStart"/>
      <w:r w:rsidRPr="00776DBA">
        <w:rPr>
          <w:rFonts w:ascii="Times New Roman" w:eastAsia="Times New Roman" w:hAnsi="Times New Roman" w:cs="Times New Roman"/>
          <w:bCs/>
          <w:sz w:val="24"/>
          <w:szCs w:val="24"/>
          <w:lang w:eastAsia="sl-SI"/>
        </w:rPr>
        <w:t>ZEG</w:t>
      </w:r>
      <w:proofErr w:type="spellEnd"/>
      <w:r w:rsidRPr="00776DBA">
        <w:rPr>
          <w:rFonts w:ascii="Times New Roman" w:eastAsia="Times New Roman" w:hAnsi="Times New Roman" w:cs="Times New Roman"/>
          <w:sz w:val="24"/>
          <w:szCs w:val="24"/>
          <w:lang w:eastAsia="sl-SI"/>
        </w:rPr>
        <w:t xml:space="preserve"> že 24 let </w:t>
      </w:r>
      <w:r>
        <w:rPr>
          <w:rFonts w:ascii="Times New Roman" w:eastAsia="Times New Roman" w:hAnsi="Times New Roman" w:cs="Times New Roman"/>
          <w:sz w:val="24"/>
          <w:szCs w:val="24"/>
          <w:lang w:eastAsia="sl-SI"/>
        </w:rPr>
        <w:t xml:space="preserve">zapored </w:t>
      </w:r>
      <w:r w:rsidRPr="00776DBA">
        <w:rPr>
          <w:rFonts w:ascii="Times New Roman" w:eastAsia="Times New Roman" w:hAnsi="Times New Roman" w:cs="Times New Roman"/>
          <w:bCs/>
          <w:sz w:val="24"/>
          <w:szCs w:val="24"/>
          <w:lang w:eastAsia="sl-SI"/>
        </w:rPr>
        <w:t>organizira</w:t>
      </w:r>
      <w:r>
        <w:rPr>
          <w:rFonts w:ascii="Times New Roman" w:eastAsia="Times New Roman" w:hAnsi="Times New Roman" w:cs="Times New Roman"/>
          <w:bCs/>
          <w:sz w:val="24"/>
          <w:szCs w:val="24"/>
          <w:lang w:eastAsia="sl-SI"/>
        </w:rPr>
        <w:t xml:space="preserve"> strokovna posvetovanja, namenjena poglobljeni strokovni obravnavi perečih aktualnih okoljskih problemov v Sloveniji. S tem se kot tretji (civilnodružbeni) partner vključuje v </w:t>
      </w:r>
      <w:r w:rsidR="00BD7E25">
        <w:rPr>
          <w:rFonts w:ascii="Times New Roman" w:eastAsia="Times New Roman" w:hAnsi="Times New Roman" w:cs="Times New Roman"/>
          <w:bCs/>
          <w:sz w:val="24"/>
          <w:szCs w:val="24"/>
          <w:lang w:eastAsia="sl-SI"/>
        </w:rPr>
        <w:t xml:space="preserve">rahljanje </w:t>
      </w:r>
      <w:r>
        <w:rPr>
          <w:rFonts w:ascii="Times New Roman" w:eastAsia="Times New Roman" w:hAnsi="Times New Roman" w:cs="Times New Roman"/>
          <w:bCs/>
          <w:sz w:val="24"/>
          <w:szCs w:val="24"/>
          <w:lang w:eastAsia="sl-SI"/>
        </w:rPr>
        <w:t>napetostn</w:t>
      </w:r>
      <w:r w:rsidR="0024384C">
        <w:rPr>
          <w:rFonts w:ascii="Times New Roman" w:eastAsia="Times New Roman" w:hAnsi="Times New Roman" w:cs="Times New Roman"/>
          <w:bCs/>
          <w:sz w:val="24"/>
          <w:szCs w:val="24"/>
          <w:lang w:eastAsia="sl-SI"/>
        </w:rPr>
        <w:t>e</w:t>
      </w:r>
      <w:r w:rsidR="00BD7E25">
        <w:rPr>
          <w:rFonts w:ascii="Times New Roman" w:eastAsia="Times New Roman" w:hAnsi="Times New Roman" w:cs="Times New Roman"/>
          <w:bCs/>
          <w:sz w:val="24"/>
          <w:szCs w:val="24"/>
          <w:lang w:eastAsia="sl-SI"/>
        </w:rPr>
        <w:t>ga</w:t>
      </w:r>
      <w:r>
        <w:rPr>
          <w:rFonts w:ascii="Times New Roman" w:eastAsia="Times New Roman" w:hAnsi="Times New Roman" w:cs="Times New Roman"/>
          <w:bCs/>
          <w:sz w:val="24"/>
          <w:szCs w:val="24"/>
          <w:lang w:eastAsia="sl-SI"/>
        </w:rPr>
        <w:t xml:space="preserve"> polj</w:t>
      </w:r>
      <w:r w:rsidR="00BD7E25">
        <w:rPr>
          <w:rFonts w:ascii="Times New Roman" w:eastAsia="Times New Roman" w:hAnsi="Times New Roman" w:cs="Times New Roman"/>
          <w:bCs/>
          <w:sz w:val="24"/>
          <w:szCs w:val="24"/>
          <w:lang w:eastAsia="sl-SI"/>
        </w:rPr>
        <w:t>a</w:t>
      </w:r>
      <w:r>
        <w:rPr>
          <w:rFonts w:ascii="Times New Roman" w:eastAsia="Times New Roman" w:hAnsi="Times New Roman" w:cs="Times New Roman"/>
          <w:bCs/>
          <w:sz w:val="24"/>
          <w:szCs w:val="24"/>
          <w:lang w:eastAsia="sl-SI"/>
        </w:rPr>
        <w:t xml:space="preserve"> med povzročitelji onesnaževanja okolja (gospodarstvo in storitve) ter zakonodajalcem (državo).</w:t>
      </w:r>
      <w:r w:rsidRPr="00776DBA">
        <w:rPr>
          <w:rFonts w:ascii="Times New Roman" w:eastAsia="Times New Roman" w:hAnsi="Times New Roman" w:cs="Times New Roman"/>
          <w:bCs/>
          <w:sz w:val="24"/>
          <w:szCs w:val="24"/>
          <w:lang w:eastAsia="sl-SI"/>
        </w:rPr>
        <w:t xml:space="preserve"> </w:t>
      </w:r>
      <w:r>
        <w:rPr>
          <w:rFonts w:ascii="Times New Roman" w:eastAsia="Times New Roman" w:hAnsi="Times New Roman" w:cs="Times New Roman"/>
          <w:bCs/>
          <w:sz w:val="24"/>
          <w:szCs w:val="24"/>
          <w:lang w:eastAsia="sl-SI"/>
        </w:rPr>
        <w:t xml:space="preserve">Posveti imajo namen na enem mestu soočati poglede oz. interesa teh treh strani s ciljem iskati </w:t>
      </w:r>
      <w:r w:rsidRPr="008338AF">
        <w:rPr>
          <w:rFonts w:ascii="Times New Roman" w:eastAsia="Times New Roman" w:hAnsi="Times New Roman" w:cs="Times New Roman"/>
          <w:bCs/>
          <w:sz w:val="24"/>
          <w:szCs w:val="24"/>
          <w:lang w:eastAsia="sl-SI"/>
        </w:rPr>
        <w:t xml:space="preserve">optimalne </w:t>
      </w:r>
      <w:r w:rsidR="00BB375B" w:rsidRPr="008338AF">
        <w:rPr>
          <w:rFonts w:ascii="Times New Roman" w:eastAsia="Times New Roman" w:hAnsi="Times New Roman" w:cs="Times New Roman"/>
          <w:bCs/>
          <w:sz w:val="24"/>
          <w:szCs w:val="24"/>
          <w:lang w:eastAsia="sl-SI"/>
        </w:rPr>
        <w:t xml:space="preserve">strokovne, ekonomske in okoljske </w:t>
      </w:r>
      <w:r w:rsidRPr="008338AF">
        <w:rPr>
          <w:rFonts w:ascii="Times New Roman" w:eastAsia="Times New Roman" w:hAnsi="Times New Roman" w:cs="Times New Roman"/>
          <w:bCs/>
          <w:sz w:val="24"/>
          <w:szCs w:val="24"/>
          <w:lang w:eastAsia="sl-SI"/>
        </w:rPr>
        <w:t>rešitve</w:t>
      </w:r>
      <w:r w:rsidR="00BB375B" w:rsidRPr="008338AF">
        <w:rPr>
          <w:rFonts w:ascii="Times New Roman" w:eastAsia="Times New Roman" w:hAnsi="Times New Roman" w:cs="Times New Roman"/>
          <w:bCs/>
          <w:sz w:val="24"/>
          <w:szCs w:val="24"/>
          <w:lang w:eastAsia="sl-SI"/>
        </w:rPr>
        <w:t xml:space="preserve">. </w:t>
      </w:r>
      <w:r w:rsidR="008338AF" w:rsidRPr="008338AF">
        <w:rPr>
          <w:rFonts w:ascii="Times New Roman" w:eastAsia="Times New Roman" w:hAnsi="Times New Roman" w:cs="Times New Roman"/>
          <w:bCs/>
          <w:sz w:val="24"/>
          <w:szCs w:val="24"/>
          <w:lang w:eastAsia="sl-SI"/>
        </w:rPr>
        <w:t>So</w:t>
      </w:r>
      <w:r w:rsidR="008338AF" w:rsidRPr="008338AF">
        <w:rPr>
          <w:rFonts w:ascii="Times New Roman" w:eastAsia="Times New Roman" w:hAnsi="Times New Roman" w:cs="Times New Roman"/>
          <w:sz w:val="24"/>
          <w:szCs w:val="24"/>
          <w:lang w:eastAsia="sl-SI"/>
        </w:rPr>
        <w:t xml:space="preserve"> priložnost </w:t>
      </w:r>
      <w:r w:rsidR="008338AF">
        <w:rPr>
          <w:rFonts w:ascii="Times New Roman" w:eastAsia="Times New Roman" w:hAnsi="Times New Roman" w:cs="Times New Roman"/>
          <w:sz w:val="24"/>
          <w:szCs w:val="24"/>
          <w:lang w:eastAsia="sl-SI"/>
        </w:rPr>
        <w:t xml:space="preserve">za </w:t>
      </w:r>
      <w:r w:rsidR="008338AF" w:rsidRPr="008338AF">
        <w:rPr>
          <w:rFonts w:ascii="Times New Roman" w:eastAsia="Times New Roman" w:hAnsi="Times New Roman" w:cs="Times New Roman"/>
          <w:sz w:val="24"/>
          <w:szCs w:val="24"/>
          <w:lang w:eastAsia="sl-SI"/>
        </w:rPr>
        <w:t>povezovanj</w:t>
      </w:r>
      <w:r w:rsidR="008338AF">
        <w:rPr>
          <w:rFonts w:ascii="Times New Roman" w:eastAsia="Times New Roman" w:hAnsi="Times New Roman" w:cs="Times New Roman"/>
          <w:sz w:val="24"/>
          <w:szCs w:val="24"/>
          <w:lang w:eastAsia="sl-SI"/>
        </w:rPr>
        <w:t>e</w:t>
      </w:r>
      <w:r w:rsidR="008338AF" w:rsidRPr="008338AF">
        <w:rPr>
          <w:rFonts w:ascii="Times New Roman" w:eastAsia="Times New Roman" w:hAnsi="Times New Roman" w:cs="Times New Roman"/>
          <w:sz w:val="24"/>
          <w:szCs w:val="24"/>
          <w:lang w:eastAsia="sl-SI"/>
        </w:rPr>
        <w:t xml:space="preserve"> domačih in</w:t>
      </w:r>
      <w:r w:rsidR="008338AF" w:rsidRPr="00776DBA">
        <w:rPr>
          <w:rFonts w:ascii="Times New Roman" w:eastAsia="Times New Roman" w:hAnsi="Times New Roman" w:cs="Times New Roman"/>
          <w:sz w:val="24"/>
          <w:szCs w:val="24"/>
          <w:lang w:eastAsia="sl-SI"/>
        </w:rPr>
        <w:t xml:space="preserve"> tujih znanj, odprtega dialoga med izvajalci in uporabniki storitev, predstavniki civilne družbe, občin in državnih inštitucij</w:t>
      </w:r>
      <w:r w:rsidR="00BD7E25">
        <w:rPr>
          <w:rFonts w:ascii="Times New Roman" w:eastAsia="Times New Roman" w:hAnsi="Times New Roman" w:cs="Times New Roman"/>
          <w:sz w:val="24"/>
          <w:szCs w:val="24"/>
          <w:lang w:eastAsia="sl-SI"/>
        </w:rPr>
        <w:t xml:space="preserve"> s ciljem</w:t>
      </w:r>
      <w:r w:rsidR="008338AF" w:rsidRPr="00776DBA">
        <w:rPr>
          <w:rFonts w:ascii="Times New Roman" w:eastAsia="Times New Roman" w:hAnsi="Times New Roman" w:cs="Times New Roman"/>
          <w:sz w:val="24"/>
          <w:szCs w:val="24"/>
          <w:lang w:eastAsia="sl-SI"/>
        </w:rPr>
        <w:t xml:space="preserve"> skupnega reševanja okoljskih problemov, možnosti </w:t>
      </w:r>
      <w:r w:rsidR="008338AF">
        <w:rPr>
          <w:rFonts w:ascii="Times New Roman" w:eastAsia="Times New Roman" w:hAnsi="Times New Roman" w:cs="Times New Roman"/>
          <w:sz w:val="24"/>
          <w:szCs w:val="24"/>
          <w:lang w:eastAsia="sl-SI"/>
        </w:rPr>
        <w:t xml:space="preserve">za </w:t>
      </w:r>
      <w:r w:rsidR="008338AF" w:rsidRPr="00776DBA">
        <w:rPr>
          <w:rFonts w:ascii="Times New Roman" w:eastAsia="Times New Roman" w:hAnsi="Times New Roman" w:cs="Times New Roman"/>
          <w:sz w:val="24"/>
          <w:szCs w:val="24"/>
          <w:lang w:eastAsia="sl-SI"/>
        </w:rPr>
        <w:t>zelen</w:t>
      </w:r>
      <w:r w:rsidR="008338AF">
        <w:rPr>
          <w:rFonts w:ascii="Times New Roman" w:eastAsia="Times New Roman" w:hAnsi="Times New Roman" w:cs="Times New Roman"/>
          <w:sz w:val="24"/>
          <w:szCs w:val="24"/>
          <w:lang w:eastAsia="sl-SI"/>
        </w:rPr>
        <w:t>e</w:t>
      </w:r>
      <w:r w:rsidR="008338AF" w:rsidRPr="00776DBA">
        <w:rPr>
          <w:rFonts w:ascii="Times New Roman" w:eastAsia="Times New Roman" w:hAnsi="Times New Roman" w:cs="Times New Roman"/>
          <w:sz w:val="24"/>
          <w:szCs w:val="24"/>
          <w:lang w:eastAsia="sl-SI"/>
        </w:rPr>
        <w:t xml:space="preserve"> </w:t>
      </w:r>
      <w:proofErr w:type="spellStart"/>
      <w:r w:rsidR="008338AF" w:rsidRPr="00776DBA">
        <w:rPr>
          <w:rFonts w:ascii="Times New Roman" w:eastAsia="Times New Roman" w:hAnsi="Times New Roman" w:cs="Times New Roman"/>
          <w:sz w:val="24"/>
          <w:szCs w:val="24"/>
          <w:lang w:eastAsia="sl-SI"/>
        </w:rPr>
        <w:t>mediacij</w:t>
      </w:r>
      <w:r w:rsidR="008338AF">
        <w:rPr>
          <w:rFonts w:ascii="Times New Roman" w:eastAsia="Times New Roman" w:hAnsi="Times New Roman" w:cs="Times New Roman"/>
          <w:sz w:val="24"/>
          <w:szCs w:val="24"/>
          <w:lang w:eastAsia="sl-SI"/>
        </w:rPr>
        <w:t>e</w:t>
      </w:r>
      <w:proofErr w:type="spellEnd"/>
      <w:r w:rsidR="008338AF" w:rsidRPr="00776DBA">
        <w:rPr>
          <w:rFonts w:ascii="Times New Roman" w:eastAsia="Times New Roman" w:hAnsi="Times New Roman" w:cs="Times New Roman"/>
          <w:sz w:val="24"/>
          <w:szCs w:val="24"/>
          <w:lang w:eastAsia="sl-SI"/>
        </w:rPr>
        <w:t xml:space="preserve"> ter </w:t>
      </w:r>
      <w:r w:rsidR="008338AF">
        <w:rPr>
          <w:rFonts w:ascii="Times New Roman" w:eastAsia="Times New Roman" w:hAnsi="Times New Roman" w:cs="Times New Roman"/>
          <w:sz w:val="24"/>
          <w:szCs w:val="24"/>
          <w:lang w:eastAsia="sl-SI"/>
        </w:rPr>
        <w:t>mesto za</w:t>
      </w:r>
      <w:r w:rsidR="008338AF" w:rsidRPr="00776DBA">
        <w:rPr>
          <w:rFonts w:ascii="Times New Roman" w:eastAsia="Times New Roman" w:hAnsi="Times New Roman" w:cs="Times New Roman"/>
          <w:sz w:val="24"/>
          <w:szCs w:val="24"/>
          <w:lang w:eastAsia="sl-SI"/>
        </w:rPr>
        <w:t xml:space="preserve"> izmenjav</w:t>
      </w:r>
      <w:r w:rsidR="008338AF">
        <w:rPr>
          <w:rFonts w:ascii="Times New Roman" w:eastAsia="Times New Roman" w:hAnsi="Times New Roman" w:cs="Times New Roman"/>
          <w:sz w:val="24"/>
          <w:szCs w:val="24"/>
          <w:lang w:eastAsia="sl-SI"/>
        </w:rPr>
        <w:t>o</w:t>
      </w:r>
      <w:r w:rsidR="008338AF" w:rsidRPr="00776DBA">
        <w:rPr>
          <w:rFonts w:ascii="Times New Roman" w:eastAsia="Times New Roman" w:hAnsi="Times New Roman" w:cs="Times New Roman"/>
          <w:sz w:val="24"/>
          <w:szCs w:val="24"/>
          <w:lang w:eastAsia="sl-SI"/>
        </w:rPr>
        <w:t xml:space="preserve"> izkušenj domačih in tujih strokovnjakov različnih strok.</w:t>
      </w:r>
    </w:p>
    <w:p w:rsidR="00E46FA4" w:rsidRPr="00E46FA4" w:rsidRDefault="00E46FA4" w:rsidP="00E46FA4">
      <w:pPr>
        <w:pStyle w:val="Odstavekseznama"/>
        <w:numPr>
          <w:ilvl w:val="0"/>
          <w:numId w:val="2"/>
        </w:numPr>
        <w:ind w:left="426"/>
        <w:rPr>
          <w:b/>
          <w:bCs/>
        </w:rPr>
      </w:pPr>
      <w:r w:rsidRPr="00E46FA4">
        <w:rPr>
          <w:b/>
          <w:bCs/>
        </w:rPr>
        <w:t xml:space="preserve">Opis značilnosti okoljskih posvetov </w:t>
      </w:r>
      <w:proofErr w:type="spellStart"/>
      <w:r w:rsidRPr="00E46FA4">
        <w:rPr>
          <w:b/>
          <w:bCs/>
        </w:rPr>
        <w:t>ZEG</w:t>
      </w:r>
      <w:proofErr w:type="spellEnd"/>
    </w:p>
    <w:p w:rsidR="00020ED5" w:rsidRPr="00E46FA4" w:rsidRDefault="00BB375B" w:rsidP="00E46FA4">
      <w:pPr>
        <w:pStyle w:val="Odstavekseznama"/>
        <w:spacing w:line="276" w:lineRule="auto"/>
        <w:rPr>
          <w:bCs/>
        </w:rPr>
      </w:pPr>
      <w:r w:rsidRPr="00E46FA4">
        <w:rPr>
          <w:bCs/>
        </w:rPr>
        <w:t xml:space="preserve">Tradicionalna področja posvetov so predvsem ravnaje z odpadki, varstvo virov, varstvo zraka in varstvo pred sevanji. </w:t>
      </w:r>
      <w:r w:rsidR="00F1630D" w:rsidRPr="00E46FA4">
        <w:rPr>
          <w:bCs/>
        </w:rPr>
        <w:t>Vsakoletni naslov in teme sekcij (panelov, modulov, okroglih miz) dogovarjamo sproti glede na potrebe slovenskega prostora oz. okolja.</w:t>
      </w:r>
      <w:r w:rsidR="00020ED5" w:rsidRPr="00E46FA4">
        <w:rPr>
          <w:bCs/>
        </w:rPr>
        <w:t xml:space="preserve"> Tako po eni strani odražajo naše najbolj pereče okoljske probleme, po drugi pa aktualne zakonodajne ali planske dokumente (koncepte, strategije, direktive, uredbe, operativne programe...), ki uokvirjajo smeri reševanja teh problemov. V zadnjih nekaj letih </w:t>
      </w:r>
      <w:r w:rsidR="00E46FA4">
        <w:rPr>
          <w:bCs/>
        </w:rPr>
        <w:t xml:space="preserve">smo </w:t>
      </w:r>
      <w:r w:rsidR="00020ED5" w:rsidRPr="00E46FA4">
        <w:rPr>
          <w:bCs/>
        </w:rPr>
        <w:t>obravnava</w:t>
      </w:r>
      <w:r w:rsidR="00E46FA4">
        <w:rPr>
          <w:bCs/>
        </w:rPr>
        <w:t>li</w:t>
      </w:r>
      <w:r w:rsidR="00020ED5" w:rsidRPr="00E46FA4">
        <w:rPr>
          <w:bCs/>
        </w:rPr>
        <w:t>, kako</w:t>
      </w:r>
      <w:r w:rsidR="00020ED5" w:rsidRPr="00E46FA4">
        <w:t xml:space="preserve"> racionalno in učinkovito </w:t>
      </w:r>
      <w:r w:rsidR="00020ED5" w:rsidRPr="00E46FA4">
        <w:rPr>
          <w:bCs/>
        </w:rPr>
        <w:t xml:space="preserve">uresničevati nove koncepte trajnostnega razvoja, krožnega gospodarstva, </w:t>
      </w:r>
      <w:proofErr w:type="spellStart"/>
      <w:r w:rsidR="00020ED5" w:rsidRPr="00E46FA4">
        <w:rPr>
          <w:bCs/>
        </w:rPr>
        <w:t>brezogljične</w:t>
      </w:r>
      <w:proofErr w:type="spellEnd"/>
      <w:r w:rsidR="00020ED5" w:rsidRPr="00E46FA4">
        <w:rPr>
          <w:bCs/>
        </w:rPr>
        <w:t xml:space="preserve"> družbe ipd.</w:t>
      </w:r>
      <w:r w:rsidR="00020ED5" w:rsidRPr="00E46FA4">
        <w:t xml:space="preserve"> v pogojih slovenske družbeno-politične in </w:t>
      </w:r>
      <w:r w:rsidR="00BD7E25">
        <w:t>ekonomske</w:t>
      </w:r>
      <w:r w:rsidR="00020ED5" w:rsidRPr="00E46FA4">
        <w:t xml:space="preserve"> stvarnosti.</w:t>
      </w:r>
      <w:r w:rsidR="00F1630D" w:rsidRPr="00E46FA4">
        <w:rPr>
          <w:bCs/>
        </w:rPr>
        <w:t xml:space="preserve"> </w:t>
      </w:r>
    </w:p>
    <w:p w:rsidR="006E042A" w:rsidRPr="008338AF" w:rsidRDefault="00584A80" w:rsidP="00E46FA4">
      <w:pPr>
        <w:tabs>
          <w:tab w:val="left" w:pos="9072"/>
        </w:tabs>
        <w:spacing w:before="100" w:beforeAutospacing="1" w:after="100" w:afterAutospacing="1"/>
        <w:rPr>
          <w:rFonts w:ascii="Times New Roman" w:eastAsia="Times New Roman" w:hAnsi="Times New Roman" w:cs="Times New Roman"/>
          <w:sz w:val="24"/>
          <w:szCs w:val="24"/>
          <w:lang w:eastAsia="sl-SI"/>
        </w:rPr>
      </w:pPr>
      <w:r w:rsidRPr="00776DBA">
        <w:rPr>
          <w:rFonts w:ascii="Times New Roman" w:eastAsia="Times New Roman" w:hAnsi="Times New Roman" w:cs="Times New Roman"/>
          <w:bCs/>
          <w:sz w:val="24"/>
          <w:szCs w:val="24"/>
          <w:lang w:eastAsia="sl-SI"/>
        </w:rPr>
        <w:lastRenderedPageBreak/>
        <w:t>V prispev</w:t>
      </w:r>
      <w:r w:rsidR="001D2AAF">
        <w:rPr>
          <w:rFonts w:ascii="Times New Roman" w:eastAsia="Times New Roman" w:hAnsi="Times New Roman" w:cs="Times New Roman"/>
          <w:bCs/>
          <w:sz w:val="24"/>
          <w:szCs w:val="24"/>
          <w:lang w:eastAsia="sl-SI"/>
        </w:rPr>
        <w:t>ku</w:t>
      </w:r>
      <w:r w:rsidRPr="00776DBA">
        <w:rPr>
          <w:rFonts w:ascii="Times New Roman" w:eastAsia="Times New Roman" w:hAnsi="Times New Roman" w:cs="Times New Roman"/>
          <w:bCs/>
          <w:sz w:val="24"/>
          <w:szCs w:val="24"/>
          <w:lang w:eastAsia="sl-SI"/>
        </w:rPr>
        <w:t xml:space="preserve"> prikaz</w:t>
      </w:r>
      <w:r w:rsidR="001D2AAF">
        <w:rPr>
          <w:rFonts w:ascii="Times New Roman" w:eastAsia="Times New Roman" w:hAnsi="Times New Roman" w:cs="Times New Roman"/>
          <w:bCs/>
          <w:sz w:val="24"/>
          <w:szCs w:val="24"/>
          <w:lang w:eastAsia="sl-SI"/>
        </w:rPr>
        <w:t>ujemo</w:t>
      </w:r>
      <w:r w:rsidRPr="00776DBA">
        <w:rPr>
          <w:rFonts w:ascii="Times New Roman" w:eastAsia="Times New Roman" w:hAnsi="Times New Roman" w:cs="Times New Roman"/>
          <w:bCs/>
          <w:sz w:val="24"/>
          <w:szCs w:val="24"/>
          <w:lang w:eastAsia="sl-SI"/>
        </w:rPr>
        <w:t xml:space="preserve"> glavne</w:t>
      </w:r>
      <w:r w:rsidR="00112D1C" w:rsidRPr="00776DBA">
        <w:rPr>
          <w:rFonts w:ascii="Times New Roman" w:eastAsia="Times New Roman" w:hAnsi="Times New Roman" w:cs="Times New Roman"/>
          <w:bCs/>
          <w:sz w:val="24"/>
          <w:szCs w:val="24"/>
          <w:lang w:eastAsia="sl-SI"/>
        </w:rPr>
        <w:t xml:space="preserve"> vsebine </w:t>
      </w:r>
      <w:r w:rsidR="001D2AAF">
        <w:rPr>
          <w:rFonts w:ascii="Times New Roman" w:eastAsia="Times New Roman" w:hAnsi="Times New Roman" w:cs="Times New Roman"/>
          <w:bCs/>
          <w:sz w:val="24"/>
          <w:szCs w:val="24"/>
          <w:lang w:eastAsia="sl-SI"/>
        </w:rPr>
        <w:t xml:space="preserve">in cilje </w:t>
      </w:r>
      <w:r w:rsidR="00112D1C" w:rsidRPr="00776DBA">
        <w:rPr>
          <w:rFonts w:ascii="Times New Roman" w:eastAsia="Times New Roman" w:hAnsi="Times New Roman" w:cs="Times New Roman"/>
          <w:bCs/>
          <w:sz w:val="24"/>
          <w:szCs w:val="24"/>
          <w:lang w:eastAsia="sl-SI"/>
        </w:rPr>
        <w:t xml:space="preserve">strokovnih posvetov zadnjih deset let in </w:t>
      </w:r>
      <w:r w:rsidR="00112D1C" w:rsidRPr="008338AF">
        <w:rPr>
          <w:rFonts w:ascii="Times New Roman" w:eastAsia="Times New Roman" w:hAnsi="Times New Roman" w:cs="Times New Roman"/>
          <w:bCs/>
          <w:sz w:val="24"/>
          <w:szCs w:val="24"/>
          <w:lang w:eastAsia="sl-SI"/>
        </w:rPr>
        <w:t>njihova sporočila slovenski politični</w:t>
      </w:r>
      <w:r w:rsidR="00BD7E25">
        <w:rPr>
          <w:rFonts w:ascii="Times New Roman" w:eastAsia="Times New Roman" w:hAnsi="Times New Roman" w:cs="Times New Roman"/>
          <w:bCs/>
          <w:sz w:val="24"/>
          <w:szCs w:val="24"/>
          <w:lang w:eastAsia="sl-SI"/>
        </w:rPr>
        <w:t>, strokovni</w:t>
      </w:r>
      <w:r w:rsidR="00112D1C" w:rsidRPr="008338AF">
        <w:rPr>
          <w:rFonts w:ascii="Times New Roman" w:eastAsia="Times New Roman" w:hAnsi="Times New Roman" w:cs="Times New Roman"/>
          <w:bCs/>
          <w:sz w:val="24"/>
          <w:szCs w:val="24"/>
          <w:lang w:eastAsia="sl-SI"/>
        </w:rPr>
        <w:t xml:space="preserve"> in splošni javnosti.</w:t>
      </w:r>
    </w:p>
    <w:p w:rsidR="006E042A" w:rsidRPr="00776DBA" w:rsidRDefault="001D2AAF" w:rsidP="00E46FA4">
      <w:pPr>
        <w:spacing w:after="0"/>
        <w:ind w:firstLine="11"/>
        <w:rPr>
          <w:rFonts w:ascii="Times New Roman" w:eastAsia="Times New Roman" w:hAnsi="Times New Roman" w:cs="Times New Roman"/>
          <w:sz w:val="24"/>
          <w:szCs w:val="24"/>
          <w:lang w:eastAsia="sl-SI"/>
        </w:rPr>
      </w:pPr>
      <w:r>
        <w:rPr>
          <w:rFonts w:ascii="Times New Roman" w:eastAsia="Times New Roman" w:hAnsi="Times New Roman" w:cs="Times New Roman"/>
          <w:bCs/>
          <w:sz w:val="24"/>
          <w:szCs w:val="24"/>
          <w:lang w:eastAsia="sl-SI"/>
        </w:rPr>
        <w:t>Poglavitni c</w:t>
      </w:r>
      <w:r w:rsidR="006E042A" w:rsidRPr="00776DBA">
        <w:rPr>
          <w:rFonts w:ascii="Times New Roman" w:eastAsia="Times New Roman" w:hAnsi="Times New Roman" w:cs="Times New Roman"/>
          <w:bCs/>
          <w:sz w:val="24"/>
          <w:szCs w:val="24"/>
          <w:lang w:eastAsia="sl-SI"/>
        </w:rPr>
        <w:t>ilji strokovn</w:t>
      </w:r>
      <w:r>
        <w:rPr>
          <w:rFonts w:ascii="Times New Roman" w:eastAsia="Times New Roman" w:hAnsi="Times New Roman" w:cs="Times New Roman"/>
          <w:bCs/>
          <w:sz w:val="24"/>
          <w:szCs w:val="24"/>
          <w:lang w:eastAsia="sl-SI"/>
        </w:rPr>
        <w:t>ih</w:t>
      </w:r>
      <w:r w:rsidR="006E042A" w:rsidRPr="00776DBA">
        <w:rPr>
          <w:rFonts w:ascii="Times New Roman" w:eastAsia="Times New Roman" w:hAnsi="Times New Roman" w:cs="Times New Roman"/>
          <w:bCs/>
          <w:sz w:val="24"/>
          <w:szCs w:val="24"/>
          <w:lang w:eastAsia="sl-SI"/>
        </w:rPr>
        <w:t xml:space="preserve"> posvet</w:t>
      </w:r>
      <w:r>
        <w:rPr>
          <w:rFonts w:ascii="Times New Roman" w:eastAsia="Times New Roman" w:hAnsi="Times New Roman" w:cs="Times New Roman"/>
          <w:bCs/>
          <w:sz w:val="24"/>
          <w:szCs w:val="24"/>
          <w:lang w:eastAsia="sl-SI"/>
        </w:rPr>
        <w:t>ov</w:t>
      </w:r>
      <w:r w:rsidR="00112D1C" w:rsidRPr="00776DBA">
        <w:rPr>
          <w:rFonts w:ascii="Times New Roman" w:eastAsia="Times New Roman" w:hAnsi="Times New Roman" w:cs="Times New Roman"/>
          <w:bCs/>
          <w:sz w:val="24"/>
          <w:szCs w:val="24"/>
          <w:lang w:eastAsia="sl-SI"/>
        </w:rPr>
        <w:t xml:space="preserve"> na področju odpadkov</w:t>
      </w:r>
      <w:r w:rsidR="006E042A" w:rsidRPr="00776DBA">
        <w:rPr>
          <w:rFonts w:ascii="Times New Roman" w:eastAsia="Times New Roman" w:hAnsi="Times New Roman" w:cs="Times New Roman"/>
          <w:sz w:val="24"/>
          <w:szCs w:val="24"/>
          <w:lang w:eastAsia="sl-SI"/>
        </w:rPr>
        <w:t xml:space="preserve">: </w:t>
      </w:r>
    </w:p>
    <w:p w:rsidR="00E46FA4" w:rsidRPr="00776DBA" w:rsidRDefault="00E46FA4" w:rsidP="0092201A">
      <w:pPr>
        <w:pStyle w:val="Odstavekseznama"/>
        <w:numPr>
          <w:ilvl w:val="0"/>
          <w:numId w:val="5"/>
        </w:numPr>
        <w:spacing w:before="0" w:beforeAutospacing="0" w:after="0" w:line="276" w:lineRule="auto"/>
        <w:ind w:left="426"/>
      </w:pPr>
      <w:r w:rsidRPr="00776DBA">
        <w:t xml:space="preserve">seznanitev </w:t>
      </w:r>
      <w:r>
        <w:t>s stanjem in</w:t>
      </w:r>
      <w:r w:rsidRPr="00776DBA">
        <w:t xml:space="preserve"> trendi na področju trajnostnega ravnanja s komunalnimi in drugimi izbranimi vrstami masovnih odpadkov (gradbeni, industrijski, energetski)</w:t>
      </w:r>
      <w:r>
        <w:t xml:space="preserve"> v razvitem svetu</w:t>
      </w:r>
      <w:r w:rsidRPr="00776DBA">
        <w:t xml:space="preserve">; </w:t>
      </w:r>
    </w:p>
    <w:p w:rsidR="006E042A" w:rsidRPr="00776DBA" w:rsidRDefault="006E042A" w:rsidP="00E46FA4">
      <w:pPr>
        <w:pStyle w:val="Odstavekseznama"/>
        <w:numPr>
          <w:ilvl w:val="0"/>
          <w:numId w:val="5"/>
        </w:numPr>
        <w:spacing w:before="0" w:beforeAutospacing="0" w:after="0" w:line="276" w:lineRule="auto"/>
        <w:ind w:left="426"/>
      </w:pPr>
      <w:r w:rsidRPr="00776DBA">
        <w:t xml:space="preserve">prikazati potenciale in ovire v Sloveniji za </w:t>
      </w:r>
      <w:proofErr w:type="spellStart"/>
      <w:r w:rsidRPr="00776DBA">
        <w:t>vzpostavo</w:t>
      </w:r>
      <w:proofErr w:type="spellEnd"/>
      <w:r w:rsidRPr="00776DBA">
        <w:t xml:space="preserve"> krožnega gospodarstva in radikalnega zmanjšanja količin odloženih odpadkov; </w:t>
      </w:r>
    </w:p>
    <w:p w:rsidR="006E042A" w:rsidRPr="00776DBA" w:rsidRDefault="006E042A" w:rsidP="00E46FA4">
      <w:pPr>
        <w:pStyle w:val="Odstavekseznama"/>
        <w:numPr>
          <w:ilvl w:val="0"/>
          <w:numId w:val="5"/>
        </w:numPr>
        <w:spacing w:after="0" w:line="276" w:lineRule="auto"/>
        <w:ind w:left="426"/>
      </w:pPr>
      <w:r w:rsidRPr="00776DBA">
        <w:t>prikazati razloge in možne rešitve za sistemske probleme pri zbiranju od</w:t>
      </w:r>
      <w:r w:rsidR="001D2AAF">
        <w:t>več</w:t>
      </w:r>
      <w:r w:rsidRPr="00776DBA">
        <w:t>nih, za ponovno uporabo potencialn</w:t>
      </w:r>
      <w:r w:rsidR="001D2AAF">
        <w:t>o</w:t>
      </w:r>
      <w:r w:rsidRPr="00776DBA">
        <w:t xml:space="preserve"> </w:t>
      </w:r>
      <w:r w:rsidR="001D2AAF">
        <w:t xml:space="preserve">še uporabnih </w:t>
      </w:r>
      <w:r w:rsidRPr="00776DBA">
        <w:t xml:space="preserve">izdelkov ter embalaže; </w:t>
      </w:r>
    </w:p>
    <w:p w:rsidR="006E042A" w:rsidRPr="00776DBA" w:rsidRDefault="006E042A" w:rsidP="00E46FA4">
      <w:pPr>
        <w:pStyle w:val="Odstavekseznama"/>
        <w:numPr>
          <w:ilvl w:val="0"/>
          <w:numId w:val="5"/>
        </w:numPr>
        <w:spacing w:after="0" w:line="276" w:lineRule="auto"/>
        <w:ind w:left="426"/>
      </w:pPr>
      <w:r w:rsidRPr="00776DBA">
        <w:t xml:space="preserve">prikazati možnosti različnih učinkovitejših načinov </w:t>
      </w:r>
      <w:r w:rsidR="001D2AAF">
        <w:t xml:space="preserve">(dobrih praks) </w:t>
      </w:r>
      <w:r w:rsidRPr="00776DBA">
        <w:t xml:space="preserve">snovne in energetske izrabe odpadkov; </w:t>
      </w:r>
    </w:p>
    <w:p w:rsidR="006E042A" w:rsidRPr="00776DBA" w:rsidRDefault="006E042A" w:rsidP="00E46FA4">
      <w:pPr>
        <w:pStyle w:val="Odstavekseznama"/>
        <w:numPr>
          <w:ilvl w:val="0"/>
          <w:numId w:val="5"/>
        </w:numPr>
        <w:spacing w:after="0" w:line="276" w:lineRule="auto"/>
        <w:ind w:left="426"/>
      </w:pPr>
      <w:r w:rsidRPr="00776DBA">
        <w:t xml:space="preserve">izmenjava znanja in izkušenj med predstavniki vseh vpletenih deležnikov; </w:t>
      </w:r>
    </w:p>
    <w:p w:rsidR="006E042A" w:rsidRPr="00776DBA" w:rsidRDefault="001D2AAF" w:rsidP="00E46FA4">
      <w:pPr>
        <w:pStyle w:val="Odstavekseznama"/>
        <w:numPr>
          <w:ilvl w:val="0"/>
          <w:numId w:val="5"/>
        </w:numPr>
        <w:spacing w:after="0" w:line="276" w:lineRule="auto"/>
        <w:ind w:left="426"/>
      </w:pPr>
      <w:r>
        <w:t>opredelitev</w:t>
      </w:r>
      <w:r w:rsidR="006E042A" w:rsidRPr="00776DBA">
        <w:t xml:space="preserve"> ključnih nalog </w:t>
      </w:r>
      <w:r w:rsidRPr="00776DBA">
        <w:t xml:space="preserve">vpletenih deležnikov </w:t>
      </w:r>
      <w:r w:rsidR="006E042A" w:rsidRPr="00776DBA">
        <w:t>za prihodnje obdobje.</w:t>
      </w:r>
    </w:p>
    <w:p w:rsidR="006E042A" w:rsidRPr="00776DBA" w:rsidRDefault="001D2AAF" w:rsidP="00E46FA4">
      <w:pPr>
        <w:spacing w:after="0"/>
        <w:contextualSpacing/>
        <w:rPr>
          <w:rFonts w:ascii="Times New Roman" w:eastAsia="Times New Roman" w:hAnsi="Times New Roman" w:cs="Times New Roman"/>
          <w:sz w:val="24"/>
          <w:szCs w:val="24"/>
          <w:lang w:eastAsia="sl-SI"/>
        </w:rPr>
      </w:pPr>
      <w:r>
        <w:rPr>
          <w:rFonts w:ascii="Times New Roman" w:eastAsia="Times New Roman" w:hAnsi="Times New Roman" w:cs="Times New Roman"/>
          <w:bCs/>
          <w:sz w:val="24"/>
          <w:szCs w:val="24"/>
          <w:lang w:eastAsia="sl-SI"/>
        </w:rPr>
        <w:t>Poglavitni c</w:t>
      </w:r>
      <w:r w:rsidRPr="00776DBA">
        <w:rPr>
          <w:rFonts w:ascii="Times New Roman" w:eastAsia="Times New Roman" w:hAnsi="Times New Roman" w:cs="Times New Roman"/>
          <w:bCs/>
          <w:sz w:val="24"/>
          <w:szCs w:val="24"/>
          <w:lang w:eastAsia="sl-SI"/>
        </w:rPr>
        <w:t xml:space="preserve">ilji </w:t>
      </w:r>
      <w:r w:rsidR="006E042A" w:rsidRPr="00776DBA">
        <w:rPr>
          <w:rFonts w:ascii="Times New Roman" w:eastAsia="Times New Roman" w:hAnsi="Times New Roman" w:cs="Times New Roman"/>
          <w:bCs/>
          <w:sz w:val="24"/>
          <w:szCs w:val="24"/>
          <w:lang w:eastAsia="sl-SI"/>
        </w:rPr>
        <w:t>strokovn</w:t>
      </w:r>
      <w:r w:rsidR="00112D1C" w:rsidRPr="00776DBA">
        <w:rPr>
          <w:rFonts w:ascii="Times New Roman" w:eastAsia="Times New Roman" w:hAnsi="Times New Roman" w:cs="Times New Roman"/>
          <w:bCs/>
          <w:sz w:val="24"/>
          <w:szCs w:val="24"/>
          <w:lang w:eastAsia="sl-SI"/>
        </w:rPr>
        <w:t>ih posvetov na področju varstva zraka</w:t>
      </w:r>
      <w:r w:rsidR="006E042A" w:rsidRPr="00776DBA">
        <w:rPr>
          <w:rFonts w:ascii="Times New Roman" w:eastAsia="Times New Roman" w:hAnsi="Times New Roman" w:cs="Times New Roman"/>
          <w:sz w:val="24"/>
          <w:szCs w:val="24"/>
          <w:lang w:eastAsia="sl-SI"/>
        </w:rPr>
        <w:t xml:space="preserve">: </w:t>
      </w:r>
    </w:p>
    <w:p w:rsidR="006E042A" w:rsidRPr="00776DBA" w:rsidRDefault="006E042A" w:rsidP="00E46FA4">
      <w:pPr>
        <w:pStyle w:val="Odstavekseznama"/>
        <w:numPr>
          <w:ilvl w:val="0"/>
          <w:numId w:val="4"/>
        </w:numPr>
        <w:spacing w:before="0" w:beforeAutospacing="0" w:after="0" w:line="276" w:lineRule="auto"/>
        <w:ind w:left="426"/>
        <w:contextualSpacing/>
      </w:pPr>
      <w:r w:rsidRPr="00776DBA">
        <w:rPr>
          <w:shd w:val="clear" w:color="auto" w:fill="FFFFFF"/>
        </w:rPr>
        <w:t xml:space="preserve">predstavitev novega koncepta javnih gospodarskih služb, ki so pomembne za bolje upravljanje kakovosti zunanjega zraka; </w:t>
      </w:r>
    </w:p>
    <w:p w:rsidR="006E042A" w:rsidRPr="00776DBA" w:rsidRDefault="006E042A" w:rsidP="00E46FA4">
      <w:pPr>
        <w:pStyle w:val="Odstavekseznama"/>
        <w:numPr>
          <w:ilvl w:val="0"/>
          <w:numId w:val="4"/>
        </w:numPr>
        <w:spacing w:after="0" w:line="276" w:lineRule="auto"/>
        <w:ind w:left="426"/>
        <w:contextualSpacing/>
      </w:pPr>
      <w:r w:rsidRPr="00776DBA">
        <w:rPr>
          <w:shd w:val="clear" w:color="auto" w:fill="FFFFFF"/>
        </w:rPr>
        <w:t xml:space="preserve">izmenjava </w:t>
      </w:r>
      <w:r w:rsidR="001D2AAF" w:rsidRPr="00776DBA">
        <w:rPr>
          <w:shd w:val="clear" w:color="auto" w:fill="FFFFFF"/>
        </w:rPr>
        <w:t>informacij</w:t>
      </w:r>
      <w:r w:rsidR="001D2AAF">
        <w:rPr>
          <w:shd w:val="clear" w:color="auto" w:fill="FFFFFF"/>
        </w:rPr>
        <w:t>,</w:t>
      </w:r>
      <w:r w:rsidR="001D2AAF" w:rsidRPr="00776DBA">
        <w:rPr>
          <w:shd w:val="clear" w:color="auto" w:fill="FFFFFF"/>
        </w:rPr>
        <w:t xml:space="preserve"> </w:t>
      </w:r>
      <w:r w:rsidRPr="00776DBA">
        <w:rPr>
          <w:shd w:val="clear" w:color="auto" w:fill="FFFFFF"/>
        </w:rPr>
        <w:t xml:space="preserve">znanja in izkušenj na področju zraka v podporo odločanju na nacionalni ravni; </w:t>
      </w:r>
    </w:p>
    <w:p w:rsidR="006E042A" w:rsidRPr="00776DBA" w:rsidRDefault="006E042A" w:rsidP="00E46FA4">
      <w:pPr>
        <w:pStyle w:val="Odstavekseznama"/>
        <w:numPr>
          <w:ilvl w:val="0"/>
          <w:numId w:val="4"/>
        </w:numPr>
        <w:spacing w:after="0" w:line="276" w:lineRule="auto"/>
        <w:ind w:left="426"/>
        <w:contextualSpacing/>
      </w:pPr>
      <w:r w:rsidRPr="00776DBA">
        <w:rPr>
          <w:shd w:val="clear" w:color="auto" w:fill="FFFFFF"/>
        </w:rPr>
        <w:t xml:space="preserve">identifikacija podatkovnih vrzeli, ki so pomembne za boljše upravljanje kakovosti zraka; </w:t>
      </w:r>
    </w:p>
    <w:p w:rsidR="006E042A" w:rsidRPr="00776DBA" w:rsidRDefault="006E042A" w:rsidP="00E46FA4">
      <w:pPr>
        <w:pStyle w:val="Odstavekseznama"/>
        <w:numPr>
          <w:ilvl w:val="0"/>
          <w:numId w:val="4"/>
        </w:numPr>
        <w:spacing w:after="0" w:line="276" w:lineRule="auto"/>
        <w:ind w:left="426"/>
        <w:contextualSpacing/>
      </w:pPr>
      <w:r w:rsidRPr="00776DBA">
        <w:rPr>
          <w:shd w:val="clear" w:color="auto" w:fill="FFFFFF"/>
        </w:rPr>
        <w:t xml:space="preserve">izmenjava dobrih praks, ki so pomembne z vidika uvajanja zelenega gospodarstva; </w:t>
      </w:r>
    </w:p>
    <w:p w:rsidR="006E042A" w:rsidRPr="00776DBA" w:rsidRDefault="001D2AAF" w:rsidP="00E46FA4">
      <w:pPr>
        <w:pStyle w:val="Odstavekseznama"/>
        <w:numPr>
          <w:ilvl w:val="0"/>
          <w:numId w:val="4"/>
        </w:numPr>
        <w:spacing w:after="0" w:line="276" w:lineRule="auto"/>
        <w:ind w:left="426"/>
        <w:contextualSpacing/>
      </w:pPr>
      <w:r>
        <w:t>opredelitev</w:t>
      </w:r>
      <w:r w:rsidRPr="00776DBA">
        <w:rPr>
          <w:shd w:val="clear" w:color="auto" w:fill="FFFFFF"/>
        </w:rPr>
        <w:t xml:space="preserve"> </w:t>
      </w:r>
      <w:r w:rsidR="006E042A" w:rsidRPr="00776DBA">
        <w:rPr>
          <w:shd w:val="clear" w:color="auto" w:fill="FFFFFF"/>
        </w:rPr>
        <w:t>ključnih nalog za prihodnje obdobje.</w:t>
      </w:r>
    </w:p>
    <w:p w:rsidR="006E042A" w:rsidRPr="00776DBA" w:rsidRDefault="00527871" w:rsidP="00E46FA4">
      <w:pPr>
        <w:spacing w:after="0"/>
        <w:rPr>
          <w:rFonts w:ascii="Times New Roman" w:eastAsia="Times New Roman" w:hAnsi="Times New Roman" w:cs="Times New Roman"/>
          <w:sz w:val="24"/>
          <w:szCs w:val="24"/>
          <w:lang w:eastAsia="sl-SI"/>
        </w:rPr>
      </w:pPr>
      <w:r>
        <w:rPr>
          <w:rFonts w:ascii="Times New Roman" w:eastAsia="Times New Roman" w:hAnsi="Times New Roman" w:cs="Times New Roman"/>
          <w:bCs/>
          <w:sz w:val="24"/>
          <w:szCs w:val="24"/>
          <w:lang w:eastAsia="sl-SI"/>
        </w:rPr>
        <w:t>Poglavitni c</w:t>
      </w:r>
      <w:r w:rsidRPr="00776DBA">
        <w:rPr>
          <w:rFonts w:ascii="Times New Roman" w:eastAsia="Times New Roman" w:hAnsi="Times New Roman" w:cs="Times New Roman"/>
          <w:bCs/>
          <w:sz w:val="24"/>
          <w:szCs w:val="24"/>
          <w:lang w:eastAsia="sl-SI"/>
        </w:rPr>
        <w:t xml:space="preserve">ilji </w:t>
      </w:r>
      <w:r w:rsidR="006E042A" w:rsidRPr="00776DBA">
        <w:rPr>
          <w:rFonts w:ascii="Times New Roman" w:eastAsia="Times New Roman" w:hAnsi="Times New Roman" w:cs="Times New Roman"/>
          <w:bCs/>
          <w:sz w:val="24"/>
          <w:szCs w:val="24"/>
          <w:lang w:eastAsia="sl-SI"/>
        </w:rPr>
        <w:t>strokovn</w:t>
      </w:r>
      <w:r w:rsidR="008338AF">
        <w:rPr>
          <w:rFonts w:ascii="Times New Roman" w:eastAsia="Times New Roman" w:hAnsi="Times New Roman" w:cs="Times New Roman"/>
          <w:bCs/>
          <w:sz w:val="24"/>
          <w:szCs w:val="24"/>
          <w:lang w:eastAsia="sl-SI"/>
        </w:rPr>
        <w:t>ih</w:t>
      </w:r>
      <w:r w:rsidR="006E042A" w:rsidRPr="00776DBA">
        <w:rPr>
          <w:rFonts w:ascii="Times New Roman" w:eastAsia="Times New Roman" w:hAnsi="Times New Roman" w:cs="Times New Roman"/>
          <w:bCs/>
          <w:sz w:val="24"/>
          <w:szCs w:val="24"/>
          <w:lang w:eastAsia="sl-SI"/>
        </w:rPr>
        <w:t xml:space="preserve"> posvet</w:t>
      </w:r>
      <w:r w:rsidR="008338AF">
        <w:rPr>
          <w:rFonts w:ascii="Times New Roman" w:eastAsia="Times New Roman" w:hAnsi="Times New Roman" w:cs="Times New Roman"/>
          <w:bCs/>
          <w:sz w:val="24"/>
          <w:szCs w:val="24"/>
          <w:lang w:eastAsia="sl-SI"/>
        </w:rPr>
        <w:t>ov</w:t>
      </w:r>
      <w:r w:rsidR="00112D1C" w:rsidRPr="00776DBA">
        <w:rPr>
          <w:rFonts w:ascii="Times New Roman" w:eastAsia="Times New Roman" w:hAnsi="Times New Roman" w:cs="Times New Roman"/>
          <w:bCs/>
          <w:sz w:val="24"/>
          <w:szCs w:val="24"/>
          <w:lang w:eastAsia="sl-SI"/>
        </w:rPr>
        <w:t xml:space="preserve"> na področju sevanj</w:t>
      </w:r>
      <w:r w:rsidR="006E042A" w:rsidRPr="00776DBA">
        <w:rPr>
          <w:rFonts w:ascii="Times New Roman" w:eastAsia="Times New Roman" w:hAnsi="Times New Roman" w:cs="Times New Roman"/>
          <w:sz w:val="24"/>
          <w:szCs w:val="24"/>
          <w:lang w:eastAsia="sl-SI"/>
        </w:rPr>
        <w:t xml:space="preserve">: </w:t>
      </w:r>
    </w:p>
    <w:p w:rsidR="00527871" w:rsidRDefault="006E042A" w:rsidP="00BD7E25">
      <w:pPr>
        <w:pStyle w:val="Odstavekseznama"/>
        <w:numPr>
          <w:ilvl w:val="0"/>
          <w:numId w:val="6"/>
        </w:numPr>
        <w:spacing w:before="0" w:beforeAutospacing="0" w:line="276" w:lineRule="auto"/>
        <w:ind w:left="426"/>
      </w:pPr>
      <w:r w:rsidRPr="00776DBA">
        <w:t xml:space="preserve">prikazati novosti, raziskave in razvoj na področju </w:t>
      </w:r>
      <w:r w:rsidR="0092201A">
        <w:t>obvladovanja</w:t>
      </w:r>
      <w:r w:rsidRPr="00776DBA">
        <w:t xml:space="preserve"> elektromagnetni</w:t>
      </w:r>
      <w:r w:rsidR="0092201A">
        <w:t>h</w:t>
      </w:r>
      <w:r w:rsidR="0024384C">
        <w:t xml:space="preserve"> (</w:t>
      </w:r>
      <w:proofErr w:type="spellStart"/>
      <w:r w:rsidR="0024384C">
        <w:t>neionizirnih</w:t>
      </w:r>
      <w:proofErr w:type="spellEnd"/>
      <w:r w:rsidR="0024384C">
        <w:t>)</w:t>
      </w:r>
      <w:r w:rsidRPr="00776DBA">
        <w:t xml:space="preserve"> in </w:t>
      </w:r>
      <w:proofErr w:type="spellStart"/>
      <w:r w:rsidR="0092201A">
        <w:t>ionizirnih</w:t>
      </w:r>
      <w:proofErr w:type="spellEnd"/>
      <w:r w:rsidRPr="00776DBA">
        <w:t xml:space="preserve"> sevanj</w:t>
      </w:r>
      <w:r w:rsidR="0092201A">
        <w:t>;</w:t>
      </w:r>
    </w:p>
    <w:p w:rsidR="0024384C" w:rsidRDefault="0092201A" w:rsidP="0092201A">
      <w:pPr>
        <w:pStyle w:val="Odstavekseznama"/>
        <w:numPr>
          <w:ilvl w:val="0"/>
          <w:numId w:val="6"/>
        </w:numPr>
        <w:spacing w:before="0" w:beforeAutospacing="0" w:line="276" w:lineRule="auto"/>
        <w:ind w:left="426"/>
      </w:pPr>
      <w:r w:rsidRPr="00776DBA">
        <w:t xml:space="preserve">prikazati </w:t>
      </w:r>
      <w:r>
        <w:t xml:space="preserve">primere dobrih praks </w:t>
      </w:r>
      <w:r w:rsidRPr="00776DBA">
        <w:t>lokaln</w:t>
      </w:r>
      <w:r>
        <w:t>ega</w:t>
      </w:r>
      <w:r w:rsidRPr="00776DBA">
        <w:t>, regi</w:t>
      </w:r>
      <w:r>
        <w:t>onalnega</w:t>
      </w:r>
      <w:r w:rsidRPr="00776DBA">
        <w:t xml:space="preserve"> in meddržavn</w:t>
      </w:r>
      <w:r>
        <w:t>ega reševanja</w:t>
      </w:r>
      <w:r w:rsidRPr="00776DBA">
        <w:t xml:space="preserve"> problematik</w:t>
      </w:r>
      <w:r>
        <w:t>e</w:t>
      </w:r>
      <w:r w:rsidRPr="00776DBA">
        <w:t xml:space="preserve"> sevanj;</w:t>
      </w:r>
    </w:p>
    <w:p w:rsidR="0092201A" w:rsidRPr="00776DBA" w:rsidRDefault="0024384C" w:rsidP="0092201A">
      <w:pPr>
        <w:pStyle w:val="Odstavekseznama"/>
        <w:numPr>
          <w:ilvl w:val="0"/>
          <w:numId w:val="6"/>
        </w:numPr>
        <w:spacing w:before="0" w:beforeAutospacing="0" w:line="276" w:lineRule="auto"/>
        <w:ind w:left="426"/>
      </w:pPr>
      <w:r>
        <w:t>opozoriti na vplive sevanj na zdravje ljudi (1. cona  varovanja)</w:t>
      </w:r>
      <w:r w:rsidR="0092201A" w:rsidRPr="00776DBA">
        <w:t xml:space="preserve"> </w:t>
      </w:r>
    </w:p>
    <w:p w:rsidR="006E042A" w:rsidRDefault="008338AF" w:rsidP="00E46FA4">
      <w:pPr>
        <w:pStyle w:val="Odstavekseznama"/>
        <w:numPr>
          <w:ilvl w:val="0"/>
          <w:numId w:val="6"/>
        </w:numPr>
        <w:spacing w:before="0" w:beforeAutospacing="0" w:line="276" w:lineRule="auto"/>
        <w:ind w:left="426"/>
      </w:pPr>
      <w:r w:rsidRPr="008338AF">
        <w:t xml:space="preserve">novosti na področju zakonodaje </w:t>
      </w:r>
      <w:r>
        <w:t xml:space="preserve">obvladovanja </w:t>
      </w:r>
      <w:r w:rsidRPr="008338AF">
        <w:t xml:space="preserve">sevanj </w:t>
      </w:r>
      <w:r w:rsidRPr="00776DBA">
        <w:t xml:space="preserve">v </w:t>
      </w:r>
      <w:r>
        <w:t xml:space="preserve">naravnem in življenjskem okolju </w:t>
      </w:r>
      <w:r w:rsidRPr="008338AF">
        <w:t xml:space="preserve">v Sloveniji in </w:t>
      </w:r>
      <w:proofErr w:type="spellStart"/>
      <w:r w:rsidRPr="008338AF">
        <w:t>EU</w:t>
      </w:r>
      <w:proofErr w:type="spellEnd"/>
      <w:r w:rsidRPr="008338AF">
        <w:t>;</w:t>
      </w:r>
      <w:r>
        <w:t xml:space="preserve"> </w:t>
      </w:r>
      <w:r w:rsidR="00527871" w:rsidRPr="00776DBA">
        <w:t xml:space="preserve">identifikacija potrebnih posodobitev </w:t>
      </w:r>
      <w:r>
        <w:t>domače zakonodaje.</w:t>
      </w:r>
    </w:p>
    <w:p w:rsidR="0024384C" w:rsidRPr="00776DBA" w:rsidRDefault="0024384C" w:rsidP="00E46FA4">
      <w:pPr>
        <w:pStyle w:val="Odstavekseznama"/>
        <w:numPr>
          <w:ilvl w:val="0"/>
          <w:numId w:val="6"/>
        </w:numPr>
        <w:spacing w:before="0" w:beforeAutospacing="0" w:line="276" w:lineRule="auto"/>
        <w:ind w:left="426"/>
      </w:pPr>
      <w:r>
        <w:t xml:space="preserve">Po 25 letih pripraviti novelo Uredbe o </w:t>
      </w:r>
      <w:proofErr w:type="spellStart"/>
      <w:r>
        <w:t>EMS</w:t>
      </w:r>
      <w:proofErr w:type="spellEnd"/>
      <w:r>
        <w:t xml:space="preserve"> in vnesti »Previdnostno načelo« v zakonodajo</w:t>
      </w:r>
    </w:p>
    <w:p w:rsidR="00527871" w:rsidRDefault="001D2AAF" w:rsidP="00E46FA4">
      <w:pPr>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K organizaciji navadno povabimo tudi pristojna ministrstva (za okolje, </w:t>
      </w:r>
      <w:r w:rsidR="0092201A">
        <w:rPr>
          <w:rFonts w:ascii="Times New Roman" w:eastAsia="Times New Roman" w:hAnsi="Times New Roman" w:cs="Times New Roman"/>
          <w:bCs/>
          <w:sz w:val="24"/>
          <w:szCs w:val="24"/>
          <w:lang w:eastAsia="sl-SI"/>
        </w:rPr>
        <w:t xml:space="preserve">za zdravje, </w:t>
      </w:r>
      <w:r>
        <w:rPr>
          <w:rFonts w:ascii="Times New Roman" w:eastAsia="Times New Roman" w:hAnsi="Times New Roman" w:cs="Times New Roman"/>
          <w:bCs/>
          <w:sz w:val="24"/>
          <w:szCs w:val="24"/>
          <w:lang w:eastAsia="sl-SI"/>
        </w:rPr>
        <w:t>za gospodarstvo, za energijo, za kmetijstvo...)</w:t>
      </w:r>
      <w:r w:rsidR="00BD7E25">
        <w:rPr>
          <w:rFonts w:ascii="Times New Roman" w:eastAsia="Times New Roman" w:hAnsi="Times New Roman" w:cs="Times New Roman"/>
          <w:bCs/>
          <w:sz w:val="24"/>
          <w:szCs w:val="24"/>
          <w:lang w:eastAsia="sl-SI"/>
        </w:rPr>
        <w:t>,</w:t>
      </w:r>
      <w:r>
        <w:rPr>
          <w:rFonts w:ascii="Times New Roman" w:eastAsia="Times New Roman" w:hAnsi="Times New Roman" w:cs="Times New Roman"/>
          <w:bCs/>
          <w:sz w:val="24"/>
          <w:szCs w:val="24"/>
          <w:lang w:eastAsia="sl-SI"/>
        </w:rPr>
        <w:t xml:space="preserve"> različne znanstveno-raziskovalne institucije (univerze</w:t>
      </w:r>
      <w:r w:rsidR="00BD7E25">
        <w:rPr>
          <w:rFonts w:ascii="Times New Roman" w:eastAsia="Times New Roman" w:hAnsi="Times New Roman" w:cs="Times New Roman"/>
          <w:bCs/>
          <w:sz w:val="24"/>
          <w:szCs w:val="24"/>
          <w:lang w:eastAsia="sl-SI"/>
        </w:rPr>
        <w:t>,</w:t>
      </w:r>
      <w:r>
        <w:rPr>
          <w:rFonts w:ascii="Times New Roman" w:eastAsia="Times New Roman" w:hAnsi="Times New Roman" w:cs="Times New Roman"/>
          <w:bCs/>
          <w:sz w:val="24"/>
          <w:szCs w:val="24"/>
          <w:lang w:eastAsia="sl-SI"/>
        </w:rPr>
        <w:t xml:space="preserve"> inštitute</w:t>
      </w:r>
      <w:r w:rsidR="00BD7E25">
        <w:rPr>
          <w:rFonts w:ascii="Times New Roman" w:eastAsia="Times New Roman" w:hAnsi="Times New Roman" w:cs="Times New Roman"/>
          <w:bCs/>
          <w:sz w:val="24"/>
          <w:szCs w:val="24"/>
          <w:lang w:eastAsia="sl-SI"/>
        </w:rPr>
        <w:t xml:space="preserve"> in zavode) ter civilno družbene organizacije.</w:t>
      </w:r>
      <w:r>
        <w:rPr>
          <w:rFonts w:ascii="Times New Roman" w:eastAsia="Times New Roman" w:hAnsi="Times New Roman" w:cs="Times New Roman"/>
          <w:bCs/>
          <w:sz w:val="24"/>
          <w:szCs w:val="24"/>
          <w:lang w:eastAsia="sl-SI"/>
        </w:rPr>
        <w:t xml:space="preserve"> </w:t>
      </w:r>
    </w:p>
    <w:p w:rsidR="001D2AAF" w:rsidRDefault="001D2AAF" w:rsidP="00E46FA4">
      <w:pPr>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S posveti smo pričeli leta 1997</w:t>
      </w:r>
      <w:r w:rsidR="00E46FA4">
        <w:rPr>
          <w:rFonts w:ascii="Times New Roman" w:eastAsia="Times New Roman" w:hAnsi="Times New Roman" w:cs="Times New Roman"/>
          <w:bCs/>
          <w:sz w:val="24"/>
          <w:szCs w:val="24"/>
          <w:lang w:eastAsia="sl-SI"/>
        </w:rPr>
        <w:t>. V</w:t>
      </w:r>
      <w:r>
        <w:rPr>
          <w:rFonts w:ascii="Times New Roman" w:eastAsia="Times New Roman" w:hAnsi="Times New Roman" w:cs="Times New Roman"/>
          <w:bCs/>
          <w:sz w:val="24"/>
          <w:szCs w:val="24"/>
          <w:lang w:eastAsia="sl-SI"/>
        </w:rPr>
        <w:t xml:space="preserve"> zadnjih </w:t>
      </w:r>
      <w:r w:rsidR="00BD7E25">
        <w:rPr>
          <w:rFonts w:ascii="Times New Roman" w:eastAsia="Times New Roman" w:hAnsi="Times New Roman" w:cs="Times New Roman"/>
          <w:bCs/>
          <w:sz w:val="24"/>
          <w:szCs w:val="24"/>
          <w:lang w:eastAsia="sl-SI"/>
        </w:rPr>
        <w:t>desetih</w:t>
      </w:r>
      <w:r>
        <w:rPr>
          <w:rFonts w:ascii="Times New Roman" w:eastAsia="Times New Roman" w:hAnsi="Times New Roman" w:cs="Times New Roman"/>
          <w:bCs/>
          <w:sz w:val="24"/>
          <w:szCs w:val="24"/>
          <w:lang w:eastAsia="sl-SI"/>
        </w:rPr>
        <w:t xml:space="preserve"> letih smo tako organizirali štirinajst posvetov, nekajkrat tudi po dva na leto. Področje onesnaževanja vod ni vključeno, ker ga tradicionalno pokriva zveza vodnih društev, področje energetike pa toliko, kolikor je povezano z emisijami. </w:t>
      </w:r>
      <w:r w:rsidR="009728C3">
        <w:rPr>
          <w:rFonts w:ascii="Times New Roman" w:eastAsia="Times New Roman" w:hAnsi="Times New Roman" w:cs="Times New Roman"/>
          <w:bCs/>
          <w:sz w:val="24"/>
          <w:szCs w:val="24"/>
          <w:lang w:eastAsia="sl-SI"/>
        </w:rPr>
        <w:t xml:space="preserve">Posveti so lahko plenarni (v eni sekciji) ali z več vzporednih panelov </w:t>
      </w:r>
      <w:r w:rsidR="00BD7E25">
        <w:rPr>
          <w:rFonts w:ascii="Times New Roman" w:eastAsia="Times New Roman" w:hAnsi="Times New Roman" w:cs="Times New Roman"/>
          <w:bCs/>
          <w:sz w:val="24"/>
          <w:szCs w:val="24"/>
          <w:lang w:eastAsia="sl-SI"/>
        </w:rPr>
        <w:t xml:space="preserve">oz. </w:t>
      </w:r>
      <w:r w:rsidR="009728C3">
        <w:rPr>
          <w:rFonts w:ascii="Times New Roman" w:eastAsia="Times New Roman" w:hAnsi="Times New Roman" w:cs="Times New Roman"/>
          <w:bCs/>
          <w:sz w:val="24"/>
          <w:szCs w:val="24"/>
          <w:lang w:eastAsia="sl-SI"/>
        </w:rPr>
        <w:t xml:space="preserve">modulov. Praviloma so vedno organizirane tudi okrogle mize za diskusijo najbolj perečih vprašanj z obravnavanega </w:t>
      </w:r>
      <w:r w:rsidR="009728C3">
        <w:rPr>
          <w:rFonts w:ascii="Times New Roman" w:eastAsia="Times New Roman" w:hAnsi="Times New Roman" w:cs="Times New Roman"/>
          <w:bCs/>
          <w:sz w:val="24"/>
          <w:szCs w:val="24"/>
          <w:lang w:eastAsia="sl-SI"/>
        </w:rPr>
        <w:lastRenderedPageBreak/>
        <w:t>področja. V</w:t>
      </w:r>
      <w:r w:rsidR="0092201A">
        <w:rPr>
          <w:rFonts w:ascii="Times New Roman" w:eastAsia="Times New Roman" w:hAnsi="Times New Roman" w:cs="Times New Roman"/>
          <w:bCs/>
          <w:sz w:val="24"/>
          <w:szCs w:val="24"/>
          <w:lang w:eastAsia="sl-SI"/>
        </w:rPr>
        <w:t xml:space="preserve"> za</w:t>
      </w:r>
      <w:r w:rsidR="009728C3">
        <w:rPr>
          <w:rFonts w:ascii="Times New Roman" w:eastAsia="Times New Roman" w:hAnsi="Times New Roman" w:cs="Times New Roman"/>
          <w:bCs/>
          <w:sz w:val="24"/>
          <w:szCs w:val="24"/>
          <w:lang w:eastAsia="sl-SI"/>
        </w:rPr>
        <w:t>dnjih desetih letih obravnavane teme</w:t>
      </w:r>
      <w:r w:rsidR="00BD7E25">
        <w:rPr>
          <w:rFonts w:ascii="Times New Roman" w:eastAsia="Times New Roman" w:hAnsi="Times New Roman" w:cs="Times New Roman"/>
          <w:bCs/>
          <w:sz w:val="24"/>
          <w:szCs w:val="24"/>
          <w:lang w:eastAsia="sl-SI"/>
        </w:rPr>
        <w:t xml:space="preserve"> posvetov</w:t>
      </w:r>
      <w:r w:rsidR="009728C3">
        <w:rPr>
          <w:rFonts w:ascii="Times New Roman" w:eastAsia="Times New Roman" w:hAnsi="Times New Roman" w:cs="Times New Roman"/>
          <w:bCs/>
          <w:sz w:val="24"/>
          <w:szCs w:val="24"/>
          <w:lang w:eastAsia="sl-SI"/>
        </w:rPr>
        <w:t xml:space="preserve">, </w:t>
      </w:r>
      <w:r w:rsidR="00BD7E25">
        <w:rPr>
          <w:rFonts w:ascii="Times New Roman" w:eastAsia="Times New Roman" w:hAnsi="Times New Roman" w:cs="Times New Roman"/>
          <w:bCs/>
          <w:sz w:val="24"/>
          <w:szCs w:val="24"/>
          <w:lang w:eastAsia="sl-SI"/>
        </w:rPr>
        <w:t xml:space="preserve">naslovi panelov, </w:t>
      </w:r>
      <w:r w:rsidR="009728C3">
        <w:rPr>
          <w:rFonts w:ascii="Times New Roman" w:eastAsia="Times New Roman" w:hAnsi="Times New Roman" w:cs="Times New Roman"/>
          <w:bCs/>
          <w:sz w:val="24"/>
          <w:szCs w:val="24"/>
          <w:lang w:eastAsia="sl-SI"/>
        </w:rPr>
        <w:t xml:space="preserve">število prispevkov in navezave na aktualne dokumente </w:t>
      </w:r>
      <w:r w:rsidR="0092201A">
        <w:rPr>
          <w:rFonts w:ascii="Times New Roman" w:eastAsia="Times New Roman" w:hAnsi="Times New Roman" w:cs="Times New Roman"/>
          <w:bCs/>
          <w:sz w:val="24"/>
          <w:szCs w:val="24"/>
          <w:lang w:eastAsia="sl-SI"/>
        </w:rPr>
        <w:t>so podrobno prikazan</w:t>
      </w:r>
      <w:r w:rsidR="009728C3">
        <w:rPr>
          <w:rFonts w:ascii="Times New Roman" w:eastAsia="Times New Roman" w:hAnsi="Times New Roman" w:cs="Times New Roman"/>
          <w:bCs/>
          <w:sz w:val="24"/>
          <w:szCs w:val="24"/>
          <w:lang w:eastAsia="sl-SI"/>
        </w:rPr>
        <w:t>e</w:t>
      </w:r>
      <w:r w:rsidR="0092201A">
        <w:rPr>
          <w:rFonts w:ascii="Times New Roman" w:eastAsia="Times New Roman" w:hAnsi="Times New Roman" w:cs="Times New Roman"/>
          <w:bCs/>
          <w:sz w:val="24"/>
          <w:szCs w:val="24"/>
          <w:lang w:eastAsia="sl-SI"/>
        </w:rPr>
        <w:t xml:space="preserve"> v preglednici 1. </w:t>
      </w:r>
    </w:p>
    <w:p w:rsidR="008338AF" w:rsidRDefault="000D4282" w:rsidP="001D2AAF">
      <w:pPr>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Posveti so eno- do dvodnevni, največkrat organizirani v Moravskih toplicah, nekateri  tudi drugje (Ptujske in Šmarješke toplice). </w:t>
      </w:r>
      <w:r w:rsidR="0092201A">
        <w:rPr>
          <w:rFonts w:ascii="Times New Roman" w:eastAsia="Times New Roman" w:hAnsi="Times New Roman" w:cs="Times New Roman"/>
          <w:bCs/>
          <w:sz w:val="24"/>
          <w:szCs w:val="24"/>
          <w:lang w:eastAsia="sl-SI"/>
        </w:rPr>
        <w:t xml:space="preserve">Na njih </w:t>
      </w:r>
      <w:r w:rsidR="009728C3">
        <w:rPr>
          <w:rFonts w:ascii="Times New Roman" w:eastAsia="Times New Roman" w:hAnsi="Times New Roman" w:cs="Times New Roman"/>
          <w:bCs/>
          <w:sz w:val="24"/>
          <w:szCs w:val="24"/>
          <w:lang w:eastAsia="sl-SI"/>
        </w:rPr>
        <w:t xml:space="preserve">je bilo </w:t>
      </w:r>
      <w:r w:rsidR="0092201A">
        <w:rPr>
          <w:rFonts w:ascii="Times New Roman" w:eastAsia="Times New Roman" w:hAnsi="Times New Roman" w:cs="Times New Roman"/>
          <w:bCs/>
          <w:sz w:val="24"/>
          <w:szCs w:val="24"/>
          <w:lang w:eastAsia="sl-SI"/>
        </w:rPr>
        <w:t>predstav</w:t>
      </w:r>
      <w:r w:rsidR="009728C3">
        <w:rPr>
          <w:rFonts w:ascii="Times New Roman" w:eastAsia="Times New Roman" w:hAnsi="Times New Roman" w:cs="Times New Roman"/>
          <w:bCs/>
          <w:sz w:val="24"/>
          <w:szCs w:val="24"/>
          <w:lang w:eastAsia="sl-SI"/>
        </w:rPr>
        <w:t xml:space="preserve">ljenih po 20 do </w:t>
      </w:r>
      <w:r w:rsidR="0092201A">
        <w:rPr>
          <w:rFonts w:ascii="Times New Roman" w:eastAsia="Times New Roman" w:hAnsi="Times New Roman" w:cs="Times New Roman"/>
          <w:bCs/>
          <w:sz w:val="24"/>
          <w:szCs w:val="24"/>
          <w:lang w:eastAsia="sl-SI"/>
        </w:rPr>
        <w:t>3</w:t>
      </w:r>
      <w:r w:rsidR="009728C3">
        <w:rPr>
          <w:rFonts w:ascii="Times New Roman" w:eastAsia="Times New Roman" w:hAnsi="Times New Roman" w:cs="Times New Roman"/>
          <w:bCs/>
          <w:sz w:val="24"/>
          <w:szCs w:val="24"/>
          <w:lang w:eastAsia="sl-SI"/>
        </w:rPr>
        <w:t>5</w:t>
      </w:r>
      <w:r w:rsidR="0092201A">
        <w:rPr>
          <w:rFonts w:ascii="Times New Roman" w:eastAsia="Times New Roman" w:hAnsi="Times New Roman" w:cs="Times New Roman"/>
          <w:bCs/>
          <w:sz w:val="24"/>
          <w:szCs w:val="24"/>
          <w:lang w:eastAsia="sl-SI"/>
        </w:rPr>
        <w:t xml:space="preserve"> pr</w:t>
      </w:r>
      <w:r w:rsidR="009728C3">
        <w:rPr>
          <w:rFonts w:ascii="Times New Roman" w:eastAsia="Times New Roman" w:hAnsi="Times New Roman" w:cs="Times New Roman"/>
          <w:bCs/>
          <w:sz w:val="24"/>
          <w:szCs w:val="24"/>
          <w:lang w:eastAsia="sl-SI"/>
        </w:rPr>
        <w:t>ispevkov</w:t>
      </w:r>
      <w:r w:rsidR="0092201A">
        <w:rPr>
          <w:rFonts w:ascii="Times New Roman" w:eastAsia="Times New Roman" w:hAnsi="Times New Roman" w:cs="Times New Roman"/>
          <w:bCs/>
          <w:sz w:val="24"/>
          <w:szCs w:val="24"/>
          <w:lang w:eastAsia="sl-SI"/>
        </w:rPr>
        <w:t xml:space="preserve"> domačih in tujih </w:t>
      </w:r>
      <w:r w:rsidR="009728C3">
        <w:rPr>
          <w:rFonts w:ascii="Times New Roman" w:eastAsia="Times New Roman" w:hAnsi="Times New Roman" w:cs="Times New Roman"/>
          <w:bCs/>
          <w:sz w:val="24"/>
          <w:szCs w:val="24"/>
          <w:lang w:eastAsia="sl-SI"/>
        </w:rPr>
        <w:t xml:space="preserve">predavateljev </w:t>
      </w:r>
      <w:r w:rsidR="0092201A">
        <w:rPr>
          <w:rFonts w:ascii="Times New Roman" w:eastAsia="Times New Roman" w:hAnsi="Times New Roman" w:cs="Times New Roman"/>
          <w:bCs/>
          <w:sz w:val="24"/>
          <w:szCs w:val="24"/>
          <w:lang w:eastAsia="sl-SI"/>
        </w:rPr>
        <w:t xml:space="preserve">(slednji praviloma na povabilo organizatorja). </w:t>
      </w:r>
      <w:r>
        <w:rPr>
          <w:rFonts w:ascii="Times New Roman" w:eastAsia="Times New Roman" w:hAnsi="Times New Roman" w:cs="Times New Roman"/>
          <w:bCs/>
          <w:sz w:val="24"/>
          <w:szCs w:val="24"/>
          <w:lang w:eastAsia="sl-SI"/>
        </w:rPr>
        <w:t xml:space="preserve">Posvetov se povprečno </w:t>
      </w:r>
      <w:r w:rsidR="0092201A">
        <w:rPr>
          <w:rFonts w:ascii="Times New Roman" w:eastAsia="Times New Roman" w:hAnsi="Times New Roman" w:cs="Times New Roman"/>
          <w:bCs/>
          <w:sz w:val="24"/>
          <w:szCs w:val="24"/>
          <w:lang w:eastAsia="sl-SI"/>
        </w:rPr>
        <w:t xml:space="preserve">udeleži </w:t>
      </w:r>
      <w:r w:rsidR="0024384C">
        <w:rPr>
          <w:rFonts w:ascii="Times New Roman" w:eastAsia="Times New Roman" w:hAnsi="Times New Roman" w:cs="Times New Roman"/>
          <w:bCs/>
          <w:sz w:val="24"/>
          <w:szCs w:val="24"/>
          <w:lang w:eastAsia="sl-SI"/>
        </w:rPr>
        <w:t>8</w:t>
      </w:r>
      <w:r w:rsidR="00BD7E25">
        <w:rPr>
          <w:rFonts w:ascii="Times New Roman" w:eastAsia="Times New Roman" w:hAnsi="Times New Roman" w:cs="Times New Roman"/>
          <w:bCs/>
          <w:sz w:val="24"/>
          <w:szCs w:val="24"/>
          <w:lang w:eastAsia="sl-SI"/>
        </w:rPr>
        <w:t>0</w:t>
      </w:r>
      <w:r>
        <w:rPr>
          <w:rFonts w:ascii="Times New Roman" w:eastAsia="Times New Roman" w:hAnsi="Times New Roman" w:cs="Times New Roman"/>
          <w:bCs/>
          <w:sz w:val="24"/>
          <w:szCs w:val="24"/>
          <w:lang w:eastAsia="sl-SI"/>
        </w:rPr>
        <w:t xml:space="preserve"> - </w:t>
      </w:r>
      <w:r w:rsidR="0092201A">
        <w:rPr>
          <w:rFonts w:ascii="Times New Roman" w:eastAsia="Times New Roman" w:hAnsi="Times New Roman" w:cs="Times New Roman"/>
          <w:bCs/>
          <w:sz w:val="24"/>
          <w:szCs w:val="24"/>
          <w:lang w:eastAsia="sl-SI"/>
        </w:rPr>
        <w:t>15</w:t>
      </w:r>
      <w:r>
        <w:rPr>
          <w:rFonts w:ascii="Times New Roman" w:eastAsia="Times New Roman" w:hAnsi="Times New Roman" w:cs="Times New Roman"/>
          <w:bCs/>
          <w:sz w:val="24"/>
          <w:szCs w:val="24"/>
          <w:lang w:eastAsia="sl-SI"/>
        </w:rPr>
        <w:t xml:space="preserve">0 </w:t>
      </w:r>
      <w:r w:rsidR="0092201A">
        <w:rPr>
          <w:rFonts w:ascii="Times New Roman" w:eastAsia="Times New Roman" w:hAnsi="Times New Roman" w:cs="Times New Roman"/>
          <w:bCs/>
          <w:sz w:val="24"/>
          <w:szCs w:val="24"/>
          <w:lang w:eastAsia="sl-SI"/>
        </w:rPr>
        <w:t>zainteresiranih</w:t>
      </w:r>
      <w:r w:rsidR="00BD7E25">
        <w:rPr>
          <w:rFonts w:ascii="Times New Roman" w:eastAsia="Times New Roman" w:hAnsi="Times New Roman" w:cs="Times New Roman"/>
          <w:bCs/>
          <w:sz w:val="24"/>
          <w:szCs w:val="24"/>
          <w:lang w:eastAsia="sl-SI"/>
        </w:rPr>
        <w:t xml:space="preserve"> iz vseh segmentov družbe</w:t>
      </w:r>
      <w:r>
        <w:rPr>
          <w:rFonts w:ascii="Times New Roman" w:eastAsia="Times New Roman" w:hAnsi="Times New Roman" w:cs="Times New Roman"/>
          <w:bCs/>
          <w:sz w:val="24"/>
          <w:szCs w:val="24"/>
          <w:lang w:eastAsia="sl-SI"/>
        </w:rPr>
        <w:t>; njihova kotizacija pokrije stroške organizacije posvet</w:t>
      </w:r>
      <w:r w:rsidR="00BD7E25">
        <w:rPr>
          <w:rFonts w:ascii="Times New Roman" w:eastAsia="Times New Roman" w:hAnsi="Times New Roman" w:cs="Times New Roman"/>
          <w:bCs/>
          <w:sz w:val="24"/>
          <w:szCs w:val="24"/>
          <w:lang w:eastAsia="sl-SI"/>
        </w:rPr>
        <w:t>ov</w:t>
      </w:r>
      <w:r>
        <w:rPr>
          <w:rFonts w:ascii="Times New Roman" w:eastAsia="Times New Roman" w:hAnsi="Times New Roman" w:cs="Times New Roman"/>
          <w:bCs/>
          <w:sz w:val="24"/>
          <w:szCs w:val="24"/>
          <w:lang w:eastAsia="sl-SI"/>
        </w:rPr>
        <w:t xml:space="preserve"> tako</w:t>
      </w:r>
      <w:r w:rsidR="0092201A">
        <w:rPr>
          <w:rFonts w:ascii="Times New Roman" w:eastAsia="Times New Roman" w:hAnsi="Times New Roman" w:cs="Times New Roman"/>
          <w:bCs/>
          <w:sz w:val="24"/>
          <w:szCs w:val="24"/>
          <w:lang w:eastAsia="sl-SI"/>
        </w:rPr>
        <w:t>,</w:t>
      </w:r>
      <w:r>
        <w:rPr>
          <w:rFonts w:ascii="Times New Roman" w:eastAsia="Times New Roman" w:hAnsi="Times New Roman" w:cs="Times New Roman"/>
          <w:bCs/>
          <w:sz w:val="24"/>
          <w:szCs w:val="24"/>
          <w:lang w:eastAsia="sl-SI"/>
        </w:rPr>
        <w:t xml:space="preserve"> da </w:t>
      </w:r>
      <w:r w:rsidR="00BD7E25">
        <w:rPr>
          <w:rFonts w:ascii="Times New Roman" w:eastAsia="Times New Roman" w:hAnsi="Times New Roman" w:cs="Times New Roman"/>
          <w:bCs/>
          <w:sz w:val="24"/>
          <w:szCs w:val="24"/>
          <w:lang w:eastAsia="sl-SI"/>
        </w:rPr>
        <w:t>so ti</w:t>
      </w:r>
      <w:r>
        <w:rPr>
          <w:rFonts w:ascii="Times New Roman" w:eastAsia="Times New Roman" w:hAnsi="Times New Roman" w:cs="Times New Roman"/>
          <w:bCs/>
          <w:sz w:val="24"/>
          <w:szCs w:val="24"/>
          <w:lang w:eastAsia="sl-SI"/>
        </w:rPr>
        <w:t xml:space="preserve"> vsebinsko in mnenjsko popolnoma neodvisn</w:t>
      </w:r>
      <w:r w:rsidR="00BD7E25">
        <w:rPr>
          <w:rFonts w:ascii="Times New Roman" w:eastAsia="Times New Roman" w:hAnsi="Times New Roman" w:cs="Times New Roman"/>
          <w:bCs/>
          <w:sz w:val="24"/>
          <w:szCs w:val="24"/>
          <w:lang w:eastAsia="sl-SI"/>
        </w:rPr>
        <w:t>i</w:t>
      </w:r>
      <w:r>
        <w:rPr>
          <w:rFonts w:ascii="Times New Roman" w:eastAsia="Times New Roman" w:hAnsi="Times New Roman" w:cs="Times New Roman"/>
          <w:bCs/>
          <w:sz w:val="24"/>
          <w:szCs w:val="24"/>
          <w:lang w:eastAsia="sl-SI"/>
        </w:rPr>
        <w:t xml:space="preserve">. Zaradi pandemije </w:t>
      </w:r>
      <w:proofErr w:type="spellStart"/>
      <w:r>
        <w:rPr>
          <w:rFonts w:ascii="Times New Roman" w:eastAsia="Times New Roman" w:hAnsi="Times New Roman" w:cs="Times New Roman"/>
          <w:bCs/>
          <w:sz w:val="24"/>
          <w:szCs w:val="24"/>
          <w:lang w:eastAsia="sl-SI"/>
        </w:rPr>
        <w:t>COVID</w:t>
      </w:r>
      <w:proofErr w:type="spellEnd"/>
      <w:r>
        <w:rPr>
          <w:rFonts w:ascii="Times New Roman" w:eastAsia="Times New Roman" w:hAnsi="Times New Roman" w:cs="Times New Roman"/>
          <w:bCs/>
          <w:sz w:val="24"/>
          <w:szCs w:val="24"/>
          <w:lang w:eastAsia="sl-SI"/>
        </w:rPr>
        <w:t>-19 je bila l. 2020 možna tudi udeležba po spletu (aktivna in pasivna).</w:t>
      </w:r>
    </w:p>
    <w:p w:rsidR="003A6A41" w:rsidRDefault="001D2AAF" w:rsidP="00F97D9E">
      <w:pPr>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 xml:space="preserve">Vsi posveti so javni in o njih je javnost obveščena po medijih. </w:t>
      </w:r>
      <w:r w:rsidR="00E46FA4">
        <w:rPr>
          <w:rFonts w:ascii="Times New Roman" w:eastAsia="Times New Roman" w:hAnsi="Times New Roman" w:cs="Times New Roman"/>
          <w:bCs/>
          <w:sz w:val="24"/>
          <w:szCs w:val="24"/>
          <w:lang w:eastAsia="sl-SI"/>
        </w:rPr>
        <w:t xml:space="preserve">Aktivni udeleženci so iz vseh treh interesnih skupin deležnikov: </w:t>
      </w:r>
      <w:r w:rsidR="00BD7E25">
        <w:rPr>
          <w:rFonts w:ascii="Times New Roman" w:eastAsia="Times New Roman" w:hAnsi="Times New Roman" w:cs="Times New Roman"/>
          <w:bCs/>
          <w:sz w:val="24"/>
          <w:szCs w:val="24"/>
          <w:lang w:eastAsia="sl-SI"/>
        </w:rPr>
        <w:t xml:space="preserve">strokovnjaki </w:t>
      </w:r>
      <w:r w:rsidR="00E46FA4">
        <w:rPr>
          <w:rFonts w:ascii="Times New Roman" w:eastAsia="Times New Roman" w:hAnsi="Times New Roman" w:cs="Times New Roman"/>
          <w:bCs/>
          <w:sz w:val="24"/>
          <w:szCs w:val="24"/>
          <w:lang w:eastAsia="sl-SI"/>
        </w:rPr>
        <w:t xml:space="preserve">iz gospodarstva, iz državne oz. lokalne uprave in iz civilne družbe (praviloma raziskovalci). Vsakič so vabljeni tudi predavatelji iz drugih držav: razvitih (Avstrija, Nemčija, Italija) </w:t>
      </w:r>
      <w:r w:rsidR="00F97D9E">
        <w:rPr>
          <w:rFonts w:ascii="Times New Roman" w:eastAsia="Times New Roman" w:hAnsi="Times New Roman" w:cs="Times New Roman"/>
          <w:bCs/>
          <w:sz w:val="24"/>
          <w:szCs w:val="24"/>
          <w:lang w:eastAsia="sl-SI"/>
        </w:rPr>
        <w:t xml:space="preserve">in </w:t>
      </w:r>
      <w:r w:rsidR="00E46FA4">
        <w:rPr>
          <w:rFonts w:ascii="Times New Roman" w:eastAsia="Times New Roman" w:hAnsi="Times New Roman" w:cs="Times New Roman"/>
          <w:bCs/>
          <w:sz w:val="24"/>
          <w:szCs w:val="24"/>
          <w:lang w:eastAsia="sl-SI"/>
        </w:rPr>
        <w:t xml:space="preserve">sosednjih (Hrvaška, Srbija). </w:t>
      </w:r>
      <w:r>
        <w:rPr>
          <w:rFonts w:ascii="Times New Roman" w:eastAsia="Times New Roman" w:hAnsi="Times New Roman" w:cs="Times New Roman"/>
          <w:bCs/>
          <w:sz w:val="24"/>
          <w:szCs w:val="24"/>
          <w:lang w:eastAsia="sl-SI"/>
        </w:rPr>
        <w:t>Vsi prispevki udeležencev so natisnjeni v zbornikih, ki so javno do</w:t>
      </w:r>
      <w:r w:rsidR="00F97D9E">
        <w:rPr>
          <w:rFonts w:ascii="Times New Roman" w:eastAsia="Times New Roman" w:hAnsi="Times New Roman" w:cs="Times New Roman"/>
          <w:bCs/>
          <w:sz w:val="24"/>
          <w:szCs w:val="24"/>
          <w:lang w:eastAsia="sl-SI"/>
        </w:rPr>
        <w:t>s</w:t>
      </w:r>
      <w:r>
        <w:rPr>
          <w:rFonts w:ascii="Times New Roman" w:eastAsia="Times New Roman" w:hAnsi="Times New Roman" w:cs="Times New Roman"/>
          <w:bCs/>
          <w:sz w:val="24"/>
          <w:szCs w:val="24"/>
          <w:lang w:eastAsia="sl-SI"/>
        </w:rPr>
        <w:t>topni</w:t>
      </w:r>
      <w:r w:rsidR="00F97D9E">
        <w:rPr>
          <w:rFonts w:ascii="Times New Roman" w:eastAsia="Times New Roman" w:hAnsi="Times New Roman" w:cs="Times New Roman"/>
          <w:bCs/>
          <w:sz w:val="24"/>
          <w:szCs w:val="24"/>
          <w:lang w:eastAsia="sl-SI"/>
        </w:rPr>
        <w:t xml:space="preserve"> </w:t>
      </w:r>
      <w:r w:rsidR="00BD7E25">
        <w:rPr>
          <w:rFonts w:ascii="Times New Roman" w:eastAsia="Times New Roman" w:hAnsi="Times New Roman" w:cs="Times New Roman"/>
          <w:bCs/>
          <w:sz w:val="24"/>
          <w:szCs w:val="24"/>
          <w:lang w:eastAsia="sl-SI"/>
        </w:rPr>
        <w:t xml:space="preserve">v knjižnicah </w:t>
      </w:r>
      <w:r w:rsidR="0024384C">
        <w:rPr>
          <w:rFonts w:ascii="Times New Roman" w:eastAsia="Times New Roman" w:hAnsi="Times New Roman" w:cs="Times New Roman"/>
          <w:bCs/>
          <w:sz w:val="24"/>
          <w:szCs w:val="24"/>
          <w:lang w:eastAsia="sl-SI"/>
        </w:rPr>
        <w:t>(</w:t>
      </w:r>
      <w:proofErr w:type="spellStart"/>
      <w:r w:rsidR="0024384C">
        <w:rPr>
          <w:rFonts w:ascii="Times New Roman" w:eastAsia="Times New Roman" w:hAnsi="Times New Roman" w:cs="Times New Roman"/>
          <w:bCs/>
          <w:sz w:val="24"/>
          <w:szCs w:val="24"/>
          <w:lang w:eastAsia="sl-SI"/>
        </w:rPr>
        <w:t>NUK</w:t>
      </w:r>
      <w:proofErr w:type="spellEnd"/>
      <w:r w:rsidR="0024384C">
        <w:rPr>
          <w:rFonts w:ascii="Times New Roman" w:eastAsia="Times New Roman" w:hAnsi="Times New Roman" w:cs="Times New Roman"/>
          <w:bCs/>
          <w:sz w:val="24"/>
          <w:szCs w:val="24"/>
          <w:lang w:eastAsia="sl-SI"/>
        </w:rPr>
        <w:t xml:space="preserve">) </w:t>
      </w:r>
      <w:r w:rsidR="00BD7E25">
        <w:rPr>
          <w:rFonts w:ascii="Times New Roman" w:eastAsia="Times New Roman" w:hAnsi="Times New Roman" w:cs="Times New Roman"/>
          <w:bCs/>
          <w:sz w:val="24"/>
          <w:szCs w:val="24"/>
          <w:lang w:eastAsia="sl-SI"/>
        </w:rPr>
        <w:t xml:space="preserve">in </w:t>
      </w:r>
      <w:r w:rsidR="00F97D9E">
        <w:rPr>
          <w:rFonts w:ascii="Times New Roman" w:eastAsia="Times New Roman" w:hAnsi="Times New Roman" w:cs="Times New Roman"/>
          <w:bCs/>
          <w:sz w:val="24"/>
          <w:szCs w:val="24"/>
          <w:lang w:eastAsia="sl-SI"/>
        </w:rPr>
        <w:t>na spletni strani organizatorja</w:t>
      </w:r>
      <w:r>
        <w:rPr>
          <w:rFonts w:ascii="Times New Roman" w:eastAsia="Times New Roman" w:hAnsi="Times New Roman" w:cs="Times New Roman"/>
          <w:bCs/>
          <w:sz w:val="24"/>
          <w:szCs w:val="24"/>
          <w:lang w:eastAsia="sl-SI"/>
        </w:rPr>
        <w:t xml:space="preserve">. </w:t>
      </w:r>
    </w:p>
    <w:p w:rsidR="003A6A41" w:rsidRPr="003A6A41" w:rsidRDefault="003A6A41" w:rsidP="003A6A41">
      <w:pPr>
        <w:pStyle w:val="Odstavekseznama"/>
        <w:numPr>
          <w:ilvl w:val="0"/>
          <w:numId w:val="2"/>
        </w:numPr>
        <w:rPr>
          <w:b/>
          <w:bCs/>
        </w:rPr>
      </w:pPr>
      <w:r w:rsidRPr="003A6A41">
        <w:rPr>
          <w:b/>
          <w:bCs/>
        </w:rPr>
        <w:t>Zaključki in sporočila posvetov</w:t>
      </w:r>
    </w:p>
    <w:p w:rsidR="003A6A41" w:rsidRPr="003A6A41" w:rsidRDefault="003A6A41" w:rsidP="003A6A41">
      <w:pPr>
        <w:rPr>
          <w:rFonts w:ascii="Times New Roman" w:hAnsi="Times New Roman" w:cs="Times New Roman"/>
          <w:bCs/>
          <w:sz w:val="24"/>
          <w:szCs w:val="24"/>
        </w:rPr>
      </w:pPr>
      <w:r w:rsidRPr="003A6A41">
        <w:rPr>
          <w:rFonts w:ascii="Times New Roman" w:hAnsi="Times New Roman" w:cs="Times New Roman"/>
          <w:bCs/>
          <w:sz w:val="24"/>
          <w:szCs w:val="24"/>
        </w:rPr>
        <w:t xml:space="preserve">Na koncu posvetov pripravimo zaključke in predloge za nujne ukrepe z zadevnega področja, ki jih </w:t>
      </w:r>
      <w:r w:rsidR="00290740">
        <w:rPr>
          <w:rFonts w:ascii="Times New Roman" w:hAnsi="Times New Roman" w:cs="Times New Roman"/>
          <w:bCs/>
          <w:sz w:val="24"/>
          <w:szCs w:val="24"/>
        </w:rPr>
        <w:t xml:space="preserve">najprej </w:t>
      </w:r>
      <w:r w:rsidRPr="003A6A41">
        <w:rPr>
          <w:rFonts w:ascii="Times New Roman" w:hAnsi="Times New Roman" w:cs="Times New Roman"/>
          <w:bCs/>
          <w:sz w:val="24"/>
          <w:szCs w:val="24"/>
        </w:rPr>
        <w:t>predstavimo na novinarski konferenci</w:t>
      </w:r>
      <w:r w:rsidR="00290740">
        <w:rPr>
          <w:rFonts w:ascii="Times New Roman" w:hAnsi="Times New Roman" w:cs="Times New Roman"/>
          <w:bCs/>
          <w:sz w:val="24"/>
          <w:szCs w:val="24"/>
        </w:rPr>
        <w:t xml:space="preserve">, nato pa </w:t>
      </w:r>
      <w:r w:rsidRPr="003A6A41">
        <w:rPr>
          <w:rFonts w:ascii="Times New Roman" w:hAnsi="Times New Roman" w:cs="Times New Roman"/>
          <w:bCs/>
          <w:sz w:val="24"/>
          <w:szCs w:val="24"/>
        </w:rPr>
        <w:t xml:space="preserve">pošljemo pristojnim naslovnikom (ministrstvom, zbornicam, panožnim zvezam ...). </w:t>
      </w:r>
      <w:r w:rsidR="005A4A51">
        <w:rPr>
          <w:rFonts w:ascii="Times New Roman" w:hAnsi="Times New Roman" w:cs="Times New Roman"/>
          <w:bCs/>
          <w:sz w:val="24"/>
          <w:szCs w:val="24"/>
        </w:rPr>
        <w:t xml:space="preserve">Zaključki večine posvetov so </w:t>
      </w:r>
      <w:r w:rsidR="00290740">
        <w:rPr>
          <w:rFonts w:ascii="Times New Roman" w:hAnsi="Times New Roman" w:cs="Times New Roman"/>
          <w:bCs/>
          <w:sz w:val="24"/>
          <w:szCs w:val="24"/>
        </w:rPr>
        <w:t xml:space="preserve">pripeti zbornikom in </w:t>
      </w:r>
      <w:r w:rsidR="005A4A51">
        <w:rPr>
          <w:rFonts w:ascii="Times New Roman" w:hAnsi="Times New Roman" w:cs="Times New Roman"/>
          <w:bCs/>
          <w:sz w:val="24"/>
          <w:szCs w:val="24"/>
        </w:rPr>
        <w:t xml:space="preserve">razpoložljivi na spletni strani tehničnega organizatorja, </w:t>
      </w:r>
      <w:proofErr w:type="spellStart"/>
      <w:r w:rsidR="005A4A51">
        <w:rPr>
          <w:rFonts w:ascii="Times New Roman" w:hAnsi="Times New Roman" w:cs="Times New Roman"/>
          <w:bCs/>
          <w:sz w:val="24"/>
          <w:szCs w:val="24"/>
        </w:rPr>
        <w:t>ZRS</w:t>
      </w:r>
      <w:proofErr w:type="spellEnd"/>
      <w:r w:rsidR="005A4A51">
        <w:rPr>
          <w:rFonts w:ascii="Times New Roman" w:hAnsi="Times New Roman" w:cs="Times New Roman"/>
          <w:bCs/>
          <w:sz w:val="24"/>
          <w:szCs w:val="24"/>
        </w:rPr>
        <w:t xml:space="preserve"> Bistra Ptuj.</w:t>
      </w:r>
    </w:p>
    <w:p w:rsidR="00290740" w:rsidRDefault="00DD7B21" w:rsidP="00767E2D">
      <w:pPr>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N</w:t>
      </w:r>
      <w:r w:rsidR="005A4A51">
        <w:rPr>
          <w:rFonts w:ascii="Times New Roman" w:eastAsia="Times New Roman" w:hAnsi="Times New Roman" w:cs="Times New Roman"/>
          <w:bCs/>
          <w:sz w:val="24"/>
          <w:szCs w:val="24"/>
          <w:lang w:eastAsia="sl-SI"/>
        </w:rPr>
        <w:t xml:space="preserve">a posvetih </w:t>
      </w:r>
      <w:r>
        <w:rPr>
          <w:rFonts w:ascii="Times New Roman" w:eastAsia="Times New Roman" w:hAnsi="Times New Roman" w:cs="Times New Roman"/>
          <w:bCs/>
          <w:sz w:val="24"/>
          <w:szCs w:val="24"/>
          <w:lang w:eastAsia="sl-SI"/>
        </w:rPr>
        <w:t xml:space="preserve">do </w:t>
      </w:r>
      <w:r w:rsidR="00290740">
        <w:rPr>
          <w:rFonts w:ascii="Times New Roman" w:eastAsia="Times New Roman" w:hAnsi="Times New Roman" w:cs="Times New Roman"/>
          <w:bCs/>
          <w:sz w:val="24"/>
          <w:szCs w:val="24"/>
          <w:lang w:eastAsia="sl-SI"/>
        </w:rPr>
        <w:t xml:space="preserve">v krogu </w:t>
      </w:r>
      <w:proofErr w:type="spellStart"/>
      <w:r w:rsidR="00290740">
        <w:rPr>
          <w:rFonts w:ascii="Times New Roman" w:eastAsia="Times New Roman" w:hAnsi="Times New Roman" w:cs="Times New Roman"/>
          <w:bCs/>
          <w:sz w:val="24"/>
          <w:szCs w:val="24"/>
          <w:lang w:eastAsia="sl-SI"/>
        </w:rPr>
        <w:t>renomiranih</w:t>
      </w:r>
      <w:proofErr w:type="spellEnd"/>
      <w:r w:rsidR="00290740">
        <w:rPr>
          <w:rFonts w:ascii="Times New Roman" w:eastAsia="Times New Roman" w:hAnsi="Times New Roman" w:cs="Times New Roman"/>
          <w:bCs/>
          <w:sz w:val="24"/>
          <w:szCs w:val="24"/>
          <w:lang w:eastAsia="sl-SI"/>
        </w:rPr>
        <w:t xml:space="preserve"> strokovnjakov interdisciplinarno </w:t>
      </w:r>
      <w:r w:rsidR="005A4A51">
        <w:rPr>
          <w:rFonts w:ascii="Times New Roman" w:eastAsia="Times New Roman" w:hAnsi="Times New Roman" w:cs="Times New Roman"/>
          <w:bCs/>
          <w:sz w:val="24"/>
          <w:szCs w:val="24"/>
          <w:lang w:eastAsia="sl-SI"/>
        </w:rPr>
        <w:t xml:space="preserve">obravnavane teme, ki so </w:t>
      </w:r>
      <w:r>
        <w:rPr>
          <w:rFonts w:ascii="Times New Roman" w:eastAsia="Times New Roman" w:hAnsi="Times New Roman" w:cs="Times New Roman"/>
          <w:bCs/>
          <w:sz w:val="24"/>
          <w:szCs w:val="24"/>
          <w:lang w:eastAsia="sl-SI"/>
        </w:rPr>
        <w:t xml:space="preserve">trenutno </w:t>
      </w:r>
      <w:r w:rsidR="005A4A51">
        <w:rPr>
          <w:rFonts w:ascii="Times New Roman" w:eastAsia="Times New Roman" w:hAnsi="Times New Roman" w:cs="Times New Roman"/>
          <w:bCs/>
          <w:sz w:val="24"/>
          <w:szCs w:val="24"/>
          <w:lang w:eastAsia="sl-SI"/>
        </w:rPr>
        <w:t>najbolj pereče na področju ogrožanja okolja in surovin</w:t>
      </w:r>
      <w:r w:rsidR="00290740">
        <w:rPr>
          <w:rFonts w:ascii="Times New Roman" w:eastAsia="Times New Roman" w:hAnsi="Times New Roman" w:cs="Times New Roman"/>
          <w:bCs/>
          <w:sz w:val="24"/>
          <w:szCs w:val="24"/>
          <w:lang w:eastAsia="sl-SI"/>
        </w:rPr>
        <w:t>s</w:t>
      </w:r>
      <w:r w:rsidR="005A4A51">
        <w:rPr>
          <w:rFonts w:ascii="Times New Roman" w:eastAsia="Times New Roman" w:hAnsi="Times New Roman" w:cs="Times New Roman"/>
          <w:bCs/>
          <w:sz w:val="24"/>
          <w:szCs w:val="24"/>
          <w:lang w:eastAsia="sl-SI"/>
        </w:rPr>
        <w:t>ki</w:t>
      </w:r>
      <w:r w:rsidR="00290740">
        <w:rPr>
          <w:rFonts w:ascii="Times New Roman" w:eastAsia="Times New Roman" w:hAnsi="Times New Roman" w:cs="Times New Roman"/>
          <w:bCs/>
          <w:sz w:val="24"/>
          <w:szCs w:val="24"/>
          <w:lang w:eastAsia="sl-SI"/>
        </w:rPr>
        <w:t>h</w:t>
      </w:r>
      <w:r w:rsidR="005A4A51">
        <w:rPr>
          <w:rFonts w:ascii="Times New Roman" w:eastAsia="Times New Roman" w:hAnsi="Times New Roman" w:cs="Times New Roman"/>
          <w:bCs/>
          <w:sz w:val="24"/>
          <w:szCs w:val="24"/>
          <w:lang w:eastAsia="sl-SI"/>
        </w:rPr>
        <w:t xml:space="preserve"> vir</w:t>
      </w:r>
      <w:r w:rsidR="00290740">
        <w:rPr>
          <w:rFonts w:ascii="Times New Roman" w:eastAsia="Times New Roman" w:hAnsi="Times New Roman" w:cs="Times New Roman"/>
          <w:bCs/>
          <w:sz w:val="24"/>
          <w:szCs w:val="24"/>
          <w:lang w:eastAsia="sl-SI"/>
        </w:rPr>
        <w:t xml:space="preserve">ov v </w:t>
      </w:r>
      <w:proofErr w:type="spellStart"/>
      <w:r w:rsidR="00290740">
        <w:rPr>
          <w:rFonts w:ascii="Times New Roman" w:eastAsia="Times New Roman" w:hAnsi="Times New Roman" w:cs="Times New Roman"/>
          <w:bCs/>
          <w:sz w:val="24"/>
          <w:szCs w:val="24"/>
          <w:lang w:eastAsia="sl-SI"/>
        </w:rPr>
        <w:t>RS</w:t>
      </w:r>
      <w:proofErr w:type="spellEnd"/>
      <w:r>
        <w:rPr>
          <w:rFonts w:ascii="Times New Roman" w:eastAsia="Times New Roman" w:hAnsi="Times New Roman" w:cs="Times New Roman"/>
          <w:bCs/>
          <w:sz w:val="24"/>
          <w:szCs w:val="24"/>
          <w:lang w:eastAsia="sl-SI"/>
        </w:rPr>
        <w:t>. Zato so</w:t>
      </w:r>
      <w:r w:rsidR="005A4A51">
        <w:rPr>
          <w:rFonts w:ascii="Times New Roman" w:eastAsia="Times New Roman" w:hAnsi="Times New Roman" w:cs="Times New Roman"/>
          <w:bCs/>
          <w:sz w:val="24"/>
          <w:szCs w:val="24"/>
          <w:lang w:eastAsia="sl-SI"/>
        </w:rPr>
        <w:t xml:space="preserve"> zaključki </w:t>
      </w:r>
      <w:r>
        <w:rPr>
          <w:rFonts w:ascii="Times New Roman" w:eastAsia="Times New Roman" w:hAnsi="Times New Roman" w:cs="Times New Roman"/>
          <w:bCs/>
          <w:sz w:val="24"/>
          <w:szCs w:val="24"/>
          <w:lang w:eastAsia="sl-SI"/>
        </w:rPr>
        <w:t xml:space="preserve">namenjeni opozarjanju pristojnih državnih in lokalnih organov k nujnemu ukrepanju. Pa ne le to, predlagani so prednostni pristopi in sodobne preskušene tehnike. Zato bi zaključki posvetov </w:t>
      </w:r>
      <w:r w:rsidR="00013A8B">
        <w:rPr>
          <w:rFonts w:ascii="Times New Roman" w:eastAsia="Times New Roman" w:hAnsi="Times New Roman" w:cs="Times New Roman"/>
          <w:bCs/>
          <w:sz w:val="24"/>
          <w:szCs w:val="24"/>
          <w:lang w:eastAsia="sl-SI"/>
        </w:rPr>
        <w:t xml:space="preserve">lahko </w:t>
      </w:r>
      <w:r w:rsidR="00290740">
        <w:rPr>
          <w:rFonts w:ascii="Times New Roman" w:eastAsia="Times New Roman" w:hAnsi="Times New Roman" w:cs="Times New Roman"/>
          <w:bCs/>
          <w:sz w:val="24"/>
          <w:szCs w:val="24"/>
          <w:lang w:eastAsia="sl-SI"/>
        </w:rPr>
        <w:t xml:space="preserve">pomembno </w:t>
      </w:r>
      <w:r w:rsidR="00013A8B">
        <w:rPr>
          <w:rFonts w:ascii="Times New Roman" w:eastAsia="Times New Roman" w:hAnsi="Times New Roman" w:cs="Times New Roman"/>
          <w:bCs/>
          <w:sz w:val="24"/>
          <w:szCs w:val="24"/>
          <w:lang w:eastAsia="sl-SI"/>
        </w:rPr>
        <w:t>prispevali k hitrejšemu reševanju teh problemov in preprečitvi mnogih škodljivih pojavov (ekoloških nesreč in zlorab), kot smo jim</w:t>
      </w:r>
      <w:r w:rsidR="00290740">
        <w:rPr>
          <w:rFonts w:ascii="Times New Roman" w:eastAsia="Times New Roman" w:hAnsi="Times New Roman" w:cs="Times New Roman"/>
          <w:bCs/>
          <w:sz w:val="24"/>
          <w:szCs w:val="24"/>
          <w:lang w:eastAsia="sl-SI"/>
        </w:rPr>
        <w:t xml:space="preserve"> bili </w:t>
      </w:r>
      <w:r w:rsidR="00013A8B">
        <w:rPr>
          <w:rFonts w:ascii="Times New Roman" w:eastAsia="Times New Roman" w:hAnsi="Times New Roman" w:cs="Times New Roman"/>
          <w:bCs/>
          <w:sz w:val="24"/>
          <w:szCs w:val="24"/>
          <w:lang w:eastAsia="sl-SI"/>
        </w:rPr>
        <w:t xml:space="preserve">priča </w:t>
      </w:r>
      <w:r w:rsidR="00290740">
        <w:rPr>
          <w:rFonts w:ascii="Times New Roman" w:eastAsia="Times New Roman" w:hAnsi="Times New Roman" w:cs="Times New Roman"/>
          <w:bCs/>
          <w:sz w:val="24"/>
          <w:szCs w:val="24"/>
          <w:lang w:eastAsia="sl-SI"/>
        </w:rPr>
        <w:t xml:space="preserve">v vsem tem obdobju. </w:t>
      </w:r>
      <w:r>
        <w:rPr>
          <w:rFonts w:ascii="Times New Roman" w:eastAsia="Times New Roman" w:hAnsi="Times New Roman" w:cs="Times New Roman"/>
          <w:bCs/>
          <w:sz w:val="24"/>
          <w:szCs w:val="24"/>
          <w:lang w:eastAsia="sl-SI"/>
        </w:rPr>
        <w:t>Vendar pa so predstavniki resornih ministrstev praviloma prisotni le na otvoritvah posvetov. Ali naše predloge in zaključke kasneje pri svojem delu upoštevajo ne vemo. Verjetno ne, saj bi se mnogi pereči problemi lahko preprečili, predno izbruhnejo v obliki okoljskih nesreč ali požarov</w:t>
      </w:r>
      <w:r w:rsidR="00767E2D">
        <w:rPr>
          <w:rFonts w:ascii="Times New Roman" w:eastAsia="Times New Roman" w:hAnsi="Times New Roman" w:cs="Times New Roman"/>
          <w:bCs/>
          <w:sz w:val="24"/>
          <w:szCs w:val="24"/>
          <w:lang w:eastAsia="sl-SI"/>
        </w:rPr>
        <w:t xml:space="preserve">, oz. pričeli pravočasno reševati. </w:t>
      </w:r>
      <w:r w:rsidR="00290740">
        <w:rPr>
          <w:rFonts w:ascii="Times New Roman" w:eastAsia="Times New Roman" w:hAnsi="Times New Roman" w:cs="Times New Roman"/>
          <w:bCs/>
          <w:sz w:val="24"/>
          <w:szCs w:val="24"/>
          <w:lang w:eastAsia="sl-SI"/>
        </w:rPr>
        <w:t>N</w:t>
      </w:r>
      <w:r w:rsidR="00013A8B">
        <w:rPr>
          <w:rFonts w:ascii="Times New Roman" w:eastAsia="Times New Roman" w:hAnsi="Times New Roman" w:cs="Times New Roman"/>
          <w:bCs/>
          <w:sz w:val="24"/>
          <w:szCs w:val="24"/>
          <w:lang w:eastAsia="sl-SI"/>
        </w:rPr>
        <w:t>a</w:t>
      </w:r>
      <w:r w:rsidR="00767E2D">
        <w:rPr>
          <w:rFonts w:ascii="Times New Roman" w:eastAsia="Times New Roman" w:hAnsi="Times New Roman" w:cs="Times New Roman"/>
          <w:bCs/>
          <w:sz w:val="24"/>
          <w:szCs w:val="24"/>
          <w:lang w:eastAsia="sl-SI"/>
        </w:rPr>
        <w:t>j</w:t>
      </w:r>
      <w:r w:rsidR="00013A8B">
        <w:rPr>
          <w:rFonts w:ascii="Times New Roman" w:eastAsia="Times New Roman" w:hAnsi="Times New Roman" w:cs="Times New Roman"/>
          <w:bCs/>
          <w:sz w:val="24"/>
          <w:szCs w:val="24"/>
          <w:lang w:eastAsia="sl-SI"/>
        </w:rPr>
        <w:t xml:space="preserve"> </w:t>
      </w:r>
      <w:r w:rsidR="00290740">
        <w:rPr>
          <w:rFonts w:ascii="Times New Roman" w:eastAsia="Times New Roman" w:hAnsi="Times New Roman" w:cs="Times New Roman"/>
          <w:bCs/>
          <w:sz w:val="24"/>
          <w:szCs w:val="24"/>
          <w:lang w:eastAsia="sl-SI"/>
        </w:rPr>
        <w:t>nekatere naštejemo:</w:t>
      </w:r>
    </w:p>
    <w:p w:rsidR="00013A8B" w:rsidRPr="00290740" w:rsidRDefault="00290740" w:rsidP="00DD7B21">
      <w:pPr>
        <w:pStyle w:val="Odstavekseznama"/>
        <w:numPr>
          <w:ilvl w:val="0"/>
          <w:numId w:val="12"/>
        </w:numPr>
        <w:spacing w:before="0" w:beforeAutospacing="0"/>
        <w:rPr>
          <w:bCs/>
        </w:rPr>
      </w:pPr>
      <w:r>
        <w:rPr>
          <w:bCs/>
        </w:rPr>
        <w:t>nelegalno</w:t>
      </w:r>
      <w:r w:rsidR="00013A8B" w:rsidRPr="00290740">
        <w:rPr>
          <w:bCs/>
        </w:rPr>
        <w:t xml:space="preserve"> odlaganja odpadkov</w:t>
      </w:r>
      <w:r>
        <w:rPr>
          <w:bCs/>
        </w:rPr>
        <w:t xml:space="preserve"> (»divje« deponije)</w:t>
      </w:r>
    </w:p>
    <w:p w:rsidR="00013A8B" w:rsidRDefault="00290740" w:rsidP="00013A8B">
      <w:pPr>
        <w:pStyle w:val="Odstavekseznama"/>
        <w:numPr>
          <w:ilvl w:val="0"/>
          <w:numId w:val="12"/>
        </w:numPr>
        <w:rPr>
          <w:bCs/>
        </w:rPr>
      </w:pPr>
      <w:r>
        <w:rPr>
          <w:bCs/>
        </w:rPr>
        <w:t xml:space="preserve">nelegalno </w:t>
      </w:r>
      <w:r w:rsidR="00013A8B">
        <w:rPr>
          <w:bCs/>
        </w:rPr>
        <w:t>odlaganja odpadnega blata</w:t>
      </w:r>
      <w:r>
        <w:rPr>
          <w:bCs/>
        </w:rPr>
        <w:t xml:space="preserve"> čistilnih naprav</w:t>
      </w:r>
    </w:p>
    <w:p w:rsidR="00013A8B" w:rsidRDefault="00013A8B" w:rsidP="00013A8B">
      <w:pPr>
        <w:pStyle w:val="Odstavekseznama"/>
        <w:numPr>
          <w:ilvl w:val="0"/>
          <w:numId w:val="12"/>
        </w:numPr>
        <w:rPr>
          <w:bCs/>
        </w:rPr>
      </w:pPr>
      <w:r>
        <w:rPr>
          <w:bCs/>
        </w:rPr>
        <w:t>nesreč</w:t>
      </w:r>
      <w:r w:rsidR="00290740">
        <w:rPr>
          <w:bCs/>
        </w:rPr>
        <w:t>e</w:t>
      </w:r>
      <w:r>
        <w:rPr>
          <w:bCs/>
        </w:rPr>
        <w:t xml:space="preserve"> in požar</w:t>
      </w:r>
      <w:r w:rsidR="00290740">
        <w:rPr>
          <w:bCs/>
        </w:rPr>
        <w:t>i</w:t>
      </w:r>
      <w:r>
        <w:rPr>
          <w:bCs/>
        </w:rPr>
        <w:t xml:space="preserve"> v skladiščih in odlagališčih odpadkov</w:t>
      </w:r>
      <w:r w:rsidR="00767E2D">
        <w:rPr>
          <w:bCs/>
        </w:rPr>
        <w:t xml:space="preserve"> </w:t>
      </w:r>
    </w:p>
    <w:p w:rsidR="00013A8B" w:rsidRDefault="00013A8B" w:rsidP="00013A8B">
      <w:pPr>
        <w:pStyle w:val="Odstavekseznama"/>
        <w:numPr>
          <w:ilvl w:val="0"/>
          <w:numId w:val="12"/>
        </w:numPr>
        <w:rPr>
          <w:bCs/>
        </w:rPr>
      </w:pPr>
      <w:r>
        <w:rPr>
          <w:bCs/>
        </w:rPr>
        <w:t>neučinkovit</w:t>
      </w:r>
      <w:r w:rsidR="00290740">
        <w:rPr>
          <w:bCs/>
        </w:rPr>
        <w:t>o</w:t>
      </w:r>
      <w:r>
        <w:rPr>
          <w:bCs/>
        </w:rPr>
        <w:t xml:space="preserve"> ravnanj</w:t>
      </w:r>
      <w:r w:rsidR="00290740">
        <w:rPr>
          <w:bCs/>
        </w:rPr>
        <w:t>e</w:t>
      </w:r>
      <w:r>
        <w:rPr>
          <w:bCs/>
        </w:rPr>
        <w:t xml:space="preserve"> z odpadno embalažo</w:t>
      </w:r>
    </w:p>
    <w:p w:rsidR="00013A8B" w:rsidRDefault="00013A8B" w:rsidP="00013A8B">
      <w:pPr>
        <w:pStyle w:val="Odstavekseznama"/>
        <w:numPr>
          <w:ilvl w:val="0"/>
          <w:numId w:val="12"/>
        </w:numPr>
        <w:rPr>
          <w:bCs/>
        </w:rPr>
      </w:pPr>
      <w:r>
        <w:rPr>
          <w:bCs/>
        </w:rPr>
        <w:t>neučinkovit</w:t>
      </w:r>
      <w:r w:rsidR="00290740">
        <w:rPr>
          <w:bCs/>
        </w:rPr>
        <w:t>o</w:t>
      </w:r>
      <w:r>
        <w:rPr>
          <w:bCs/>
        </w:rPr>
        <w:t xml:space="preserve"> uva</w:t>
      </w:r>
      <w:r w:rsidR="00290740">
        <w:rPr>
          <w:bCs/>
        </w:rPr>
        <w:t>j</w:t>
      </w:r>
      <w:r>
        <w:rPr>
          <w:bCs/>
        </w:rPr>
        <w:t xml:space="preserve">anja ponovne uporabe še uporabnih </w:t>
      </w:r>
      <w:r w:rsidR="00290740">
        <w:rPr>
          <w:bCs/>
        </w:rPr>
        <w:t>odpadnih predmetov in materialov</w:t>
      </w:r>
    </w:p>
    <w:p w:rsidR="00DD7B21" w:rsidRDefault="00767E2D" w:rsidP="00013A8B">
      <w:pPr>
        <w:pStyle w:val="Odstavekseznama"/>
        <w:numPr>
          <w:ilvl w:val="0"/>
          <w:numId w:val="12"/>
        </w:numPr>
        <w:rPr>
          <w:bCs/>
        </w:rPr>
      </w:pPr>
      <w:r>
        <w:rPr>
          <w:bCs/>
        </w:rPr>
        <w:t>neučinkovito preprečevanje onesnaževanja atmosfere z delci</w:t>
      </w:r>
    </w:p>
    <w:p w:rsidR="00767E2D" w:rsidRDefault="00767E2D" w:rsidP="00013A8B">
      <w:pPr>
        <w:pStyle w:val="Odstavekseznama"/>
        <w:numPr>
          <w:ilvl w:val="0"/>
          <w:numId w:val="12"/>
        </w:numPr>
        <w:rPr>
          <w:bCs/>
        </w:rPr>
      </w:pPr>
      <w:r>
        <w:rPr>
          <w:bCs/>
        </w:rPr>
        <w:t>neučinkovito preprečevanje onesnaževanja atmosfere s toplogrednimi plini</w:t>
      </w:r>
    </w:p>
    <w:p w:rsidR="00767E2D" w:rsidRDefault="00767E2D" w:rsidP="00013A8B">
      <w:pPr>
        <w:pStyle w:val="Odstavekseznama"/>
        <w:numPr>
          <w:ilvl w:val="0"/>
          <w:numId w:val="12"/>
        </w:numPr>
        <w:rPr>
          <w:bCs/>
        </w:rPr>
      </w:pPr>
      <w:r>
        <w:rPr>
          <w:bCs/>
        </w:rPr>
        <w:t xml:space="preserve">neučinkovito preprečevanje onesnaževanja okolja s hrupom in sevanji </w:t>
      </w:r>
    </w:p>
    <w:p w:rsidR="00013A8B" w:rsidRDefault="00013A8B" w:rsidP="00013A8B">
      <w:pPr>
        <w:pStyle w:val="Odstavekseznama"/>
        <w:numPr>
          <w:ilvl w:val="0"/>
          <w:numId w:val="12"/>
        </w:numPr>
        <w:rPr>
          <w:bCs/>
        </w:rPr>
      </w:pPr>
      <w:r>
        <w:rPr>
          <w:bCs/>
        </w:rPr>
        <w:t>zamujanj</w:t>
      </w:r>
      <w:r w:rsidR="00290740">
        <w:rPr>
          <w:bCs/>
        </w:rPr>
        <w:t>e</w:t>
      </w:r>
      <w:r>
        <w:rPr>
          <w:bCs/>
        </w:rPr>
        <w:t xml:space="preserve"> pri uvajanju evropske okoljske politike in zakonodaje</w:t>
      </w:r>
    </w:p>
    <w:p w:rsidR="00EC6257" w:rsidRDefault="00EC6257" w:rsidP="00EC6257">
      <w:pPr>
        <w:pStyle w:val="Odstavekseznama"/>
        <w:numPr>
          <w:ilvl w:val="0"/>
          <w:numId w:val="12"/>
        </w:numPr>
        <w:rPr>
          <w:bCs/>
        </w:rPr>
      </w:pPr>
      <w:r>
        <w:rPr>
          <w:bCs/>
        </w:rPr>
        <w:t>zamujanje pri uvajanju evropske zakonodaje v slovenski pravni red in njenem izvajanju</w:t>
      </w:r>
    </w:p>
    <w:p w:rsidR="00013A8B" w:rsidRDefault="0024384C" w:rsidP="00F97D9E">
      <w:pPr>
        <w:pStyle w:val="Odstavekseznama"/>
        <w:numPr>
          <w:ilvl w:val="0"/>
          <w:numId w:val="12"/>
        </w:numPr>
        <w:rPr>
          <w:bCs/>
        </w:rPr>
      </w:pPr>
      <w:r>
        <w:rPr>
          <w:bCs/>
        </w:rPr>
        <w:t>še kaj ....</w:t>
      </w:r>
    </w:p>
    <w:p w:rsidR="003D57D5" w:rsidRDefault="003D57D5" w:rsidP="00386E91">
      <w:pPr>
        <w:ind w:left="60"/>
        <w:rPr>
          <w:bCs/>
        </w:rPr>
      </w:pPr>
      <w:r>
        <w:rPr>
          <w:bCs/>
        </w:rPr>
        <w:t>Nekatere ugotovitve, ki se dolgoletno ponavljajo v naših zaključkih:</w:t>
      </w:r>
    </w:p>
    <w:p w:rsidR="001C0732" w:rsidRDefault="00C956D8" w:rsidP="00767E2D">
      <w:pPr>
        <w:pStyle w:val="Odstavekseznama"/>
        <w:numPr>
          <w:ilvl w:val="0"/>
          <w:numId w:val="14"/>
        </w:numPr>
        <w:rPr>
          <w:bCs/>
        </w:rPr>
      </w:pPr>
      <w:r w:rsidRPr="00C956D8">
        <w:rPr>
          <w:bCs/>
          <w:u w:val="single"/>
        </w:rPr>
        <w:lastRenderedPageBreak/>
        <w:t xml:space="preserve">Okoljska samozadostnost: </w:t>
      </w:r>
      <w:r w:rsidRPr="00C956D8">
        <w:rPr>
          <w:bCs/>
        </w:rPr>
        <w:t>Potrebno je</w:t>
      </w:r>
      <w:r>
        <w:rPr>
          <w:bCs/>
        </w:rPr>
        <w:t xml:space="preserve"> zagotoviti zaokrožen park naprav za</w:t>
      </w:r>
      <w:r w:rsidRPr="00C956D8">
        <w:rPr>
          <w:bCs/>
        </w:rPr>
        <w:t xml:space="preserve"> </w:t>
      </w:r>
      <w:r>
        <w:rPr>
          <w:bCs/>
        </w:rPr>
        <w:t>materialno- energetsko predelavo</w:t>
      </w:r>
      <w:r w:rsidR="0024384C">
        <w:rPr>
          <w:bCs/>
        </w:rPr>
        <w:t xml:space="preserve"> </w:t>
      </w:r>
      <w:r>
        <w:rPr>
          <w:bCs/>
        </w:rPr>
        <w:t>masovnih vrst odpadkov, ki je</w:t>
      </w:r>
      <w:r w:rsidR="001C0732">
        <w:rPr>
          <w:bCs/>
        </w:rPr>
        <w:t xml:space="preserve"> sedaj nepopoln oz. nezadost</w:t>
      </w:r>
      <w:r w:rsidR="00EA7199">
        <w:rPr>
          <w:bCs/>
        </w:rPr>
        <w:t>e</w:t>
      </w:r>
      <w:r w:rsidR="001C0732">
        <w:rPr>
          <w:bCs/>
        </w:rPr>
        <w:t xml:space="preserve">n. </w:t>
      </w:r>
      <w:r>
        <w:rPr>
          <w:bCs/>
        </w:rPr>
        <w:t>Predvsem manjkajo kapa</w:t>
      </w:r>
      <w:r w:rsidR="001C0732">
        <w:rPr>
          <w:bCs/>
        </w:rPr>
        <w:t>citete za toplotno obdelavo lahke frakcije iz mehansko-biološke obdelave komunalnih odpadkov, za predelavo ločeno zbranih frakcij (predvsem</w:t>
      </w:r>
      <w:r w:rsidR="00EA7199">
        <w:rPr>
          <w:bCs/>
        </w:rPr>
        <w:t xml:space="preserve"> </w:t>
      </w:r>
      <w:r w:rsidR="001C0732">
        <w:rPr>
          <w:bCs/>
        </w:rPr>
        <w:t xml:space="preserve">odpadne embalaže), za predelavo odvečnih blat bioloških čistilnih naprav ipd., ki jih sedaj večinoma (z velikimi stroški) izvažamo. </w:t>
      </w:r>
    </w:p>
    <w:p w:rsidR="00767E2D" w:rsidRPr="00EA7199" w:rsidRDefault="001C0732" w:rsidP="00767E2D">
      <w:pPr>
        <w:pStyle w:val="Odstavekseznama"/>
        <w:numPr>
          <w:ilvl w:val="0"/>
          <w:numId w:val="14"/>
        </w:numPr>
        <w:rPr>
          <w:bCs/>
        </w:rPr>
      </w:pPr>
      <w:r w:rsidRPr="001C0732">
        <w:rPr>
          <w:u w:val="single"/>
        </w:rPr>
        <w:t>Krožno gospodarstvo:</w:t>
      </w:r>
      <w:r>
        <w:t xml:space="preserve"> M</w:t>
      </w:r>
      <w:r w:rsidR="00C359B6" w:rsidRPr="001C0732">
        <w:t xml:space="preserve">odel krožnega gospodarstva </w:t>
      </w:r>
      <w:r>
        <w:t xml:space="preserve">naj </w:t>
      </w:r>
      <w:r w:rsidR="00C359B6" w:rsidRPr="001C0732">
        <w:t xml:space="preserve">postane osnovna filozofija vse družbe, saj z njim povečujemo snovno in energijsko učinkovitost ter socialno blagostanje. Podobno </w:t>
      </w:r>
      <w:proofErr w:type="spellStart"/>
      <w:r w:rsidR="00C359B6" w:rsidRPr="001C0732">
        <w:t>NEPN</w:t>
      </w:r>
      <w:proofErr w:type="spellEnd"/>
      <w:r w:rsidR="00C359B6" w:rsidRPr="001C0732">
        <w:t xml:space="preserve"> ni samo načrt za energijsko in podnebno preobrazbo Slovenije, ampak predstavlja skupaj s strategijo razvoja </w:t>
      </w:r>
      <w:r>
        <w:t xml:space="preserve">(zelena prenova) </w:t>
      </w:r>
      <w:r w:rsidR="00C359B6" w:rsidRPr="001C0732">
        <w:t>celovito družbeno spremembo, ki vodi v sonaravno družbo. Taka družba pa zahteva temeljito pr</w:t>
      </w:r>
      <w:r w:rsidR="00D95D97">
        <w:t>e</w:t>
      </w:r>
      <w:r w:rsidR="00C359B6" w:rsidRPr="001C0732">
        <w:t>obrazbo življen</w:t>
      </w:r>
      <w:r w:rsidR="00D95D97">
        <w:t>j</w:t>
      </w:r>
      <w:r w:rsidR="00C359B6" w:rsidRPr="001C0732">
        <w:t>skih in vrednot in navad</w:t>
      </w:r>
      <w:r>
        <w:t>,</w:t>
      </w:r>
      <w:r w:rsidR="00C359B6" w:rsidRPr="001C0732">
        <w:t xml:space="preserve"> predvsem potrošniških. </w:t>
      </w:r>
    </w:p>
    <w:p w:rsidR="00EA7199" w:rsidRDefault="00EA7199" w:rsidP="00EA7199">
      <w:pPr>
        <w:pStyle w:val="Odstavekseznama"/>
        <w:numPr>
          <w:ilvl w:val="0"/>
          <w:numId w:val="14"/>
        </w:numPr>
        <w:rPr>
          <w:bCs/>
        </w:rPr>
      </w:pPr>
      <w:r w:rsidRPr="00C956D8">
        <w:rPr>
          <w:bCs/>
          <w:u w:val="single"/>
        </w:rPr>
        <w:t>Povečanje učinkovitosti državnih organov:</w:t>
      </w:r>
      <w:r w:rsidRPr="00C956D8">
        <w:rPr>
          <w:bCs/>
        </w:rPr>
        <w:t xml:space="preserve"> </w:t>
      </w:r>
      <w:r>
        <w:rPr>
          <w:bCs/>
        </w:rPr>
        <w:t>U</w:t>
      </w:r>
      <w:r w:rsidRPr="003D57D5">
        <w:rPr>
          <w:bCs/>
        </w:rPr>
        <w:t xml:space="preserve">činkovitost sprejemanja ukrepov, </w:t>
      </w:r>
      <w:r>
        <w:rPr>
          <w:bCs/>
        </w:rPr>
        <w:t>posebno pa</w:t>
      </w:r>
      <w:r w:rsidRPr="003D57D5">
        <w:rPr>
          <w:bCs/>
        </w:rPr>
        <w:t xml:space="preserve"> priprava potrebnih investicij, je v Sloveniji strahovito počasna in neučinkovita. Neučinkovitost odgovornih organov je po našem mnenju deloma po</w:t>
      </w:r>
      <w:r>
        <w:rPr>
          <w:bCs/>
        </w:rPr>
        <w:t>sledica maloštevilnega kadra</w:t>
      </w:r>
      <w:r w:rsidRPr="003D57D5">
        <w:rPr>
          <w:bCs/>
        </w:rPr>
        <w:t>,</w:t>
      </w:r>
      <w:r>
        <w:rPr>
          <w:bCs/>
        </w:rPr>
        <w:t xml:space="preserve"> a tudi njegove pomanjkljive</w:t>
      </w:r>
      <w:r w:rsidRPr="003D57D5">
        <w:rPr>
          <w:bCs/>
        </w:rPr>
        <w:t xml:space="preserve"> st</w:t>
      </w:r>
      <w:r w:rsidR="00D95D97">
        <w:rPr>
          <w:bCs/>
        </w:rPr>
        <w:t>r</w:t>
      </w:r>
      <w:r w:rsidRPr="003D57D5">
        <w:rPr>
          <w:bCs/>
        </w:rPr>
        <w:t xml:space="preserve">okovne usposobljenosti in </w:t>
      </w:r>
      <w:r>
        <w:rPr>
          <w:bCs/>
        </w:rPr>
        <w:t>neizkušenosti.</w:t>
      </w:r>
      <w:r w:rsidRPr="003D57D5">
        <w:rPr>
          <w:bCs/>
        </w:rPr>
        <w:t xml:space="preserve"> Prav pomanjkanje strokovne usposobljenosti bi državni organi lahko deloma nadoknadili z </w:t>
      </w:r>
      <w:r>
        <w:rPr>
          <w:bCs/>
        </w:rPr>
        <w:t>vključevanjem domačih strokovnjakov in znanja, zbranega na naših posvetih</w:t>
      </w:r>
      <w:r w:rsidRPr="003D57D5">
        <w:rPr>
          <w:bCs/>
        </w:rPr>
        <w:t xml:space="preserve">. </w:t>
      </w:r>
    </w:p>
    <w:p w:rsidR="007F3601" w:rsidRDefault="007F3601" w:rsidP="00767E2D">
      <w:pPr>
        <w:pStyle w:val="Odstavekseznama"/>
        <w:numPr>
          <w:ilvl w:val="0"/>
          <w:numId w:val="14"/>
        </w:numPr>
        <w:rPr>
          <w:bCs/>
        </w:rPr>
      </w:pPr>
      <w:r>
        <w:t>Onesnažen zunanji zrak je še vedno eden poglavitnih dejavnikov tveganja za kronične bolezni dihalnih in  drugih organov.</w:t>
      </w:r>
      <w:r w:rsidRPr="007F3601">
        <w:t xml:space="preserve"> </w:t>
      </w:r>
      <w:r>
        <w:t>Pred novimi večjimi investicijami, kot so sežigalnice, toplarne in industrijski obrati, avtoceste ipd. mora biti narejena presoja vplivov na lokalno okolje, s prikazom potrebnih omilitvenih ukrepov. Večjo pozornost je posvetiti malim kurilnim napravam in starim vozilom, ki bistveno prispevajo k</w:t>
      </w:r>
      <w:r w:rsidR="00D95D97">
        <w:t xml:space="preserve"> </w:t>
      </w:r>
      <w:r>
        <w:t>onesnaževanju z delci.</w:t>
      </w:r>
    </w:p>
    <w:p w:rsidR="00EA7199" w:rsidRPr="00EA7199" w:rsidRDefault="00D95D97" w:rsidP="00767E2D">
      <w:pPr>
        <w:pStyle w:val="Odstavekseznama"/>
        <w:numPr>
          <w:ilvl w:val="0"/>
          <w:numId w:val="14"/>
        </w:numPr>
        <w:rPr>
          <w:bCs/>
        </w:rPr>
      </w:pPr>
      <w:bookmarkStart w:id="0" w:name="_GoBack"/>
      <w:bookmarkEnd w:id="0"/>
      <w:r>
        <w:rPr>
          <w:bCs/>
        </w:rPr>
        <w:t>Prihodnost je v povezovanju. Energijska lakota pa naj ne prevlada nad potrebo po zaščiti ljudi in okolja. Na to Naj pomislijo zlasti zagovorniki  jedrske energije.</w:t>
      </w:r>
      <w:r w:rsidR="007E13B7">
        <w:rPr>
          <w:bCs/>
        </w:rPr>
        <w:t xml:space="preserve"> </w:t>
      </w:r>
      <w:r>
        <w:rPr>
          <w:bCs/>
        </w:rPr>
        <w:t>Noben obnovljivi vir energije, voda,veter,sonce,toplota zemlje,biomasa…</w:t>
      </w:r>
      <w:r w:rsidR="007E13B7">
        <w:rPr>
          <w:bCs/>
        </w:rPr>
        <w:t>.ne mo</w:t>
      </w:r>
      <w:r>
        <w:rPr>
          <w:bCs/>
        </w:rPr>
        <w:t>re nadomestiti sedanje energijske oskrbe, ki temelji na velikih hidroelektrarnah,termoelektrarnah in jedrski energiji.</w:t>
      </w:r>
      <w:r w:rsidR="007E13B7">
        <w:rPr>
          <w:bCs/>
        </w:rPr>
        <w:t xml:space="preserve"> </w:t>
      </w:r>
      <w:r>
        <w:rPr>
          <w:bCs/>
        </w:rPr>
        <w:t>Popolnoma drugače je, ko obnovljive vire medsebojno povežemo.</w:t>
      </w:r>
      <w:r w:rsidR="007E13B7">
        <w:rPr>
          <w:bCs/>
        </w:rPr>
        <w:t xml:space="preserve"> </w:t>
      </w:r>
      <w:r>
        <w:rPr>
          <w:bCs/>
        </w:rPr>
        <w:t xml:space="preserve">Na ta način lahko z obnovljivimi viri dosežemo popolno energijsko samozadostnost. </w:t>
      </w:r>
    </w:p>
    <w:p w:rsidR="00EA7199" w:rsidRDefault="00EA7199" w:rsidP="00EA7199">
      <w:pPr>
        <w:rPr>
          <w:bCs/>
        </w:rPr>
      </w:pPr>
    </w:p>
    <w:p w:rsidR="00EA7199" w:rsidRPr="00EA7199" w:rsidRDefault="00EA7199" w:rsidP="00EA7199">
      <w:pPr>
        <w:rPr>
          <w:bCs/>
        </w:rPr>
      </w:pPr>
    </w:p>
    <w:p w:rsidR="003A6A41" w:rsidRPr="005A4A51" w:rsidRDefault="003A6A41" w:rsidP="003A6A41">
      <w:pPr>
        <w:pStyle w:val="Odstavekseznama"/>
        <w:numPr>
          <w:ilvl w:val="0"/>
          <w:numId w:val="2"/>
        </w:numPr>
        <w:rPr>
          <w:b/>
          <w:bCs/>
        </w:rPr>
      </w:pPr>
      <w:r w:rsidRPr="005A4A51">
        <w:rPr>
          <w:b/>
          <w:bCs/>
        </w:rPr>
        <w:t>Viri</w:t>
      </w:r>
    </w:p>
    <w:p w:rsidR="003A6A41" w:rsidRPr="005A4A51" w:rsidRDefault="003A6A41" w:rsidP="005A4A51">
      <w:pPr>
        <w:pStyle w:val="Odstavekseznama"/>
        <w:numPr>
          <w:ilvl w:val="0"/>
          <w:numId w:val="11"/>
        </w:numPr>
        <w:rPr>
          <w:bCs/>
        </w:rPr>
      </w:pPr>
      <w:r w:rsidRPr="005A4A51">
        <w:rPr>
          <w:bCs/>
        </w:rPr>
        <w:t>Zb</w:t>
      </w:r>
      <w:r w:rsidR="005A4A51" w:rsidRPr="005A4A51">
        <w:rPr>
          <w:bCs/>
        </w:rPr>
        <w:t xml:space="preserve">orniki posvetov </w:t>
      </w:r>
      <w:proofErr w:type="spellStart"/>
      <w:r w:rsidR="005A4A51" w:rsidRPr="005A4A51">
        <w:rPr>
          <w:bCs/>
        </w:rPr>
        <w:t>ZEG</w:t>
      </w:r>
      <w:proofErr w:type="spellEnd"/>
      <w:r w:rsidR="005A4A51" w:rsidRPr="005A4A51">
        <w:rPr>
          <w:bCs/>
        </w:rPr>
        <w:t>,</w:t>
      </w:r>
      <w:r w:rsidR="001C0732" w:rsidRPr="005A4A51">
        <w:rPr>
          <w:bCs/>
        </w:rPr>
        <w:t xml:space="preserve"> </w:t>
      </w:r>
      <w:hyperlink r:id="rId5" w:history="1">
        <w:r w:rsidR="001C0732" w:rsidRPr="005A4A51">
          <w:rPr>
            <w:rStyle w:val="Hiperpovezava"/>
            <w:bCs/>
          </w:rPr>
          <w:t>https://bistra.si/gospodarno-in-odgovorno</w:t>
        </w:r>
      </w:hyperlink>
      <w:r w:rsidR="001C0732" w:rsidRPr="005A4A51">
        <w:rPr>
          <w:bCs/>
        </w:rPr>
        <w:t>, 2011-2021</w:t>
      </w:r>
    </w:p>
    <w:p w:rsidR="005A4A51" w:rsidRDefault="005A4A51" w:rsidP="005A4A51">
      <w:pPr>
        <w:pStyle w:val="Odstavekseznama"/>
        <w:numPr>
          <w:ilvl w:val="0"/>
          <w:numId w:val="11"/>
        </w:numPr>
        <w:rPr>
          <w:bCs/>
        </w:rPr>
      </w:pPr>
      <w:r>
        <w:rPr>
          <w:bCs/>
        </w:rPr>
        <w:t xml:space="preserve">Zaključki, pobude in predlogi posvetov </w:t>
      </w:r>
      <w:proofErr w:type="spellStart"/>
      <w:r>
        <w:rPr>
          <w:bCs/>
        </w:rPr>
        <w:t>ZEG</w:t>
      </w:r>
      <w:proofErr w:type="spellEnd"/>
      <w:r>
        <w:rPr>
          <w:bCs/>
        </w:rPr>
        <w:t xml:space="preserve">, </w:t>
      </w:r>
      <w:hyperlink r:id="rId6" w:history="1">
        <w:r w:rsidRPr="005A4A51">
          <w:rPr>
            <w:rStyle w:val="Hiperpovezava"/>
            <w:bCs/>
          </w:rPr>
          <w:t>https://bistra.si/gospodarno-in-odgovorno</w:t>
        </w:r>
      </w:hyperlink>
      <w:r w:rsidRPr="005A4A51">
        <w:rPr>
          <w:bCs/>
        </w:rPr>
        <w:t>, 2011-2021</w:t>
      </w:r>
    </w:p>
    <w:p w:rsidR="005A4A51" w:rsidRPr="005A4A51" w:rsidRDefault="005A4A51" w:rsidP="005A4A51">
      <w:pPr>
        <w:pStyle w:val="Odstavekseznama"/>
        <w:ind w:left="644"/>
        <w:rPr>
          <w:bCs/>
        </w:rPr>
      </w:pPr>
    </w:p>
    <w:p w:rsidR="001F6DCF" w:rsidRDefault="001F6DCF" w:rsidP="00F97D9E">
      <w:pPr>
        <w:rPr>
          <w:rFonts w:ascii="Times New Roman" w:eastAsia="Times New Roman" w:hAnsi="Times New Roman" w:cs="Times New Roman"/>
          <w:bCs/>
          <w:sz w:val="24"/>
          <w:szCs w:val="24"/>
          <w:lang w:eastAsia="sl-SI"/>
        </w:rPr>
        <w:sectPr w:rsidR="001F6DCF" w:rsidSect="001F6DCF">
          <w:type w:val="continuous"/>
          <w:pgSz w:w="11906" w:h="16838"/>
          <w:pgMar w:top="1418" w:right="992" w:bottom="1418" w:left="1418" w:header="709" w:footer="709" w:gutter="0"/>
          <w:cols w:space="708"/>
          <w:docGrid w:linePitch="360"/>
        </w:sectPr>
      </w:pPr>
    </w:p>
    <w:p w:rsidR="003A6A41" w:rsidRDefault="003A6A41" w:rsidP="00F97D9E">
      <w:pPr>
        <w:rPr>
          <w:rFonts w:ascii="Times New Roman" w:eastAsia="Times New Roman" w:hAnsi="Times New Roman" w:cs="Times New Roman"/>
          <w:bCs/>
          <w:sz w:val="24"/>
          <w:szCs w:val="24"/>
          <w:lang w:eastAsia="sl-SI"/>
        </w:rPr>
      </w:pPr>
    </w:p>
    <w:p w:rsidR="003A6A41" w:rsidRPr="003A6A41" w:rsidRDefault="003A6A41" w:rsidP="00F97D9E">
      <w:pPr>
        <w:rPr>
          <w:rFonts w:ascii="Times New Roman" w:eastAsia="Times New Roman" w:hAnsi="Times New Roman" w:cs="Times New Roman"/>
          <w:bCs/>
          <w:sz w:val="24"/>
          <w:szCs w:val="24"/>
          <w:lang w:eastAsia="sl-SI"/>
        </w:rPr>
        <w:sectPr w:rsidR="003A6A41" w:rsidRPr="003A6A41" w:rsidSect="001F6DCF">
          <w:pgSz w:w="16838" w:h="11906" w:orient="landscape"/>
          <w:pgMar w:top="993" w:right="1418" w:bottom="1418" w:left="1418" w:header="709" w:footer="709" w:gutter="0"/>
          <w:cols w:space="708"/>
          <w:docGrid w:linePitch="360"/>
        </w:sectPr>
      </w:pPr>
    </w:p>
    <w:p w:rsidR="00F97D9E" w:rsidRDefault="00F97D9E" w:rsidP="00F97D9E">
      <w:pPr>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lastRenderedPageBreak/>
        <w:t xml:space="preserve">Tabela 1: </w:t>
      </w:r>
      <w:r w:rsidR="006009CB">
        <w:rPr>
          <w:rFonts w:ascii="Times New Roman" w:eastAsia="Times New Roman" w:hAnsi="Times New Roman" w:cs="Times New Roman"/>
          <w:bCs/>
          <w:sz w:val="24"/>
          <w:szCs w:val="24"/>
          <w:lang w:eastAsia="sl-SI"/>
        </w:rPr>
        <w:t xml:space="preserve">Tematike </w:t>
      </w:r>
      <w:r>
        <w:rPr>
          <w:rFonts w:ascii="Times New Roman" w:eastAsia="Times New Roman" w:hAnsi="Times New Roman" w:cs="Times New Roman"/>
          <w:bCs/>
          <w:sz w:val="24"/>
          <w:szCs w:val="24"/>
          <w:lang w:eastAsia="sl-SI"/>
        </w:rPr>
        <w:t xml:space="preserve">okoljskih posvetov </w:t>
      </w:r>
      <w:proofErr w:type="spellStart"/>
      <w:r>
        <w:rPr>
          <w:rFonts w:ascii="Times New Roman" w:eastAsia="Times New Roman" w:hAnsi="Times New Roman" w:cs="Times New Roman"/>
          <w:bCs/>
          <w:sz w:val="24"/>
          <w:szCs w:val="24"/>
          <w:lang w:eastAsia="sl-SI"/>
        </w:rPr>
        <w:t>ZEG</w:t>
      </w:r>
      <w:proofErr w:type="spellEnd"/>
      <w:r>
        <w:rPr>
          <w:rFonts w:ascii="Times New Roman" w:eastAsia="Times New Roman" w:hAnsi="Times New Roman" w:cs="Times New Roman"/>
          <w:bCs/>
          <w:sz w:val="24"/>
          <w:szCs w:val="24"/>
          <w:lang w:eastAsia="sl-SI"/>
        </w:rPr>
        <w:t xml:space="preserve"> med leti 2011 in 2021</w:t>
      </w:r>
    </w:p>
    <w:tbl>
      <w:tblPr>
        <w:tblStyle w:val="Tabela-mrea"/>
        <w:tblW w:w="14677" w:type="dxa"/>
        <w:tblInd w:w="-459" w:type="dxa"/>
        <w:tblLook w:val="04A0"/>
      </w:tblPr>
      <w:tblGrid>
        <w:gridCol w:w="800"/>
        <w:gridCol w:w="3169"/>
        <w:gridCol w:w="7296"/>
        <w:gridCol w:w="1351"/>
        <w:gridCol w:w="2061"/>
      </w:tblGrid>
      <w:tr w:rsidR="00C2560B" w:rsidRPr="00DF30F9" w:rsidTr="00C2560B">
        <w:tc>
          <w:tcPr>
            <w:tcW w:w="800" w:type="dxa"/>
          </w:tcPr>
          <w:p w:rsidR="00C2560B" w:rsidRPr="00DF30F9" w:rsidRDefault="00C2560B" w:rsidP="00F97D9E">
            <w:pPr>
              <w:rPr>
                <w:rFonts w:ascii="Times New Roman" w:eastAsia="Times New Roman" w:hAnsi="Times New Roman" w:cs="Times New Roman"/>
                <w:b/>
                <w:bCs/>
                <w:sz w:val="24"/>
                <w:szCs w:val="24"/>
                <w:lang w:eastAsia="sl-SI"/>
              </w:rPr>
            </w:pPr>
            <w:r w:rsidRPr="00DF30F9">
              <w:rPr>
                <w:rFonts w:ascii="Times New Roman" w:eastAsia="Times New Roman" w:hAnsi="Times New Roman" w:cs="Times New Roman"/>
                <w:b/>
                <w:bCs/>
                <w:sz w:val="24"/>
                <w:szCs w:val="24"/>
                <w:lang w:eastAsia="sl-SI"/>
              </w:rPr>
              <w:t>Leto</w:t>
            </w:r>
          </w:p>
        </w:tc>
        <w:tc>
          <w:tcPr>
            <w:tcW w:w="3169" w:type="dxa"/>
          </w:tcPr>
          <w:p w:rsidR="00C2560B" w:rsidRPr="00DF30F9" w:rsidRDefault="00C2560B" w:rsidP="00F97D9E">
            <w:pPr>
              <w:rPr>
                <w:rFonts w:ascii="Times New Roman" w:eastAsia="Times New Roman" w:hAnsi="Times New Roman" w:cs="Times New Roman"/>
                <w:b/>
                <w:bCs/>
                <w:sz w:val="24"/>
                <w:szCs w:val="24"/>
                <w:lang w:eastAsia="sl-SI"/>
              </w:rPr>
            </w:pPr>
            <w:r w:rsidRPr="00DF30F9">
              <w:rPr>
                <w:rFonts w:ascii="Times New Roman" w:eastAsia="Times New Roman" w:hAnsi="Times New Roman" w:cs="Times New Roman"/>
                <w:b/>
                <w:bCs/>
                <w:sz w:val="24"/>
                <w:szCs w:val="24"/>
                <w:lang w:eastAsia="sl-SI"/>
              </w:rPr>
              <w:t>Naslov posveta</w:t>
            </w:r>
          </w:p>
        </w:tc>
        <w:tc>
          <w:tcPr>
            <w:tcW w:w="7296" w:type="dxa"/>
          </w:tcPr>
          <w:p w:rsidR="00C2560B" w:rsidRPr="00DF30F9" w:rsidRDefault="00EC6257" w:rsidP="00EC6257">
            <w:pPr>
              <w:rPr>
                <w:rFonts w:ascii="Times New Roman" w:eastAsia="Times New Roman" w:hAnsi="Times New Roman" w:cs="Times New Roman"/>
                <w:b/>
                <w:bCs/>
                <w:sz w:val="24"/>
                <w:szCs w:val="24"/>
                <w:lang w:eastAsia="sl-SI"/>
              </w:rPr>
            </w:pPr>
            <w:r>
              <w:rPr>
                <w:rFonts w:ascii="Times New Roman" w:eastAsia="Times New Roman" w:hAnsi="Times New Roman" w:cs="Times New Roman"/>
                <w:b/>
                <w:bCs/>
                <w:sz w:val="24"/>
                <w:szCs w:val="24"/>
                <w:lang w:eastAsia="sl-SI"/>
              </w:rPr>
              <w:t>Naslovi</w:t>
            </w:r>
            <w:r w:rsidR="00C2560B" w:rsidRPr="00DF30F9">
              <w:rPr>
                <w:rFonts w:ascii="Times New Roman" w:eastAsia="Times New Roman" w:hAnsi="Times New Roman" w:cs="Times New Roman"/>
                <w:b/>
                <w:bCs/>
                <w:sz w:val="24"/>
                <w:szCs w:val="24"/>
                <w:lang w:eastAsia="sl-SI"/>
              </w:rPr>
              <w:t xml:space="preserve"> panelov oz. modulov</w:t>
            </w:r>
          </w:p>
        </w:tc>
        <w:tc>
          <w:tcPr>
            <w:tcW w:w="1351" w:type="dxa"/>
          </w:tcPr>
          <w:p w:rsidR="00C2560B" w:rsidRPr="00DF30F9" w:rsidRDefault="00C2560B" w:rsidP="006009CB">
            <w:pPr>
              <w:ind w:right="-246"/>
              <w:rPr>
                <w:rFonts w:ascii="Times New Roman" w:eastAsia="Times New Roman" w:hAnsi="Times New Roman" w:cs="Times New Roman"/>
                <w:b/>
                <w:bCs/>
                <w:sz w:val="24"/>
                <w:szCs w:val="24"/>
                <w:lang w:eastAsia="sl-SI"/>
              </w:rPr>
            </w:pPr>
            <w:r>
              <w:rPr>
                <w:rFonts w:ascii="Times New Roman" w:eastAsia="Times New Roman" w:hAnsi="Times New Roman" w:cs="Times New Roman"/>
                <w:b/>
                <w:bCs/>
                <w:sz w:val="24"/>
                <w:szCs w:val="24"/>
                <w:lang w:eastAsia="sl-SI"/>
              </w:rPr>
              <w:t>Prispevkov</w:t>
            </w:r>
          </w:p>
        </w:tc>
        <w:tc>
          <w:tcPr>
            <w:tcW w:w="2061" w:type="dxa"/>
          </w:tcPr>
          <w:p w:rsidR="00C2560B" w:rsidRPr="00DF30F9" w:rsidRDefault="00472E3E" w:rsidP="00F97D9E">
            <w:pPr>
              <w:rPr>
                <w:rFonts w:ascii="Times New Roman" w:eastAsia="Times New Roman" w:hAnsi="Times New Roman" w:cs="Times New Roman"/>
                <w:b/>
                <w:bCs/>
                <w:sz w:val="24"/>
                <w:szCs w:val="24"/>
                <w:lang w:eastAsia="sl-SI"/>
              </w:rPr>
            </w:pPr>
            <w:r>
              <w:rPr>
                <w:rFonts w:ascii="Times New Roman" w:eastAsia="Times New Roman" w:hAnsi="Times New Roman" w:cs="Times New Roman"/>
                <w:b/>
                <w:bCs/>
                <w:sz w:val="24"/>
                <w:szCs w:val="24"/>
                <w:lang w:eastAsia="sl-SI"/>
              </w:rPr>
              <w:t>Navezave</w:t>
            </w:r>
          </w:p>
        </w:tc>
      </w:tr>
      <w:tr w:rsidR="00C2560B" w:rsidRPr="007E66A6" w:rsidTr="00C2560B">
        <w:tc>
          <w:tcPr>
            <w:tcW w:w="800" w:type="dxa"/>
          </w:tcPr>
          <w:p w:rsidR="00C2560B" w:rsidRPr="007E66A6" w:rsidRDefault="00C2560B" w:rsidP="00F97D9E">
            <w:pPr>
              <w:rPr>
                <w:rFonts w:ascii="Times New Roman" w:eastAsia="Times New Roman" w:hAnsi="Times New Roman" w:cs="Times New Roman"/>
                <w:bCs/>
                <w:szCs w:val="24"/>
                <w:lang w:eastAsia="sl-SI"/>
              </w:rPr>
            </w:pPr>
            <w:r w:rsidRPr="007E66A6">
              <w:rPr>
                <w:rFonts w:ascii="Times New Roman" w:eastAsia="Times New Roman" w:hAnsi="Times New Roman" w:cs="Times New Roman"/>
                <w:bCs/>
                <w:szCs w:val="24"/>
                <w:lang w:eastAsia="sl-SI"/>
              </w:rPr>
              <w:t>2011</w:t>
            </w:r>
          </w:p>
        </w:tc>
        <w:tc>
          <w:tcPr>
            <w:tcW w:w="3169" w:type="dxa"/>
          </w:tcPr>
          <w:p w:rsidR="00C2560B" w:rsidRPr="007E66A6" w:rsidRDefault="00C2560B" w:rsidP="00F97D9E">
            <w:pPr>
              <w:rPr>
                <w:rFonts w:ascii="Times New Roman" w:eastAsia="Times New Roman" w:hAnsi="Times New Roman" w:cs="Times New Roman"/>
                <w:bCs/>
                <w:szCs w:val="24"/>
                <w:lang w:eastAsia="sl-SI"/>
              </w:rPr>
            </w:pPr>
            <w:r w:rsidRPr="007E66A6">
              <w:rPr>
                <w:rFonts w:ascii="Times New Roman" w:eastAsia="Times New Roman" w:hAnsi="Times New Roman" w:cs="Times New Roman"/>
                <w:bCs/>
                <w:szCs w:val="24"/>
                <w:lang w:eastAsia="sl-SI"/>
              </w:rPr>
              <w:t>Energijska izraba odpadkov</w:t>
            </w:r>
          </w:p>
        </w:tc>
        <w:tc>
          <w:tcPr>
            <w:tcW w:w="7296" w:type="dxa"/>
          </w:tcPr>
          <w:p w:rsidR="00C2560B" w:rsidRPr="007E66A6" w:rsidRDefault="00C2560B" w:rsidP="00F97D9E">
            <w:pPr>
              <w:rPr>
                <w:rFonts w:ascii="Times New Roman" w:eastAsia="Times New Roman" w:hAnsi="Times New Roman" w:cs="Times New Roman"/>
                <w:bCs/>
                <w:szCs w:val="24"/>
                <w:lang w:eastAsia="sl-SI"/>
              </w:rPr>
            </w:pPr>
            <w:r w:rsidRPr="007E66A6">
              <w:rPr>
                <w:rFonts w:ascii="Times New Roman" w:eastAsia="Times New Roman" w:hAnsi="Times New Roman" w:cs="Times New Roman"/>
                <w:bCs/>
                <w:szCs w:val="24"/>
                <w:lang w:eastAsia="sl-SI"/>
              </w:rPr>
              <w:t>Plenarni posvet</w:t>
            </w:r>
            <w:r w:rsidR="006009CB">
              <w:rPr>
                <w:rFonts w:ascii="Times New Roman" w:eastAsia="Times New Roman" w:hAnsi="Times New Roman" w:cs="Times New Roman"/>
                <w:bCs/>
                <w:szCs w:val="24"/>
                <w:lang w:eastAsia="sl-SI"/>
              </w:rPr>
              <w:t xml:space="preserve"> na naslovno temo</w:t>
            </w:r>
          </w:p>
        </w:tc>
        <w:tc>
          <w:tcPr>
            <w:tcW w:w="1351" w:type="dxa"/>
          </w:tcPr>
          <w:p w:rsidR="00C2560B" w:rsidRPr="00472E3E" w:rsidRDefault="00472E3E" w:rsidP="006009CB">
            <w:pPr>
              <w:jc w:val="center"/>
              <w:rPr>
                <w:rFonts w:ascii="Times New Roman" w:eastAsia="Times New Roman" w:hAnsi="Times New Roman" w:cs="Times New Roman"/>
                <w:bCs/>
                <w:szCs w:val="24"/>
                <w:lang w:eastAsia="sl-SI"/>
              </w:rPr>
            </w:pPr>
            <w:r w:rsidRPr="00472E3E">
              <w:rPr>
                <w:rFonts w:ascii="Times New Roman" w:eastAsia="Times New Roman" w:hAnsi="Times New Roman" w:cs="Times New Roman"/>
                <w:bCs/>
                <w:szCs w:val="24"/>
                <w:lang w:eastAsia="sl-SI"/>
              </w:rPr>
              <w:t>25</w:t>
            </w:r>
          </w:p>
        </w:tc>
        <w:tc>
          <w:tcPr>
            <w:tcW w:w="2061" w:type="dxa"/>
          </w:tcPr>
          <w:p w:rsidR="00C2560B" w:rsidRPr="007E66A6" w:rsidRDefault="00C2560B" w:rsidP="00F97D9E">
            <w:pPr>
              <w:rPr>
                <w:rFonts w:ascii="Times New Roman" w:eastAsia="Times New Roman" w:hAnsi="Times New Roman" w:cs="Times New Roman"/>
                <w:bCs/>
                <w:i/>
                <w:szCs w:val="24"/>
                <w:lang w:eastAsia="sl-SI"/>
              </w:rPr>
            </w:pPr>
            <w:proofErr w:type="spellStart"/>
            <w:r w:rsidRPr="007E66A6">
              <w:rPr>
                <w:rFonts w:ascii="Times New Roman" w:eastAsia="Times New Roman" w:hAnsi="Times New Roman" w:cs="Times New Roman"/>
                <w:bCs/>
                <w:i/>
                <w:szCs w:val="24"/>
                <w:lang w:eastAsia="sl-SI"/>
              </w:rPr>
              <w:t>Incineration</w:t>
            </w:r>
            <w:proofErr w:type="spellEnd"/>
            <w:r w:rsidRPr="007E66A6">
              <w:rPr>
                <w:rFonts w:ascii="Times New Roman" w:eastAsia="Times New Roman" w:hAnsi="Times New Roman" w:cs="Times New Roman"/>
                <w:bCs/>
                <w:i/>
                <w:szCs w:val="24"/>
                <w:lang w:eastAsia="sl-SI"/>
              </w:rPr>
              <w:t xml:space="preserve"> </w:t>
            </w:r>
            <w:proofErr w:type="spellStart"/>
            <w:r w:rsidRPr="007E66A6">
              <w:rPr>
                <w:rFonts w:ascii="Times New Roman" w:eastAsia="Times New Roman" w:hAnsi="Times New Roman" w:cs="Times New Roman"/>
                <w:bCs/>
                <w:i/>
                <w:szCs w:val="24"/>
                <w:lang w:eastAsia="sl-SI"/>
              </w:rPr>
              <w:t>Directive</w:t>
            </w:r>
            <w:proofErr w:type="spellEnd"/>
          </w:p>
        </w:tc>
      </w:tr>
      <w:tr w:rsidR="00C2560B" w:rsidRPr="007E66A6" w:rsidTr="00C2560B">
        <w:tc>
          <w:tcPr>
            <w:tcW w:w="800" w:type="dxa"/>
          </w:tcPr>
          <w:p w:rsidR="00C2560B" w:rsidRPr="007E66A6" w:rsidRDefault="00C2560B" w:rsidP="00F97D9E">
            <w:pPr>
              <w:rPr>
                <w:rFonts w:ascii="Times New Roman" w:eastAsia="Times New Roman" w:hAnsi="Times New Roman" w:cs="Times New Roman"/>
                <w:bCs/>
                <w:szCs w:val="24"/>
                <w:lang w:eastAsia="sl-SI"/>
              </w:rPr>
            </w:pPr>
            <w:r w:rsidRPr="007E66A6">
              <w:rPr>
                <w:rFonts w:ascii="Times New Roman" w:eastAsia="Times New Roman" w:hAnsi="Times New Roman" w:cs="Times New Roman"/>
                <w:bCs/>
                <w:szCs w:val="24"/>
                <w:lang w:eastAsia="sl-SI"/>
              </w:rPr>
              <w:t>2012</w:t>
            </w:r>
          </w:p>
        </w:tc>
        <w:tc>
          <w:tcPr>
            <w:tcW w:w="3169" w:type="dxa"/>
          </w:tcPr>
          <w:p w:rsidR="00C2560B" w:rsidRPr="007E66A6" w:rsidRDefault="00C2560B" w:rsidP="00DF30F9">
            <w:pPr>
              <w:rPr>
                <w:rFonts w:ascii="Times New Roman" w:eastAsia="Times New Roman" w:hAnsi="Times New Roman" w:cs="Times New Roman"/>
                <w:bCs/>
                <w:szCs w:val="24"/>
                <w:lang w:eastAsia="sl-SI"/>
              </w:rPr>
            </w:pPr>
            <w:r w:rsidRPr="007E66A6">
              <w:rPr>
                <w:rFonts w:ascii="Times New Roman" w:eastAsia="Times New Roman" w:hAnsi="Times New Roman" w:cs="Times New Roman"/>
                <w:bCs/>
                <w:szCs w:val="24"/>
                <w:lang w:eastAsia="sl-SI"/>
              </w:rPr>
              <w:t>Slovenija brez odpadkov</w:t>
            </w:r>
          </w:p>
        </w:tc>
        <w:tc>
          <w:tcPr>
            <w:tcW w:w="7296" w:type="dxa"/>
          </w:tcPr>
          <w:p w:rsidR="00C2560B" w:rsidRPr="007E66A6" w:rsidRDefault="00C2560B" w:rsidP="00F97D9E">
            <w:pPr>
              <w:rPr>
                <w:rFonts w:ascii="Times New Roman" w:eastAsia="Times New Roman" w:hAnsi="Times New Roman" w:cs="Times New Roman"/>
                <w:bCs/>
                <w:szCs w:val="24"/>
                <w:lang w:eastAsia="sl-SI"/>
              </w:rPr>
            </w:pPr>
            <w:r w:rsidRPr="007E66A6">
              <w:rPr>
                <w:rFonts w:ascii="Times New Roman" w:eastAsia="Times New Roman" w:hAnsi="Times New Roman" w:cs="Times New Roman"/>
                <w:bCs/>
                <w:szCs w:val="24"/>
                <w:lang w:eastAsia="sl-SI"/>
              </w:rPr>
              <w:t>Plenarni posvet</w:t>
            </w:r>
            <w:r w:rsidR="006009CB">
              <w:rPr>
                <w:rFonts w:ascii="Times New Roman" w:eastAsia="Times New Roman" w:hAnsi="Times New Roman" w:cs="Times New Roman"/>
                <w:bCs/>
                <w:szCs w:val="24"/>
                <w:lang w:eastAsia="sl-SI"/>
              </w:rPr>
              <w:t xml:space="preserve"> na naslovno temo</w:t>
            </w:r>
          </w:p>
        </w:tc>
        <w:tc>
          <w:tcPr>
            <w:tcW w:w="1351" w:type="dxa"/>
          </w:tcPr>
          <w:p w:rsidR="00C2560B" w:rsidRPr="00472E3E" w:rsidRDefault="00472E3E" w:rsidP="006009CB">
            <w:pPr>
              <w:jc w:val="center"/>
              <w:rPr>
                <w:rFonts w:ascii="Times New Roman" w:eastAsia="Times New Roman" w:hAnsi="Times New Roman" w:cs="Times New Roman"/>
                <w:bCs/>
                <w:szCs w:val="24"/>
                <w:lang w:eastAsia="sl-SI"/>
              </w:rPr>
            </w:pPr>
            <w:r>
              <w:rPr>
                <w:rFonts w:ascii="Times New Roman" w:eastAsia="Times New Roman" w:hAnsi="Times New Roman" w:cs="Times New Roman"/>
                <w:bCs/>
                <w:szCs w:val="24"/>
                <w:lang w:eastAsia="sl-SI"/>
              </w:rPr>
              <w:t>20</w:t>
            </w:r>
          </w:p>
        </w:tc>
        <w:tc>
          <w:tcPr>
            <w:tcW w:w="2061" w:type="dxa"/>
          </w:tcPr>
          <w:p w:rsidR="00C2560B" w:rsidRPr="007E66A6" w:rsidRDefault="00C2560B" w:rsidP="00F97D9E">
            <w:pPr>
              <w:rPr>
                <w:rFonts w:ascii="Times New Roman" w:eastAsia="Times New Roman" w:hAnsi="Times New Roman" w:cs="Times New Roman"/>
                <w:bCs/>
                <w:i/>
                <w:szCs w:val="24"/>
                <w:lang w:eastAsia="sl-SI"/>
              </w:rPr>
            </w:pPr>
            <w:r>
              <w:rPr>
                <w:rFonts w:ascii="Times New Roman" w:eastAsia="Times New Roman" w:hAnsi="Times New Roman" w:cs="Times New Roman"/>
                <w:bCs/>
                <w:i/>
                <w:szCs w:val="24"/>
                <w:lang w:eastAsia="sl-SI"/>
              </w:rPr>
              <w:t xml:space="preserve">3 R, </w:t>
            </w:r>
            <w:r w:rsidRPr="007E66A6">
              <w:rPr>
                <w:rFonts w:ascii="Times New Roman" w:eastAsia="Times New Roman" w:hAnsi="Times New Roman" w:cs="Times New Roman"/>
                <w:bCs/>
                <w:i/>
                <w:szCs w:val="24"/>
                <w:lang w:eastAsia="sl-SI"/>
              </w:rPr>
              <w:t>»</w:t>
            </w:r>
            <w:proofErr w:type="spellStart"/>
            <w:r w:rsidRPr="007E66A6">
              <w:rPr>
                <w:rFonts w:ascii="Times New Roman" w:eastAsia="Times New Roman" w:hAnsi="Times New Roman" w:cs="Times New Roman"/>
                <w:bCs/>
                <w:i/>
                <w:szCs w:val="24"/>
                <w:lang w:eastAsia="sl-SI"/>
              </w:rPr>
              <w:t>Zero</w:t>
            </w:r>
            <w:proofErr w:type="spellEnd"/>
            <w:r w:rsidRPr="007E66A6">
              <w:rPr>
                <w:rFonts w:ascii="Times New Roman" w:eastAsia="Times New Roman" w:hAnsi="Times New Roman" w:cs="Times New Roman"/>
                <w:bCs/>
                <w:i/>
                <w:szCs w:val="24"/>
                <w:lang w:eastAsia="sl-SI"/>
              </w:rPr>
              <w:t xml:space="preserve"> </w:t>
            </w:r>
            <w:proofErr w:type="spellStart"/>
            <w:r w:rsidRPr="007E66A6">
              <w:rPr>
                <w:rFonts w:ascii="Times New Roman" w:eastAsia="Times New Roman" w:hAnsi="Times New Roman" w:cs="Times New Roman"/>
                <w:bCs/>
                <w:i/>
                <w:szCs w:val="24"/>
                <w:lang w:eastAsia="sl-SI"/>
              </w:rPr>
              <w:t>waste</w:t>
            </w:r>
            <w:proofErr w:type="spellEnd"/>
            <w:r w:rsidRPr="007E66A6">
              <w:rPr>
                <w:rFonts w:ascii="Times New Roman" w:eastAsia="Times New Roman" w:hAnsi="Times New Roman" w:cs="Times New Roman"/>
                <w:bCs/>
                <w:i/>
                <w:szCs w:val="24"/>
                <w:lang w:eastAsia="sl-SI"/>
              </w:rPr>
              <w:t>«</w:t>
            </w:r>
          </w:p>
        </w:tc>
      </w:tr>
      <w:tr w:rsidR="00C2560B" w:rsidRPr="007E66A6" w:rsidTr="00C2560B">
        <w:tc>
          <w:tcPr>
            <w:tcW w:w="800" w:type="dxa"/>
          </w:tcPr>
          <w:p w:rsidR="00C2560B" w:rsidRPr="007E66A6" w:rsidRDefault="00C2560B" w:rsidP="00F97D9E">
            <w:pPr>
              <w:rPr>
                <w:rFonts w:ascii="Times New Roman" w:eastAsia="Times New Roman" w:hAnsi="Times New Roman" w:cs="Times New Roman"/>
                <w:bCs/>
                <w:szCs w:val="24"/>
                <w:lang w:eastAsia="sl-SI"/>
              </w:rPr>
            </w:pPr>
            <w:r w:rsidRPr="007E66A6">
              <w:rPr>
                <w:rFonts w:ascii="Times New Roman" w:eastAsia="Times New Roman" w:hAnsi="Times New Roman" w:cs="Times New Roman"/>
                <w:bCs/>
                <w:szCs w:val="24"/>
                <w:lang w:eastAsia="sl-SI"/>
              </w:rPr>
              <w:t>2013</w:t>
            </w:r>
          </w:p>
        </w:tc>
        <w:tc>
          <w:tcPr>
            <w:tcW w:w="3169" w:type="dxa"/>
          </w:tcPr>
          <w:p w:rsidR="00C2560B" w:rsidRPr="007E66A6" w:rsidRDefault="00C2560B" w:rsidP="00F97D9E">
            <w:pPr>
              <w:rPr>
                <w:rFonts w:ascii="Times New Roman" w:eastAsia="Times New Roman" w:hAnsi="Times New Roman" w:cs="Times New Roman"/>
                <w:bCs/>
                <w:szCs w:val="24"/>
                <w:lang w:eastAsia="sl-SI"/>
              </w:rPr>
            </w:pPr>
            <w:r w:rsidRPr="007E66A6">
              <w:rPr>
                <w:rFonts w:ascii="Times New Roman" w:eastAsia="Times New Roman" w:hAnsi="Times New Roman" w:cs="Times New Roman"/>
                <w:bCs/>
                <w:szCs w:val="24"/>
                <w:lang w:eastAsia="sl-SI"/>
              </w:rPr>
              <w:t>Celovito ravnanje z odpadki</w:t>
            </w:r>
          </w:p>
        </w:tc>
        <w:tc>
          <w:tcPr>
            <w:tcW w:w="7296" w:type="dxa"/>
          </w:tcPr>
          <w:p w:rsidR="00C2560B" w:rsidRPr="007E66A6" w:rsidRDefault="00C2560B" w:rsidP="004944DF">
            <w:pPr>
              <w:rPr>
                <w:rFonts w:ascii="Times New Roman" w:eastAsia="Times New Roman" w:hAnsi="Times New Roman" w:cs="Times New Roman"/>
                <w:bCs/>
                <w:szCs w:val="24"/>
                <w:lang w:eastAsia="sl-SI"/>
              </w:rPr>
            </w:pPr>
            <w:r w:rsidRPr="007E66A6">
              <w:rPr>
                <w:rFonts w:ascii="Times New Roman" w:eastAsia="Times New Roman" w:hAnsi="Times New Roman" w:cs="Times New Roman"/>
                <w:bCs/>
                <w:szCs w:val="24"/>
                <w:lang w:eastAsia="sl-SI"/>
              </w:rPr>
              <w:t xml:space="preserve">1. Sistemski vidiki RO; 2. </w:t>
            </w:r>
            <w:proofErr w:type="spellStart"/>
            <w:r w:rsidRPr="007E66A6">
              <w:rPr>
                <w:rFonts w:ascii="Times New Roman" w:eastAsia="Times New Roman" w:hAnsi="Times New Roman" w:cs="Times New Roman"/>
                <w:bCs/>
                <w:szCs w:val="24"/>
                <w:lang w:eastAsia="sl-SI"/>
              </w:rPr>
              <w:t>LZO</w:t>
            </w:r>
            <w:proofErr w:type="spellEnd"/>
            <w:r w:rsidRPr="007E66A6">
              <w:rPr>
                <w:rFonts w:ascii="Times New Roman" w:eastAsia="Times New Roman" w:hAnsi="Times New Roman" w:cs="Times New Roman"/>
                <w:bCs/>
                <w:szCs w:val="24"/>
                <w:lang w:eastAsia="sl-SI"/>
              </w:rPr>
              <w:t xml:space="preserve"> in njihova predelava; 3. Snovna in energetska izraba odpadkov; 4. Primeri iz praks</w:t>
            </w:r>
          </w:p>
        </w:tc>
        <w:tc>
          <w:tcPr>
            <w:tcW w:w="1351" w:type="dxa"/>
          </w:tcPr>
          <w:p w:rsidR="00C2560B" w:rsidRPr="00472E3E" w:rsidRDefault="00472E3E" w:rsidP="006009CB">
            <w:pPr>
              <w:jc w:val="center"/>
              <w:rPr>
                <w:rFonts w:ascii="Times New Roman" w:eastAsia="Times New Roman" w:hAnsi="Times New Roman" w:cs="Times New Roman"/>
                <w:bCs/>
                <w:szCs w:val="24"/>
                <w:lang w:eastAsia="sl-SI"/>
              </w:rPr>
            </w:pPr>
            <w:r>
              <w:rPr>
                <w:rFonts w:ascii="Times New Roman" w:eastAsia="Times New Roman" w:hAnsi="Times New Roman" w:cs="Times New Roman"/>
                <w:bCs/>
                <w:szCs w:val="24"/>
                <w:lang w:eastAsia="sl-SI"/>
              </w:rPr>
              <w:t>30</w:t>
            </w:r>
          </w:p>
        </w:tc>
        <w:tc>
          <w:tcPr>
            <w:tcW w:w="2061" w:type="dxa"/>
          </w:tcPr>
          <w:p w:rsidR="00C2560B" w:rsidRPr="007E66A6" w:rsidRDefault="00C2560B" w:rsidP="00F97D9E">
            <w:pPr>
              <w:rPr>
                <w:rFonts w:ascii="Times New Roman" w:eastAsia="Times New Roman" w:hAnsi="Times New Roman" w:cs="Times New Roman"/>
                <w:bCs/>
                <w:i/>
                <w:szCs w:val="24"/>
                <w:lang w:eastAsia="sl-SI"/>
              </w:rPr>
            </w:pPr>
            <w:proofErr w:type="spellStart"/>
            <w:r w:rsidRPr="007E66A6">
              <w:rPr>
                <w:rFonts w:ascii="Times New Roman" w:eastAsia="Times New Roman" w:hAnsi="Times New Roman" w:cs="Times New Roman"/>
                <w:bCs/>
                <w:i/>
                <w:szCs w:val="24"/>
                <w:lang w:eastAsia="sl-SI"/>
              </w:rPr>
              <w:t>Waste</w:t>
            </w:r>
            <w:proofErr w:type="spellEnd"/>
            <w:r w:rsidRPr="007E66A6">
              <w:rPr>
                <w:rFonts w:ascii="Times New Roman" w:eastAsia="Times New Roman" w:hAnsi="Times New Roman" w:cs="Times New Roman"/>
                <w:bCs/>
                <w:i/>
                <w:szCs w:val="24"/>
                <w:lang w:eastAsia="sl-SI"/>
              </w:rPr>
              <w:t xml:space="preserve"> </w:t>
            </w:r>
            <w:proofErr w:type="spellStart"/>
            <w:r w:rsidRPr="007E66A6">
              <w:rPr>
                <w:rFonts w:ascii="Times New Roman" w:eastAsia="Times New Roman" w:hAnsi="Times New Roman" w:cs="Times New Roman"/>
                <w:bCs/>
                <w:i/>
                <w:szCs w:val="24"/>
                <w:lang w:eastAsia="sl-SI"/>
              </w:rPr>
              <w:t>framework</w:t>
            </w:r>
            <w:proofErr w:type="spellEnd"/>
            <w:r w:rsidRPr="007E66A6">
              <w:rPr>
                <w:rFonts w:ascii="Times New Roman" w:eastAsia="Times New Roman" w:hAnsi="Times New Roman" w:cs="Times New Roman"/>
                <w:bCs/>
                <w:i/>
                <w:szCs w:val="24"/>
                <w:lang w:eastAsia="sl-SI"/>
              </w:rPr>
              <w:t xml:space="preserve"> </w:t>
            </w:r>
            <w:proofErr w:type="spellStart"/>
            <w:r w:rsidRPr="007E66A6">
              <w:rPr>
                <w:rFonts w:ascii="Times New Roman" w:eastAsia="Times New Roman" w:hAnsi="Times New Roman" w:cs="Times New Roman"/>
                <w:bCs/>
                <w:i/>
                <w:szCs w:val="24"/>
                <w:lang w:eastAsia="sl-SI"/>
              </w:rPr>
              <w:t>directive</w:t>
            </w:r>
            <w:proofErr w:type="spellEnd"/>
          </w:p>
        </w:tc>
      </w:tr>
      <w:tr w:rsidR="00C2560B" w:rsidRPr="007E66A6" w:rsidTr="00C2560B">
        <w:tc>
          <w:tcPr>
            <w:tcW w:w="800" w:type="dxa"/>
          </w:tcPr>
          <w:p w:rsidR="00C2560B" w:rsidRPr="007E66A6" w:rsidRDefault="00C2560B" w:rsidP="00F97D9E">
            <w:pPr>
              <w:rPr>
                <w:rFonts w:ascii="Times New Roman" w:eastAsia="Times New Roman" w:hAnsi="Times New Roman" w:cs="Times New Roman"/>
                <w:bCs/>
                <w:szCs w:val="24"/>
                <w:lang w:eastAsia="sl-SI"/>
              </w:rPr>
            </w:pPr>
            <w:r w:rsidRPr="007E66A6">
              <w:rPr>
                <w:rFonts w:ascii="Times New Roman" w:eastAsia="Times New Roman" w:hAnsi="Times New Roman" w:cs="Times New Roman"/>
                <w:bCs/>
                <w:szCs w:val="24"/>
                <w:lang w:eastAsia="sl-SI"/>
              </w:rPr>
              <w:t>2014</w:t>
            </w:r>
          </w:p>
        </w:tc>
        <w:tc>
          <w:tcPr>
            <w:tcW w:w="3169" w:type="dxa"/>
          </w:tcPr>
          <w:p w:rsidR="00C2560B" w:rsidRPr="007E66A6" w:rsidRDefault="00C2560B" w:rsidP="00F97D9E">
            <w:pPr>
              <w:rPr>
                <w:rFonts w:ascii="Times New Roman" w:eastAsia="Times New Roman" w:hAnsi="Times New Roman" w:cs="Times New Roman"/>
                <w:bCs/>
                <w:szCs w:val="24"/>
                <w:lang w:eastAsia="sl-SI"/>
              </w:rPr>
            </w:pPr>
            <w:r w:rsidRPr="007E66A6">
              <w:rPr>
                <w:rFonts w:ascii="Times New Roman" w:eastAsia="Times New Roman" w:hAnsi="Times New Roman" w:cs="Times New Roman"/>
                <w:bCs/>
                <w:szCs w:val="24"/>
                <w:lang w:eastAsia="sl-SI"/>
              </w:rPr>
              <w:t xml:space="preserve">Gospodarno in odgovorno  (z odpadki in </w:t>
            </w:r>
            <w:r>
              <w:rPr>
                <w:rFonts w:ascii="Times New Roman" w:eastAsia="Times New Roman" w:hAnsi="Times New Roman" w:cs="Times New Roman"/>
                <w:bCs/>
                <w:szCs w:val="24"/>
                <w:lang w:eastAsia="sl-SI"/>
              </w:rPr>
              <w:t xml:space="preserve">surovinskimi </w:t>
            </w:r>
            <w:r w:rsidRPr="007E66A6">
              <w:rPr>
                <w:rFonts w:ascii="Times New Roman" w:eastAsia="Times New Roman" w:hAnsi="Times New Roman" w:cs="Times New Roman"/>
                <w:bCs/>
                <w:szCs w:val="24"/>
                <w:lang w:eastAsia="sl-SI"/>
              </w:rPr>
              <w:t>viri)</w:t>
            </w:r>
          </w:p>
        </w:tc>
        <w:tc>
          <w:tcPr>
            <w:tcW w:w="7296" w:type="dxa"/>
          </w:tcPr>
          <w:p w:rsidR="00C2560B" w:rsidRPr="007E66A6" w:rsidRDefault="00C2560B" w:rsidP="004944DF">
            <w:pPr>
              <w:rPr>
                <w:rFonts w:ascii="Times New Roman" w:eastAsia="Times New Roman" w:hAnsi="Times New Roman" w:cs="Times New Roman"/>
                <w:bCs/>
                <w:szCs w:val="24"/>
                <w:lang w:eastAsia="sl-SI"/>
              </w:rPr>
            </w:pPr>
            <w:r w:rsidRPr="007E66A6">
              <w:rPr>
                <w:rFonts w:ascii="Times New Roman" w:hAnsi="Times New Roman" w:cs="Times New Roman"/>
                <w:bCs/>
              </w:rPr>
              <w:t>1. Podaljšana odgovornost proizvajalcev; 2. Odpadki kot surovine; 3. Varstvo zraka</w:t>
            </w:r>
          </w:p>
        </w:tc>
        <w:tc>
          <w:tcPr>
            <w:tcW w:w="1351" w:type="dxa"/>
          </w:tcPr>
          <w:p w:rsidR="00C2560B" w:rsidRPr="00472E3E" w:rsidRDefault="00472E3E" w:rsidP="006009CB">
            <w:pPr>
              <w:jc w:val="center"/>
              <w:rPr>
                <w:rFonts w:ascii="Times New Roman" w:eastAsia="Times New Roman" w:hAnsi="Times New Roman" w:cs="Times New Roman"/>
                <w:bCs/>
                <w:szCs w:val="24"/>
                <w:lang w:eastAsia="sl-SI"/>
              </w:rPr>
            </w:pPr>
            <w:r>
              <w:rPr>
                <w:rFonts w:ascii="Times New Roman" w:eastAsia="Times New Roman" w:hAnsi="Times New Roman" w:cs="Times New Roman"/>
                <w:bCs/>
                <w:szCs w:val="24"/>
                <w:lang w:eastAsia="sl-SI"/>
              </w:rPr>
              <w:t>32</w:t>
            </w:r>
          </w:p>
        </w:tc>
        <w:tc>
          <w:tcPr>
            <w:tcW w:w="2061" w:type="dxa"/>
          </w:tcPr>
          <w:p w:rsidR="00C2560B" w:rsidRPr="00472E3E" w:rsidRDefault="00C2560B" w:rsidP="00F97D9E">
            <w:pPr>
              <w:rPr>
                <w:rFonts w:ascii="Times New Roman" w:eastAsia="Times New Roman" w:hAnsi="Times New Roman" w:cs="Times New Roman"/>
                <w:bCs/>
                <w:i/>
                <w:szCs w:val="24"/>
                <w:lang w:eastAsia="sl-SI"/>
              </w:rPr>
            </w:pPr>
            <w:proofErr w:type="spellStart"/>
            <w:r w:rsidRPr="00472E3E">
              <w:rPr>
                <w:rFonts w:ascii="Times New Roman" w:eastAsia="Times New Roman" w:hAnsi="Times New Roman" w:cs="Times New Roman"/>
                <w:bCs/>
                <w:i/>
                <w:szCs w:val="24"/>
                <w:lang w:eastAsia="sl-SI"/>
              </w:rPr>
              <w:t>Waste</w:t>
            </w:r>
            <w:proofErr w:type="spellEnd"/>
            <w:r w:rsidRPr="00472E3E">
              <w:rPr>
                <w:rFonts w:ascii="Times New Roman" w:eastAsia="Times New Roman" w:hAnsi="Times New Roman" w:cs="Times New Roman"/>
                <w:bCs/>
                <w:i/>
                <w:szCs w:val="24"/>
                <w:lang w:eastAsia="sl-SI"/>
              </w:rPr>
              <w:t xml:space="preserve"> </w:t>
            </w:r>
            <w:proofErr w:type="spellStart"/>
            <w:r w:rsidRPr="00472E3E">
              <w:rPr>
                <w:rFonts w:ascii="Times New Roman" w:eastAsia="Times New Roman" w:hAnsi="Times New Roman" w:cs="Times New Roman"/>
                <w:bCs/>
                <w:i/>
                <w:szCs w:val="24"/>
                <w:lang w:eastAsia="sl-SI"/>
              </w:rPr>
              <w:t>hierarhy</w:t>
            </w:r>
            <w:proofErr w:type="spellEnd"/>
          </w:p>
        </w:tc>
      </w:tr>
      <w:tr w:rsidR="00C2560B" w:rsidRPr="007E66A6" w:rsidTr="00C2560B">
        <w:tc>
          <w:tcPr>
            <w:tcW w:w="800" w:type="dxa"/>
          </w:tcPr>
          <w:p w:rsidR="00C2560B" w:rsidRPr="007E66A6" w:rsidRDefault="00C2560B" w:rsidP="00F97D9E">
            <w:pPr>
              <w:rPr>
                <w:rFonts w:ascii="Times New Roman" w:eastAsia="Times New Roman" w:hAnsi="Times New Roman" w:cs="Times New Roman"/>
                <w:bCs/>
                <w:szCs w:val="24"/>
                <w:lang w:eastAsia="sl-SI"/>
              </w:rPr>
            </w:pPr>
            <w:r w:rsidRPr="007E66A6">
              <w:rPr>
                <w:rFonts w:ascii="Times New Roman" w:eastAsia="Times New Roman" w:hAnsi="Times New Roman" w:cs="Times New Roman"/>
                <w:bCs/>
                <w:szCs w:val="24"/>
                <w:lang w:eastAsia="sl-SI"/>
              </w:rPr>
              <w:t>2014</w:t>
            </w:r>
          </w:p>
        </w:tc>
        <w:tc>
          <w:tcPr>
            <w:tcW w:w="3169" w:type="dxa"/>
          </w:tcPr>
          <w:p w:rsidR="00C2560B" w:rsidRPr="007E66A6" w:rsidRDefault="00C2560B" w:rsidP="00F97D9E">
            <w:pPr>
              <w:rPr>
                <w:rFonts w:ascii="Times New Roman" w:eastAsia="Times New Roman" w:hAnsi="Times New Roman" w:cs="Times New Roman"/>
                <w:bCs/>
                <w:szCs w:val="24"/>
                <w:lang w:eastAsia="sl-SI"/>
              </w:rPr>
            </w:pPr>
            <w:r w:rsidRPr="007E66A6">
              <w:rPr>
                <w:rFonts w:ascii="Times New Roman" w:eastAsia="Times New Roman" w:hAnsi="Times New Roman" w:cs="Times New Roman"/>
                <w:bCs/>
                <w:szCs w:val="24"/>
                <w:lang w:eastAsia="sl-SI"/>
              </w:rPr>
              <w:t>Sodelovanje javnosti v postopkih EM in jedrskih sevanj</w:t>
            </w:r>
          </w:p>
        </w:tc>
        <w:tc>
          <w:tcPr>
            <w:tcW w:w="7296" w:type="dxa"/>
          </w:tcPr>
          <w:p w:rsidR="00C2560B" w:rsidRPr="007E66A6" w:rsidRDefault="00C2560B" w:rsidP="00F97D9E">
            <w:pPr>
              <w:rPr>
                <w:rFonts w:ascii="Times New Roman" w:eastAsia="Times New Roman" w:hAnsi="Times New Roman" w:cs="Times New Roman"/>
                <w:bCs/>
                <w:szCs w:val="24"/>
                <w:lang w:eastAsia="sl-SI"/>
              </w:rPr>
            </w:pPr>
            <w:r w:rsidRPr="007E66A6">
              <w:rPr>
                <w:rFonts w:ascii="Times New Roman" w:eastAsia="Times New Roman" w:hAnsi="Times New Roman" w:cs="Times New Roman"/>
                <w:bCs/>
                <w:szCs w:val="24"/>
                <w:lang w:eastAsia="sl-SI"/>
              </w:rPr>
              <w:t>Plenarni posvet</w:t>
            </w:r>
            <w:r w:rsidR="006009CB">
              <w:rPr>
                <w:rFonts w:ascii="Times New Roman" w:eastAsia="Times New Roman" w:hAnsi="Times New Roman" w:cs="Times New Roman"/>
                <w:bCs/>
                <w:szCs w:val="24"/>
                <w:lang w:eastAsia="sl-SI"/>
              </w:rPr>
              <w:t xml:space="preserve"> na naslovno temo</w:t>
            </w:r>
          </w:p>
        </w:tc>
        <w:tc>
          <w:tcPr>
            <w:tcW w:w="1351" w:type="dxa"/>
          </w:tcPr>
          <w:p w:rsidR="00C2560B" w:rsidRPr="00472E3E" w:rsidRDefault="00472E3E" w:rsidP="006009CB">
            <w:pPr>
              <w:jc w:val="center"/>
              <w:rPr>
                <w:rFonts w:ascii="Times New Roman" w:eastAsia="Times New Roman" w:hAnsi="Times New Roman" w:cs="Times New Roman"/>
                <w:bCs/>
                <w:szCs w:val="24"/>
                <w:lang w:eastAsia="sl-SI"/>
              </w:rPr>
            </w:pPr>
            <w:r>
              <w:rPr>
                <w:rFonts w:ascii="Times New Roman" w:eastAsia="Times New Roman" w:hAnsi="Times New Roman" w:cs="Times New Roman"/>
                <w:bCs/>
                <w:szCs w:val="24"/>
                <w:lang w:eastAsia="sl-SI"/>
              </w:rPr>
              <w:t>14</w:t>
            </w:r>
          </w:p>
        </w:tc>
        <w:tc>
          <w:tcPr>
            <w:tcW w:w="2061" w:type="dxa"/>
          </w:tcPr>
          <w:p w:rsidR="00C2560B" w:rsidRPr="00472E3E" w:rsidRDefault="00C2560B" w:rsidP="00F97D9E">
            <w:pPr>
              <w:rPr>
                <w:rFonts w:ascii="Times New Roman" w:eastAsia="Times New Roman" w:hAnsi="Times New Roman" w:cs="Times New Roman"/>
                <w:bCs/>
                <w:i/>
                <w:szCs w:val="24"/>
                <w:lang w:eastAsia="sl-SI"/>
              </w:rPr>
            </w:pPr>
            <w:proofErr w:type="spellStart"/>
            <w:r w:rsidRPr="00472E3E">
              <w:rPr>
                <w:rFonts w:ascii="Times New Roman" w:eastAsia="Times New Roman" w:hAnsi="Times New Roman" w:cs="Times New Roman"/>
                <w:bCs/>
                <w:i/>
                <w:szCs w:val="24"/>
                <w:lang w:eastAsia="sl-SI"/>
              </w:rPr>
              <w:t>Aarhus</w:t>
            </w:r>
            <w:proofErr w:type="spellEnd"/>
            <w:r w:rsidRPr="00472E3E">
              <w:rPr>
                <w:rFonts w:ascii="Times New Roman" w:eastAsia="Times New Roman" w:hAnsi="Times New Roman" w:cs="Times New Roman"/>
                <w:bCs/>
                <w:i/>
                <w:szCs w:val="24"/>
                <w:lang w:eastAsia="sl-SI"/>
              </w:rPr>
              <w:t xml:space="preserve"> </w:t>
            </w:r>
            <w:proofErr w:type="spellStart"/>
            <w:r w:rsidRPr="00472E3E">
              <w:rPr>
                <w:rFonts w:ascii="Times New Roman" w:eastAsia="Times New Roman" w:hAnsi="Times New Roman" w:cs="Times New Roman"/>
                <w:bCs/>
                <w:i/>
                <w:szCs w:val="24"/>
                <w:lang w:eastAsia="sl-SI"/>
              </w:rPr>
              <w:t>convention</w:t>
            </w:r>
            <w:proofErr w:type="spellEnd"/>
          </w:p>
        </w:tc>
      </w:tr>
      <w:tr w:rsidR="00C2560B" w:rsidRPr="007E66A6" w:rsidTr="00C2560B">
        <w:tc>
          <w:tcPr>
            <w:tcW w:w="800" w:type="dxa"/>
          </w:tcPr>
          <w:p w:rsidR="00C2560B" w:rsidRPr="007E66A6" w:rsidRDefault="00C2560B" w:rsidP="00F97D9E">
            <w:pPr>
              <w:rPr>
                <w:rFonts w:ascii="Times New Roman" w:eastAsia="Times New Roman" w:hAnsi="Times New Roman" w:cs="Times New Roman"/>
                <w:bCs/>
                <w:szCs w:val="24"/>
                <w:lang w:eastAsia="sl-SI"/>
              </w:rPr>
            </w:pPr>
            <w:r w:rsidRPr="007E66A6">
              <w:rPr>
                <w:rFonts w:ascii="Times New Roman" w:eastAsia="Times New Roman" w:hAnsi="Times New Roman" w:cs="Times New Roman"/>
                <w:bCs/>
                <w:szCs w:val="24"/>
                <w:lang w:eastAsia="sl-SI"/>
              </w:rPr>
              <w:t>2015</w:t>
            </w:r>
          </w:p>
        </w:tc>
        <w:tc>
          <w:tcPr>
            <w:tcW w:w="3169" w:type="dxa"/>
          </w:tcPr>
          <w:p w:rsidR="00C2560B" w:rsidRPr="007E66A6" w:rsidRDefault="00C2560B" w:rsidP="00DF30F9">
            <w:pPr>
              <w:rPr>
                <w:rFonts w:ascii="Times New Roman" w:eastAsia="Times New Roman" w:hAnsi="Times New Roman" w:cs="Times New Roman"/>
                <w:bCs/>
                <w:szCs w:val="24"/>
                <w:lang w:eastAsia="sl-SI"/>
              </w:rPr>
            </w:pPr>
            <w:r w:rsidRPr="007E66A6">
              <w:rPr>
                <w:rFonts w:ascii="Times New Roman" w:eastAsia="Times New Roman" w:hAnsi="Times New Roman" w:cs="Times New Roman"/>
                <w:bCs/>
                <w:szCs w:val="24"/>
                <w:lang w:eastAsia="sl-SI"/>
              </w:rPr>
              <w:t>Kako do nič odpadkov v Sloveniji</w:t>
            </w:r>
          </w:p>
        </w:tc>
        <w:tc>
          <w:tcPr>
            <w:tcW w:w="7296" w:type="dxa"/>
          </w:tcPr>
          <w:p w:rsidR="00C2560B" w:rsidRPr="007E66A6" w:rsidRDefault="00C2560B" w:rsidP="00F97D9E">
            <w:pPr>
              <w:rPr>
                <w:rFonts w:ascii="Times New Roman" w:eastAsia="Times New Roman" w:hAnsi="Times New Roman" w:cs="Times New Roman"/>
                <w:bCs/>
                <w:szCs w:val="24"/>
                <w:lang w:eastAsia="sl-SI"/>
              </w:rPr>
            </w:pPr>
            <w:r w:rsidRPr="007E66A6">
              <w:rPr>
                <w:rFonts w:ascii="Times New Roman" w:eastAsia="Times New Roman" w:hAnsi="Times New Roman" w:cs="Times New Roman"/>
                <w:bCs/>
                <w:szCs w:val="24"/>
                <w:lang w:eastAsia="sl-SI"/>
              </w:rPr>
              <w:t xml:space="preserve">1. Zbiranje in obdelava posameznih tokov odpadkov; 2. »Brez odpadkov« - primeri iz praks; 3. Celovito ravnanje z odpadki </w:t>
            </w:r>
          </w:p>
        </w:tc>
        <w:tc>
          <w:tcPr>
            <w:tcW w:w="1351" w:type="dxa"/>
          </w:tcPr>
          <w:p w:rsidR="00C2560B" w:rsidRPr="00472E3E" w:rsidRDefault="00472E3E" w:rsidP="006009CB">
            <w:pPr>
              <w:jc w:val="center"/>
              <w:rPr>
                <w:rFonts w:ascii="Times New Roman" w:eastAsia="Times New Roman" w:hAnsi="Times New Roman" w:cs="Times New Roman"/>
                <w:bCs/>
                <w:szCs w:val="24"/>
                <w:lang w:eastAsia="sl-SI"/>
              </w:rPr>
            </w:pPr>
            <w:r>
              <w:rPr>
                <w:rFonts w:ascii="Times New Roman" w:eastAsia="Times New Roman" w:hAnsi="Times New Roman" w:cs="Times New Roman"/>
                <w:bCs/>
                <w:szCs w:val="24"/>
                <w:lang w:eastAsia="sl-SI"/>
              </w:rPr>
              <w:t>28</w:t>
            </w:r>
          </w:p>
        </w:tc>
        <w:tc>
          <w:tcPr>
            <w:tcW w:w="2061" w:type="dxa"/>
          </w:tcPr>
          <w:p w:rsidR="00C2560B" w:rsidRPr="007E66A6" w:rsidRDefault="00472E3E" w:rsidP="00F97D9E">
            <w:pPr>
              <w:rPr>
                <w:rFonts w:ascii="Times New Roman" w:eastAsia="Times New Roman" w:hAnsi="Times New Roman" w:cs="Times New Roman"/>
                <w:bCs/>
                <w:szCs w:val="24"/>
                <w:lang w:eastAsia="sl-SI"/>
              </w:rPr>
            </w:pPr>
            <w:r>
              <w:rPr>
                <w:rFonts w:ascii="Times New Roman" w:eastAsia="Times New Roman" w:hAnsi="Times New Roman" w:cs="Times New Roman"/>
                <w:bCs/>
                <w:i/>
                <w:szCs w:val="24"/>
                <w:lang w:eastAsia="sl-SI"/>
              </w:rPr>
              <w:t xml:space="preserve">3 R, </w:t>
            </w:r>
            <w:r w:rsidRPr="007E66A6">
              <w:rPr>
                <w:rFonts w:ascii="Times New Roman" w:eastAsia="Times New Roman" w:hAnsi="Times New Roman" w:cs="Times New Roman"/>
                <w:bCs/>
                <w:i/>
                <w:szCs w:val="24"/>
                <w:lang w:eastAsia="sl-SI"/>
              </w:rPr>
              <w:t>»</w:t>
            </w:r>
            <w:proofErr w:type="spellStart"/>
            <w:r w:rsidRPr="007E66A6">
              <w:rPr>
                <w:rFonts w:ascii="Times New Roman" w:eastAsia="Times New Roman" w:hAnsi="Times New Roman" w:cs="Times New Roman"/>
                <w:bCs/>
                <w:i/>
                <w:szCs w:val="24"/>
                <w:lang w:eastAsia="sl-SI"/>
              </w:rPr>
              <w:t>Zero</w:t>
            </w:r>
            <w:proofErr w:type="spellEnd"/>
            <w:r w:rsidRPr="007E66A6">
              <w:rPr>
                <w:rFonts w:ascii="Times New Roman" w:eastAsia="Times New Roman" w:hAnsi="Times New Roman" w:cs="Times New Roman"/>
                <w:bCs/>
                <w:i/>
                <w:szCs w:val="24"/>
                <w:lang w:eastAsia="sl-SI"/>
              </w:rPr>
              <w:t xml:space="preserve"> </w:t>
            </w:r>
            <w:proofErr w:type="spellStart"/>
            <w:r w:rsidRPr="007E66A6">
              <w:rPr>
                <w:rFonts w:ascii="Times New Roman" w:eastAsia="Times New Roman" w:hAnsi="Times New Roman" w:cs="Times New Roman"/>
                <w:bCs/>
                <w:i/>
                <w:szCs w:val="24"/>
                <w:lang w:eastAsia="sl-SI"/>
              </w:rPr>
              <w:t>waste</w:t>
            </w:r>
            <w:proofErr w:type="spellEnd"/>
            <w:r w:rsidRPr="007E66A6">
              <w:rPr>
                <w:rFonts w:ascii="Times New Roman" w:eastAsia="Times New Roman" w:hAnsi="Times New Roman" w:cs="Times New Roman"/>
                <w:bCs/>
                <w:i/>
                <w:szCs w:val="24"/>
                <w:lang w:eastAsia="sl-SI"/>
              </w:rPr>
              <w:t>«</w:t>
            </w:r>
          </w:p>
        </w:tc>
      </w:tr>
      <w:tr w:rsidR="00C2560B" w:rsidRPr="007E66A6" w:rsidTr="00C2560B">
        <w:tc>
          <w:tcPr>
            <w:tcW w:w="800" w:type="dxa"/>
          </w:tcPr>
          <w:p w:rsidR="00C2560B" w:rsidRPr="007E66A6" w:rsidRDefault="00C2560B" w:rsidP="00F97D9E">
            <w:pPr>
              <w:rPr>
                <w:rFonts w:ascii="Times New Roman" w:eastAsia="Times New Roman" w:hAnsi="Times New Roman" w:cs="Times New Roman"/>
                <w:bCs/>
                <w:szCs w:val="24"/>
                <w:lang w:eastAsia="sl-SI"/>
              </w:rPr>
            </w:pPr>
            <w:r w:rsidRPr="007E66A6">
              <w:rPr>
                <w:rFonts w:ascii="Times New Roman" w:eastAsia="Times New Roman" w:hAnsi="Times New Roman" w:cs="Times New Roman"/>
                <w:bCs/>
                <w:szCs w:val="24"/>
                <w:lang w:eastAsia="sl-SI"/>
              </w:rPr>
              <w:t>2015</w:t>
            </w:r>
          </w:p>
        </w:tc>
        <w:tc>
          <w:tcPr>
            <w:tcW w:w="3169" w:type="dxa"/>
          </w:tcPr>
          <w:p w:rsidR="00C2560B" w:rsidRPr="007E66A6" w:rsidRDefault="00C2560B" w:rsidP="00DF30F9">
            <w:pPr>
              <w:rPr>
                <w:rFonts w:ascii="Times New Roman" w:eastAsia="Times New Roman" w:hAnsi="Times New Roman" w:cs="Times New Roman"/>
                <w:bCs/>
                <w:szCs w:val="24"/>
                <w:lang w:eastAsia="sl-SI"/>
              </w:rPr>
            </w:pPr>
            <w:r w:rsidRPr="007E66A6">
              <w:rPr>
                <w:rFonts w:ascii="Times New Roman" w:eastAsia="Times New Roman" w:hAnsi="Times New Roman" w:cs="Times New Roman"/>
                <w:bCs/>
                <w:szCs w:val="24"/>
                <w:lang w:eastAsia="sl-SI"/>
              </w:rPr>
              <w:t>Kakšen zrak dihamo?</w:t>
            </w:r>
          </w:p>
        </w:tc>
        <w:tc>
          <w:tcPr>
            <w:tcW w:w="7296" w:type="dxa"/>
          </w:tcPr>
          <w:p w:rsidR="00C2560B" w:rsidRPr="007E66A6" w:rsidRDefault="00C2560B" w:rsidP="00F97D9E">
            <w:pPr>
              <w:rPr>
                <w:rFonts w:ascii="Times New Roman" w:eastAsia="Times New Roman" w:hAnsi="Times New Roman" w:cs="Times New Roman"/>
                <w:bCs/>
                <w:szCs w:val="24"/>
                <w:lang w:eastAsia="sl-SI"/>
              </w:rPr>
            </w:pPr>
            <w:r w:rsidRPr="007E66A6">
              <w:rPr>
                <w:rFonts w:ascii="Times New Roman" w:eastAsia="Times New Roman" w:hAnsi="Times New Roman" w:cs="Times New Roman"/>
                <w:bCs/>
                <w:szCs w:val="24"/>
                <w:lang w:eastAsia="sl-SI"/>
              </w:rPr>
              <w:t>Plenarni posvet</w:t>
            </w:r>
            <w:r w:rsidR="006009CB">
              <w:rPr>
                <w:rFonts w:ascii="Times New Roman" w:eastAsia="Times New Roman" w:hAnsi="Times New Roman" w:cs="Times New Roman"/>
                <w:bCs/>
                <w:szCs w:val="24"/>
                <w:lang w:eastAsia="sl-SI"/>
              </w:rPr>
              <w:t xml:space="preserve"> na naslovno temo</w:t>
            </w:r>
          </w:p>
        </w:tc>
        <w:tc>
          <w:tcPr>
            <w:tcW w:w="1351" w:type="dxa"/>
          </w:tcPr>
          <w:p w:rsidR="00C2560B" w:rsidRPr="00472E3E" w:rsidRDefault="00472E3E" w:rsidP="006009CB">
            <w:pPr>
              <w:jc w:val="center"/>
              <w:rPr>
                <w:rFonts w:ascii="Times New Roman" w:eastAsia="Times New Roman" w:hAnsi="Times New Roman" w:cs="Times New Roman"/>
                <w:bCs/>
                <w:szCs w:val="24"/>
                <w:lang w:eastAsia="sl-SI"/>
              </w:rPr>
            </w:pPr>
            <w:r>
              <w:rPr>
                <w:rFonts w:ascii="Times New Roman" w:eastAsia="Times New Roman" w:hAnsi="Times New Roman" w:cs="Times New Roman"/>
                <w:bCs/>
                <w:szCs w:val="24"/>
                <w:lang w:eastAsia="sl-SI"/>
              </w:rPr>
              <w:t>20</w:t>
            </w:r>
          </w:p>
        </w:tc>
        <w:tc>
          <w:tcPr>
            <w:tcW w:w="2061" w:type="dxa"/>
          </w:tcPr>
          <w:p w:rsidR="00C2560B" w:rsidRPr="00851E4E" w:rsidRDefault="00851E4E" w:rsidP="00F97D9E">
            <w:pPr>
              <w:rPr>
                <w:rFonts w:ascii="Times New Roman" w:eastAsia="Times New Roman" w:hAnsi="Times New Roman" w:cs="Times New Roman"/>
                <w:bCs/>
                <w:i/>
                <w:szCs w:val="24"/>
                <w:lang w:eastAsia="sl-SI"/>
              </w:rPr>
            </w:pPr>
            <w:proofErr w:type="spellStart"/>
            <w:r w:rsidRPr="00851E4E">
              <w:rPr>
                <w:rFonts w:ascii="Times New Roman" w:eastAsia="Times New Roman" w:hAnsi="Times New Roman" w:cs="Times New Roman"/>
                <w:bCs/>
                <w:i/>
                <w:szCs w:val="24"/>
                <w:lang w:eastAsia="sl-SI"/>
              </w:rPr>
              <w:t>IED</w:t>
            </w:r>
            <w:proofErr w:type="spellEnd"/>
          </w:p>
        </w:tc>
      </w:tr>
      <w:tr w:rsidR="00C2560B" w:rsidRPr="007E66A6" w:rsidTr="00C2560B">
        <w:tc>
          <w:tcPr>
            <w:tcW w:w="800" w:type="dxa"/>
          </w:tcPr>
          <w:p w:rsidR="00C2560B" w:rsidRPr="007E66A6" w:rsidRDefault="00C2560B" w:rsidP="00F97D9E">
            <w:pPr>
              <w:rPr>
                <w:rFonts w:ascii="Times New Roman" w:eastAsia="Times New Roman" w:hAnsi="Times New Roman" w:cs="Times New Roman"/>
                <w:bCs/>
                <w:szCs w:val="24"/>
                <w:lang w:eastAsia="sl-SI"/>
              </w:rPr>
            </w:pPr>
            <w:r w:rsidRPr="007E66A6">
              <w:rPr>
                <w:rFonts w:ascii="Times New Roman" w:eastAsia="Times New Roman" w:hAnsi="Times New Roman" w:cs="Times New Roman"/>
                <w:bCs/>
                <w:szCs w:val="24"/>
                <w:lang w:eastAsia="sl-SI"/>
              </w:rPr>
              <w:t>2016</w:t>
            </w:r>
          </w:p>
        </w:tc>
        <w:tc>
          <w:tcPr>
            <w:tcW w:w="3169" w:type="dxa"/>
          </w:tcPr>
          <w:p w:rsidR="00C2560B" w:rsidRPr="007E66A6" w:rsidRDefault="00C2560B" w:rsidP="00F97D9E">
            <w:pPr>
              <w:rPr>
                <w:rFonts w:ascii="Times New Roman" w:eastAsia="Times New Roman" w:hAnsi="Times New Roman" w:cs="Times New Roman"/>
                <w:bCs/>
                <w:szCs w:val="24"/>
                <w:lang w:eastAsia="sl-SI"/>
              </w:rPr>
            </w:pPr>
            <w:r w:rsidRPr="007E66A6">
              <w:rPr>
                <w:rFonts w:ascii="Times New Roman" w:eastAsia="Times New Roman" w:hAnsi="Times New Roman" w:cs="Times New Roman"/>
                <w:bCs/>
                <w:szCs w:val="24"/>
                <w:lang w:eastAsia="sl-SI"/>
              </w:rPr>
              <w:t xml:space="preserve">Gospodarno z viri za sonaravni razvoj </w:t>
            </w:r>
          </w:p>
        </w:tc>
        <w:tc>
          <w:tcPr>
            <w:tcW w:w="7296" w:type="dxa"/>
          </w:tcPr>
          <w:p w:rsidR="00C2560B" w:rsidRPr="007E66A6" w:rsidRDefault="00C2560B" w:rsidP="00F97D9E">
            <w:pPr>
              <w:rPr>
                <w:rFonts w:ascii="Times New Roman" w:eastAsia="Times New Roman" w:hAnsi="Times New Roman" w:cs="Times New Roman"/>
                <w:bCs/>
                <w:szCs w:val="24"/>
                <w:lang w:eastAsia="sl-SI"/>
              </w:rPr>
            </w:pPr>
            <w:r w:rsidRPr="007E66A6">
              <w:rPr>
                <w:rFonts w:ascii="Times New Roman" w:eastAsia="Times New Roman" w:hAnsi="Times New Roman" w:cs="Times New Roman"/>
                <w:bCs/>
                <w:szCs w:val="24"/>
                <w:lang w:eastAsia="sl-SI"/>
              </w:rPr>
              <w:t>Plenarni posvet</w:t>
            </w:r>
            <w:r w:rsidR="006009CB">
              <w:rPr>
                <w:rFonts w:ascii="Times New Roman" w:eastAsia="Times New Roman" w:hAnsi="Times New Roman" w:cs="Times New Roman"/>
                <w:bCs/>
                <w:szCs w:val="24"/>
                <w:lang w:eastAsia="sl-SI"/>
              </w:rPr>
              <w:t xml:space="preserve"> na naslovno temo</w:t>
            </w:r>
          </w:p>
        </w:tc>
        <w:tc>
          <w:tcPr>
            <w:tcW w:w="1351" w:type="dxa"/>
          </w:tcPr>
          <w:p w:rsidR="00C2560B" w:rsidRPr="00472E3E" w:rsidRDefault="00472E3E" w:rsidP="006009CB">
            <w:pPr>
              <w:jc w:val="center"/>
              <w:rPr>
                <w:rFonts w:ascii="Times New Roman" w:eastAsia="Times New Roman" w:hAnsi="Times New Roman" w:cs="Times New Roman"/>
                <w:bCs/>
                <w:szCs w:val="24"/>
                <w:lang w:eastAsia="sl-SI"/>
              </w:rPr>
            </w:pPr>
            <w:r>
              <w:rPr>
                <w:rFonts w:ascii="Times New Roman" w:eastAsia="Times New Roman" w:hAnsi="Times New Roman" w:cs="Times New Roman"/>
                <w:bCs/>
                <w:szCs w:val="24"/>
                <w:lang w:eastAsia="sl-SI"/>
              </w:rPr>
              <w:t>30</w:t>
            </w:r>
          </w:p>
        </w:tc>
        <w:tc>
          <w:tcPr>
            <w:tcW w:w="2061" w:type="dxa"/>
          </w:tcPr>
          <w:p w:rsidR="00C2560B" w:rsidRPr="007E66A6" w:rsidRDefault="00472E3E" w:rsidP="00851E4E">
            <w:pPr>
              <w:rPr>
                <w:rFonts w:ascii="Times New Roman" w:eastAsia="Times New Roman" w:hAnsi="Times New Roman" w:cs="Times New Roman"/>
                <w:bCs/>
                <w:szCs w:val="24"/>
                <w:lang w:eastAsia="sl-SI"/>
              </w:rPr>
            </w:pPr>
            <w:r>
              <w:rPr>
                <w:rFonts w:ascii="Times New Roman" w:eastAsia="Times New Roman" w:hAnsi="Times New Roman" w:cs="Times New Roman"/>
                <w:bCs/>
                <w:szCs w:val="24"/>
                <w:lang w:eastAsia="sl-SI"/>
              </w:rPr>
              <w:t>Program RO  in preprečevanja</w:t>
            </w:r>
            <w:r w:rsidR="00851E4E">
              <w:rPr>
                <w:rFonts w:ascii="Times New Roman" w:eastAsia="Times New Roman" w:hAnsi="Times New Roman" w:cs="Times New Roman"/>
                <w:bCs/>
                <w:szCs w:val="24"/>
                <w:lang w:eastAsia="sl-SI"/>
              </w:rPr>
              <w:t xml:space="preserve"> v </w:t>
            </w:r>
            <w:proofErr w:type="spellStart"/>
            <w:r w:rsidR="00851E4E">
              <w:rPr>
                <w:rFonts w:ascii="Times New Roman" w:eastAsia="Times New Roman" w:hAnsi="Times New Roman" w:cs="Times New Roman"/>
                <w:bCs/>
                <w:szCs w:val="24"/>
                <w:lang w:eastAsia="sl-SI"/>
              </w:rPr>
              <w:t>RS</w:t>
            </w:r>
            <w:proofErr w:type="spellEnd"/>
          </w:p>
        </w:tc>
      </w:tr>
      <w:tr w:rsidR="00C2560B" w:rsidRPr="007E66A6" w:rsidTr="00C2560B">
        <w:tc>
          <w:tcPr>
            <w:tcW w:w="800" w:type="dxa"/>
          </w:tcPr>
          <w:p w:rsidR="00C2560B" w:rsidRPr="007E66A6" w:rsidRDefault="00C2560B" w:rsidP="00F97D9E">
            <w:pPr>
              <w:rPr>
                <w:rFonts w:ascii="Times New Roman" w:eastAsia="Times New Roman" w:hAnsi="Times New Roman" w:cs="Times New Roman"/>
                <w:bCs/>
                <w:szCs w:val="24"/>
                <w:lang w:eastAsia="sl-SI"/>
              </w:rPr>
            </w:pPr>
            <w:r w:rsidRPr="007E66A6">
              <w:rPr>
                <w:rFonts w:ascii="Times New Roman" w:eastAsia="Times New Roman" w:hAnsi="Times New Roman" w:cs="Times New Roman"/>
                <w:bCs/>
                <w:szCs w:val="24"/>
                <w:lang w:eastAsia="sl-SI"/>
              </w:rPr>
              <w:t>2017</w:t>
            </w:r>
          </w:p>
        </w:tc>
        <w:tc>
          <w:tcPr>
            <w:tcW w:w="3169" w:type="dxa"/>
          </w:tcPr>
          <w:p w:rsidR="00C2560B" w:rsidRPr="007E66A6" w:rsidRDefault="00C2560B" w:rsidP="00DF30F9">
            <w:pPr>
              <w:rPr>
                <w:rFonts w:ascii="Times New Roman" w:eastAsia="Times New Roman" w:hAnsi="Times New Roman" w:cs="Times New Roman"/>
                <w:bCs/>
                <w:szCs w:val="24"/>
                <w:lang w:eastAsia="sl-SI"/>
              </w:rPr>
            </w:pPr>
            <w:r w:rsidRPr="007E66A6">
              <w:rPr>
                <w:rFonts w:ascii="Times New Roman" w:eastAsia="Times New Roman" w:hAnsi="Times New Roman" w:cs="Times New Roman"/>
                <w:bCs/>
                <w:szCs w:val="24"/>
                <w:lang w:eastAsia="sl-SI"/>
              </w:rPr>
              <w:t>Odpadki in emisije v sistemu krožnega gospodarstva</w:t>
            </w:r>
          </w:p>
        </w:tc>
        <w:tc>
          <w:tcPr>
            <w:tcW w:w="7296" w:type="dxa"/>
          </w:tcPr>
          <w:p w:rsidR="00C2560B" w:rsidRPr="007E66A6" w:rsidRDefault="00C2560B" w:rsidP="00F97D9E">
            <w:pPr>
              <w:rPr>
                <w:rFonts w:ascii="Times New Roman" w:eastAsia="Times New Roman" w:hAnsi="Times New Roman" w:cs="Times New Roman"/>
                <w:bCs/>
                <w:szCs w:val="24"/>
                <w:lang w:eastAsia="sl-SI"/>
              </w:rPr>
            </w:pPr>
            <w:r w:rsidRPr="007E66A6">
              <w:rPr>
                <w:rFonts w:ascii="Times New Roman" w:eastAsia="Times New Roman" w:hAnsi="Times New Roman" w:cs="Times New Roman"/>
                <w:bCs/>
                <w:szCs w:val="24"/>
                <w:lang w:eastAsia="sl-SI"/>
              </w:rPr>
              <w:t>Plenarni posvet</w:t>
            </w:r>
            <w:r w:rsidR="006009CB">
              <w:rPr>
                <w:rFonts w:ascii="Times New Roman" w:eastAsia="Times New Roman" w:hAnsi="Times New Roman" w:cs="Times New Roman"/>
                <w:bCs/>
                <w:szCs w:val="24"/>
                <w:lang w:eastAsia="sl-SI"/>
              </w:rPr>
              <w:t xml:space="preserve"> na naslovno temo</w:t>
            </w:r>
          </w:p>
        </w:tc>
        <w:tc>
          <w:tcPr>
            <w:tcW w:w="1351" w:type="dxa"/>
          </w:tcPr>
          <w:p w:rsidR="00C2560B" w:rsidRPr="00472E3E" w:rsidRDefault="00472E3E" w:rsidP="006009CB">
            <w:pPr>
              <w:jc w:val="center"/>
              <w:rPr>
                <w:rFonts w:ascii="Times New Roman" w:eastAsia="Times New Roman" w:hAnsi="Times New Roman" w:cs="Times New Roman"/>
                <w:bCs/>
                <w:szCs w:val="24"/>
                <w:lang w:eastAsia="sl-SI"/>
              </w:rPr>
            </w:pPr>
            <w:r>
              <w:rPr>
                <w:rFonts w:ascii="Times New Roman" w:eastAsia="Times New Roman" w:hAnsi="Times New Roman" w:cs="Times New Roman"/>
                <w:bCs/>
                <w:szCs w:val="24"/>
                <w:lang w:eastAsia="sl-SI"/>
              </w:rPr>
              <w:t>35</w:t>
            </w:r>
          </w:p>
        </w:tc>
        <w:tc>
          <w:tcPr>
            <w:tcW w:w="2061" w:type="dxa"/>
          </w:tcPr>
          <w:p w:rsidR="00C2560B" w:rsidRPr="00851E4E" w:rsidRDefault="00851E4E" w:rsidP="00851E4E">
            <w:pPr>
              <w:rPr>
                <w:rFonts w:ascii="Times New Roman" w:eastAsia="Times New Roman" w:hAnsi="Times New Roman" w:cs="Times New Roman"/>
                <w:bCs/>
                <w:i/>
                <w:szCs w:val="24"/>
                <w:lang w:eastAsia="sl-SI"/>
              </w:rPr>
            </w:pPr>
            <w:proofErr w:type="spellStart"/>
            <w:r w:rsidRPr="00851E4E">
              <w:rPr>
                <w:rFonts w:ascii="Times New Roman" w:eastAsia="Times New Roman" w:hAnsi="Times New Roman" w:cs="Times New Roman"/>
                <w:bCs/>
                <w:i/>
                <w:szCs w:val="24"/>
                <w:lang w:eastAsia="sl-SI"/>
              </w:rPr>
              <w:t>Resolution</w:t>
            </w:r>
            <w:proofErr w:type="spellEnd"/>
            <w:r w:rsidRPr="00851E4E">
              <w:rPr>
                <w:rFonts w:ascii="Times New Roman" w:eastAsia="Times New Roman" w:hAnsi="Times New Roman" w:cs="Times New Roman"/>
                <w:bCs/>
                <w:i/>
                <w:szCs w:val="24"/>
                <w:lang w:eastAsia="sl-SI"/>
              </w:rPr>
              <w:t xml:space="preserve"> on </w:t>
            </w:r>
            <w:proofErr w:type="spellStart"/>
            <w:r w:rsidRPr="00851E4E">
              <w:rPr>
                <w:rFonts w:ascii="Times New Roman" w:eastAsia="Times New Roman" w:hAnsi="Times New Roman" w:cs="Times New Roman"/>
                <w:bCs/>
                <w:i/>
                <w:szCs w:val="24"/>
                <w:lang w:eastAsia="sl-SI"/>
              </w:rPr>
              <w:t>circular</w:t>
            </w:r>
            <w:proofErr w:type="spellEnd"/>
            <w:r w:rsidRPr="00851E4E">
              <w:rPr>
                <w:rFonts w:ascii="Times New Roman" w:eastAsia="Times New Roman" w:hAnsi="Times New Roman" w:cs="Times New Roman"/>
                <w:bCs/>
                <w:i/>
                <w:szCs w:val="24"/>
                <w:lang w:eastAsia="sl-SI"/>
              </w:rPr>
              <w:t xml:space="preserve"> </w:t>
            </w:r>
            <w:proofErr w:type="spellStart"/>
            <w:r w:rsidRPr="00851E4E">
              <w:rPr>
                <w:rFonts w:ascii="Times New Roman" w:eastAsia="Times New Roman" w:hAnsi="Times New Roman" w:cs="Times New Roman"/>
                <w:bCs/>
                <w:i/>
                <w:szCs w:val="24"/>
                <w:lang w:eastAsia="sl-SI"/>
              </w:rPr>
              <w:t>economy</w:t>
            </w:r>
            <w:proofErr w:type="spellEnd"/>
          </w:p>
        </w:tc>
      </w:tr>
      <w:tr w:rsidR="00C2560B" w:rsidRPr="007E66A6" w:rsidTr="00C2560B">
        <w:tc>
          <w:tcPr>
            <w:tcW w:w="800" w:type="dxa"/>
          </w:tcPr>
          <w:p w:rsidR="00C2560B" w:rsidRPr="007E66A6" w:rsidRDefault="00C2560B" w:rsidP="00F97D9E">
            <w:pPr>
              <w:rPr>
                <w:rFonts w:ascii="Times New Roman" w:eastAsia="Times New Roman" w:hAnsi="Times New Roman" w:cs="Times New Roman"/>
                <w:bCs/>
                <w:szCs w:val="24"/>
                <w:lang w:eastAsia="sl-SI"/>
              </w:rPr>
            </w:pPr>
            <w:r w:rsidRPr="007E66A6">
              <w:rPr>
                <w:rFonts w:ascii="Times New Roman" w:eastAsia="Times New Roman" w:hAnsi="Times New Roman" w:cs="Times New Roman"/>
                <w:bCs/>
                <w:szCs w:val="24"/>
                <w:lang w:eastAsia="sl-SI"/>
              </w:rPr>
              <w:t>2017</w:t>
            </w:r>
          </w:p>
        </w:tc>
        <w:tc>
          <w:tcPr>
            <w:tcW w:w="3169" w:type="dxa"/>
          </w:tcPr>
          <w:p w:rsidR="00C2560B" w:rsidRPr="007E66A6" w:rsidRDefault="00C2560B" w:rsidP="00DF30F9">
            <w:pPr>
              <w:rPr>
                <w:rFonts w:ascii="Times New Roman" w:eastAsia="Times New Roman" w:hAnsi="Times New Roman" w:cs="Times New Roman"/>
                <w:bCs/>
                <w:szCs w:val="24"/>
                <w:lang w:eastAsia="sl-SI"/>
              </w:rPr>
            </w:pPr>
            <w:r w:rsidRPr="007E66A6">
              <w:rPr>
                <w:rFonts w:ascii="Times New Roman" w:eastAsia="Times New Roman" w:hAnsi="Times New Roman" w:cs="Times New Roman"/>
                <w:bCs/>
                <w:szCs w:val="24"/>
                <w:lang w:eastAsia="sl-SI"/>
              </w:rPr>
              <w:t>Sodelovanje javnosti v postopkih EM in jedrskih sevanj</w:t>
            </w:r>
          </w:p>
        </w:tc>
        <w:tc>
          <w:tcPr>
            <w:tcW w:w="7296" w:type="dxa"/>
          </w:tcPr>
          <w:p w:rsidR="00C2560B" w:rsidRPr="007E66A6" w:rsidRDefault="00C2560B" w:rsidP="00F97D9E">
            <w:pPr>
              <w:rPr>
                <w:rFonts w:ascii="Times New Roman" w:eastAsia="Times New Roman" w:hAnsi="Times New Roman" w:cs="Times New Roman"/>
                <w:bCs/>
                <w:szCs w:val="24"/>
                <w:lang w:eastAsia="sl-SI"/>
              </w:rPr>
            </w:pPr>
            <w:r w:rsidRPr="007E66A6">
              <w:rPr>
                <w:rFonts w:ascii="Times New Roman" w:eastAsia="Times New Roman" w:hAnsi="Times New Roman" w:cs="Times New Roman"/>
                <w:bCs/>
                <w:szCs w:val="24"/>
                <w:lang w:eastAsia="sl-SI"/>
              </w:rPr>
              <w:t>Plenarni posvet</w:t>
            </w:r>
            <w:r w:rsidR="006009CB">
              <w:rPr>
                <w:rFonts w:ascii="Times New Roman" w:eastAsia="Times New Roman" w:hAnsi="Times New Roman" w:cs="Times New Roman"/>
                <w:bCs/>
                <w:szCs w:val="24"/>
                <w:lang w:eastAsia="sl-SI"/>
              </w:rPr>
              <w:t xml:space="preserve"> na naslovno temo</w:t>
            </w:r>
          </w:p>
        </w:tc>
        <w:tc>
          <w:tcPr>
            <w:tcW w:w="1351" w:type="dxa"/>
          </w:tcPr>
          <w:p w:rsidR="00C2560B" w:rsidRPr="00472E3E" w:rsidRDefault="00472E3E" w:rsidP="006009CB">
            <w:pPr>
              <w:jc w:val="center"/>
              <w:rPr>
                <w:rFonts w:ascii="Times New Roman" w:eastAsia="Times New Roman" w:hAnsi="Times New Roman" w:cs="Times New Roman"/>
                <w:bCs/>
                <w:szCs w:val="24"/>
                <w:lang w:eastAsia="sl-SI"/>
              </w:rPr>
            </w:pPr>
            <w:r>
              <w:rPr>
                <w:rFonts w:ascii="Times New Roman" w:eastAsia="Times New Roman" w:hAnsi="Times New Roman" w:cs="Times New Roman"/>
                <w:bCs/>
                <w:szCs w:val="24"/>
                <w:lang w:eastAsia="sl-SI"/>
              </w:rPr>
              <w:t>28</w:t>
            </w:r>
          </w:p>
        </w:tc>
        <w:tc>
          <w:tcPr>
            <w:tcW w:w="2061" w:type="dxa"/>
          </w:tcPr>
          <w:p w:rsidR="00C2560B" w:rsidRPr="007E66A6" w:rsidRDefault="00851E4E" w:rsidP="00F97D9E">
            <w:pPr>
              <w:rPr>
                <w:rFonts w:ascii="Times New Roman" w:eastAsia="Times New Roman" w:hAnsi="Times New Roman" w:cs="Times New Roman"/>
                <w:bCs/>
                <w:szCs w:val="24"/>
                <w:lang w:eastAsia="sl-SI"/>
              </w:rPr>
            </w:pPr>
            <w:proofErr w:type="spellStart"/>
            <w:r w:rsidRPr="00472E3E">
              <w:rPr>
                <w:rFonts w:ascii="Times New Roman" w:eastAsia="Times New Roman" w:hAnsi="Times New Roman" w:cs="Times New Roman"/>
                <w:bCs/>
                <w:i/>
                <w:szCs w:val="24"/>
                <w:lang w:eastAsia="sl-SI"/>
              </w:rPr>
              <w:t>Aarhus</w:t>
            </w:r>
            <w:proofErr w:type="spellEnd"/>
            <w:r w:rsidRPr="00472E3E">
              <w:rPr>
                <w:rFonts w:ascii="Times New Roman" w:eastAsia="Times New Roman" w:hAnsi="Times New Roman" w:cs="Times New Roman"/>
                <w:bCs/>
                <w:i/>
                <w:szCs w:val="24"/>
                <w:lang w:eastAsia="sl-SI"/>
              </w:rPr>
              <w:t xml:space="preserve"> </w:t>
            </w:r>
            <w:proofErr w:type="spellStart"/>
            <w:r w:rsidRPr="00472E3E">
              <w:rPr>
                <w:rFonts w:ascii="Times New Roman" w:eastAsia="Times New Roman" w:hAnsi="Times New Roman" w:cs="Times New Roman"/>
                <w:bCs/>
                <w:i/>
                <w:szCs w:val="24"/>
                <w:lang w:eastAsia="sl-SI"/>
              </w:rPr>
              <w:t>convention</w:t>
            </w:r>
            <w:proofErr w:type="spellEnd"/>
          </w:p>
        </w:tc>
      </w:tr>
      <w:tr w:rsidR="00C2560B" w:rsidRPr="007E66A6" w:rsidTr="00C2560B">
        <w:tc>
          <w:tcPr>
            <w:tcW w:w="800" w:type="dxa"/>
          </w:tcPr>
          <w:p w:rsidR="00C2560B" w:rsidRPr="007E66A6" w:rsidRDefault="00C2560B" w:rsidP="00F97D9E">
            <w:pPr>
              <w:rPr>
                <w:rFonts w:ascii="Times New Roman" w:eastAsia="Times New Roman" w:hAnsi="Times New Roman" w:cs="Times New Roman"/>
                <w:bCs/>
                <w:szCs w:val="24"/>
                <w:lang w:eastAsia="sl-SI"/>
              </w:rPr>
            </w:pPr>
            <w:r w:rsidRPr="007E66A6">
              <w:rPr>
                <w:rFonts w:ascii="Times New Roman" w:eastAsia="Times New Roman" w:hAnsi="Times New Roman" w:cs="Times New Roman"/>
                <w:bCs/>
                <w:szCs w:val="24"/>
                <w:lang w:eastAsia="sl-SI"/>
              </w:rPr>
              <w:t>2018</w:t>
            </w:r>
          </w:p>
        </w:tc>
        <w:tc>
          <w:tcPr>
            <w:tcW w:w="3169" w:type="dxa"/>
          </w:tcPr>
          <w:p w:rsidR="00C2560B" w:rsidRPr="007E66A6" w:rsidRDefault="00C2560B" w:rsidP="00F97D9E">
            <w:pPr>
              <w:rPr>
                <w:rFonts w:ascii="Times New Roman" w:eastAsia="Times New Roman" w:hAnsi="Times New Roman" w:cs="Times New Roman"/>
                <w:bCs/>
                <w:szCs w:val="24"/>
                <w:lang w:eastAsia="sl-SI"/>
              </w:rPr>
            </w:pPr>
            <w:proofErr w:type="spellStart"/>
            <w:r w:rsidRPr="007E66A6">
              <w:rPr>
                <w:rFonts w:ascii="Times New Roman" w:eastAsia="Times New Roman" w:hAnsi="Times New Roman" w:cs="Times New Roman"/>
                <w:bCs/>
                <w:szCs w:val="24"/>
                <w:lang w:eastAsia="sl-SI"/>
              </w:rPr>
              <w:t>NPVO</w:t>
            </w:r>
            <w:proofErr w:type="spellEnd"/>
            <w:r w:rsidRPr="007E66A6">
              <w:rPr>
                <w:rFonts w:ascii="Times New Roman" w:eastAsia="Times New Roman" w:hAnsi="Times New Roman" w:cs="Times New Roman"/>
                <w:bCs/>
                <w:szCs w:val="24"/>
                <w:lang w:eastAsia="sl-SI"/>
              </w:rPr>
              <w:t xml:space="preserve"> in njegov dialog z lokalnimi skupnostmi</w:t>
            </w:r>
          </w:p>
        </w:tc>
        <w:tc>
          <w:tcPr>
            <w:tcW w:w="7296" w:type="dxa"/>
          </w:tcPr>
          <w:p w:rsidR="00C2560B" w:rsidRPr="007E66A6" w:rsidRDefault="00C2560B" w:rsidP="004272C2">
            <w:pPr>
              <w:rPr>
                <w:rFonts w:ascii="Times New Roman" w:eastAsia="Times New Roman" w:hAnsi="Times New Roman" w:cs="Times New Roman"/>
                <w:bCs/>
                <w:szCs w:val="24"/>
                <w:lang w:eastAsia="sl-SI"/>
              </w:rPr>
            </w:pPr>
            <w:r w:rsidRPr="007E66A6">
              <w:rPr>
                <w:rFonts w:ascii="Times New Roman" w:hAnsi="Times New Roman" w:cs="Times New Roman"/>
                <w:bCs/>
              </w:rPr>
              <w:t xml:space="preserve">1. Dialog na področju varstva okolja; 2. Dobre prakse snovne učinkovitosti; 3. Varstvo zraka – dimnikarska problematika </w:t>
            </w:r>
          </w:p>
        </w:tc>
        <w:tc>
          <w:tcPr>
            <w:tcW w:w="1351" w:type="dxa"/>
          </w:tcPr>
          <w:p w:rsidR="00C2560B" w:rsidRPr="00472E3E" w:rsidRDefault="00472E3E" w:rsidP="006009CB">
            <w:pPr>
              <w:jc w:val="center"/>
              <w:rPr>
                <w:rFonts w:ascii="Times New Roman" w:eastAsia="Times New Roman" w:hAnsi="Times New Roman" w:cs="Times New Roman"/>
                <w:bCs/>
                <w:szCs w:val="24"/>
                <w:lang w:eastAsia="sl-SI"/>
              </w:rPr>
            </w:pPr>
            <w:r>
              <w:rPr>
                <w:rFonts w:ascii="Times New Roman" w:eastAsia="Times New Roman" w:hAnsi="Times New Roman" w:cs="Times New Roman"/>
                <w:bCs/>
                <w:szCs w:val="24"/>
                <w:lang w:eastAsia="sl-SI"/>
              </w:rPr>
              <w:t>29</w:t>
            </w:r>
          </w:p>
        </w:tc>
        <w:tc>
          <w:tcPr>
            <w:tcW w:w="2061" w:type="dxa"/>
          </w:tcPr>
          <w:p w:rsidR="00C2560B" w:rsidRPr="007E66A6" w:rsidRDefault="00851E4E" w:rsidP="00F97D9E">
            <w:pPr>
              <w:rPr>
                <w:rFonts w:ascii="Times New Roman" w:eastAsia="Times New Roman" w:hAnsi="Times New Roman" w:cs="Times New Roman"/>
                <w:bCs/>
                <w:szCs w:val="24"/>
                <w:lang w:eastAsia="sl-SI"/>
              </w:rPr>
            </w:pPr>
            <w:proofErr w:type="spellStart"/>
            <w:r>
              <w:rPr>
                <w:rFonts w:ascii="Times New Roman" w:eastAsia="Times New Roman" w:hAnsi="Times New Roman" w:cs="Times New Roman"/>
                <w:bCs/>
                <w:szCs w:val="24"/>
                <w:lang w:eastAsia="sl-SI"/>
              </w:rPr>
              <w:t>NPVO</w:t>
            </w:r>
            <w:proofErr w:type="spellEnd"/>
          </w:p>
        </w:tc>
      </w:tr>
      <w:tr w:rsidR="00C2560B" w:rsidRPr="007E66A6" w:rsidTr="00C2560B">
        <w:tc>
          <w:tcPr>
            <w:tcW w:w="800" w:type="dxa"/>
          </w:tcPr>
          <w:p w:rsidR="00C2560B" w:rsidRPr="007E66A6" w:rsidRDefault="00C2560B" w:rsidP="00F97D9E">
            <w:pPr>
              <w:rPr>
                <w:rFonts w:ascii="Times New Roman" w:eastAsia="Times New Roman" w:hAnsi="Times New Roman" w:cs="Times New Roman"/>
                <w:bCs/>
                <w:szCs w:val="24"/>
                <w:lang w:eastAsia="sl-SI"/>
              </w:rPr>
            </w:pPr>
            <w:r w:rsidRPr="007E66A6">
              <w:rPr>
                <w:rFonts w:ascii="Times New Roman" w:eastAsia="Times New Roman" w:hAnsi="Times New Roman" w:cs="Times New Roman"/>
                <w:bCs/>
                <w:szCs w:val="24"/>
                <w:lang w:eastAsia="sl-SI"/>
              </w:rPr>
              <w:t>2019</w:t>
            </w:r>
          </w:p>
        </w:tc>
        <w:tc>
          <w:tcPr>
            <w:tcW w:w="3169" w:type="dxa"/>
          </w:tcPr>
          <w:p w:rsidR="00C2560B" w:rsidRPr="007E66A6" w:rsidRDefault="00C2560B" w:rsidP="00F97D9E">
            <w:pPr>
              <w:rPr>
                <w:rFonts w:ascii="Times New Roman" w:eastAsia="Times New Roman" w:hAnsi="Times New Roman" w:cs="Times New Roman"/>
                <w:bCs/>
                <w:szCs w:val="24"/>
                <w:lang w:eastAsia="sl-SI"/>
              </w:rPr>
            </w:pPr>
            <w:r w:rsidRPr="007E66A6">
              <w:rPr>
                <w:rFonts w:ascii="Times New Roman" w:eastAsia="Times New Roman" w:hAnsi="Times New Roman" w:cs="Times New Roman"/>
                <w:bCs/>
                <w:szCs w:val="24"/>
                <w:lang w:eastAsia="sl-SI"/>
              </w:rPr>
              <w:t>Krožna ekonomija za boljši zrak in manj odpadkov</w:t>
            </w:r>
          </w:p>
        </w:tc>
        <w:tc>
          <w:tcPr>
            <w:tcW w:w="7296" w:type="dxa"/>
          </w:tcPr>
          <w:p w:rsidR="00C2560B" w:rsidRPr="007E66A6" w:rsidRDefault="00C2560B" w:rsidP="00C2560B">
            <w:pPr>
              <w:rPr>
                <w:rFonts w:ascii="Times New Roman" w:eastAsia="Times New Roman" w:hAnsi="Times New Roman" w:cs="Times New Roman"/>
                <w:bCs/>
                <w:szCs w:val="24"/>
                <w:lang w:eastAsia="sl-SI"/>
              </w:rPr>
            </w:pPr>
            <w:r w:rsidRPr="007E66A6">
              <w:rPr>
                <w:rFonts w:ascii="Times New Roman" w:eastAsia="Times New Roman" w:hAnsi="Times New Roman" w:cs="Times New Roman"/>
                <w:bCs/>
                <w:szCs w:val="24"/>
                <w:lang w:eastAsia="sl-SI"/>
              </w:rPr>
              <w:t xml:space="preserve">1. Krožno </w:t>
            </w:r>
            <w:proofErr w:type="spellStart"/>
            <w:r w:rsidRPr="007E66A6">
              <w:rPr>
                <w:rFonts w:ascii="Times New Roman" w:eastAsia="Times New Roman" w:hAnsi="Times New Roman" w:cs="Times New Roman"/>
                <w:bCs/>
                <w:szCs w:val="24"/>
                <w:lang w:eastAsia="sl-SI"/>
              </w:rPr>
              <w:t>godpodarstvo</w:t>
            </w:r>
            <w:proofErr w:type="spellEnd"/>
            <w:r w:rsidRPr="007E66A6">
              <w:rPr>
                <w:rFonts w:ascii="Times New Roman" w:eastAsia="Times New Roman" w:hAnsi="Times New Roman" w:cs="Times New Roman"/>
                <w:bCs/>
                <w:szCs w:val="24"/>
                <w:lang w:eastAsia="sl-SI"/>
              </w:rPr>
              <w:t xml:space="preserve"> v </w:t>
            </w:r>
            <w:proofErr w:type="spellStart"/>
            <w:r w:rsidRPr="007E66A6">
              <w:rPr>
                <w:rFonts w:ascii="Times New Roman" w:eastAsia="Times New Roman" w:hAnsi="Times New Roman" w:cs="Times New Roman"/>
                <w:bCs/>
                <w:szCs w:val="24"/>
                <w:lang w:eastAsia="sl-SI"/>
              </w:rPr>
              <w:t>NEPN</w:t>
            </w:r>
            <w:proofErr w:type="spellEnd"/>
            <w:r w:rsidRPr="007E66A6">
              <w:rPr>
                <w:rFonts w:ascii="Times New Roman" w:eastAsia="Times New Roman" w:hAnsi="Times New Roman" w:cs="Times New Roman"/>
                <w:bCs/>
                <w:szCs w:val="24"/>
                <w:lang w:eastAsia="sl-SI"/>
              </w:rPr>
              <w:t xml:space="preserve"> Slovenije; 2+3: Energija iz odpadkov; 4. Okoljsko komuniciranje; 5. Zakonodaja </w:t>
            </w:r>
            <w:proofErr w:type="spellStart"/>
            <w:r w:rsidRPr="007E66A6">
              <w:rPr>
                <w:rFonts w:ascii="Times New Roman" w:eastAsia="Times New Roman" w:hAnsi="Times New Roman" w:cs="Times New Roman"/>
                <w:bCs/>
                <w:szCs w:val="24"/>
                <w:lang w:eastAsia="sl-SI"/>
              </w:rPr>
              <w:t>RS</w:t>
            </w:r>
            <w:proofErr w:type="spellEnd"/>
            <w:r w:rsidRPr="007E66A6">
              <w:rPr>
                <w:rFonts w:ascii="Times New Roman" w:eastAsia="Times New Roman" w:hAnsi="Times New Roman" w:cs="Times New Roman"/>
                <w:bCs/>
                <w:szCs w:val="24"/>
                <w:lang w:eastAsia="sl-SI"/>
              </w:rPr>
              <w:t xml:space="preserve"> </w:t>
            </w:r>
            <w:r>
              <w:rPr>
                <w:rFonts w:ascii="Times New Roman" w:eastAsia="Times New Roman" w:hAnsi="Times New Roman" w:cs="Times New Roman"/>
                <w:bCs/>
                <w:szCs w:val="24"/>
                <w:lang w:eastAsia="sl-SI"/>
              </w:rPr>
              <w:t>(</w:t>
            </w:r>
            <w:r w:rsidRPr="007E66A6">
              <w:rPr>
                <w:rFonts w:ascii="Times New Roman" w:eastAsia="Times New Roman" w:hAnsi="Times New Roman" w:cs="Times New Roman"/>
                <w:bCs/>
                <w:szCs w:val="24"/>
                <w:lang w:eastAsia="sl-SI"/>
              </w:rPr>
              <w:t xml:space="preserve">Gradnja objektov  - integralna gradbena dovoljenja, </w:t>
            </w:r>
            <w:proofErr w:type="spellStart"/>
            <w:r w:rsidRPr="007E66A6">
              <w:rPr>
                <w:rFonts w:ascii="Times New Roman" w:eastAsia="Times New Roman" w:hAnsi="Times New Roman" w:cs="Times New Roman"/>
                <w:bCs/>
                <w:szCs w:val="24"/>
                <w:lang w:eastAsia="sl-SI"/>
              </w:rPr>
              <w:t>IED</w:t>
            </w:r>
            <w:proofErr w:type="spellEnd"/>
            <w:r w:rsidRPr="007E66A6">
              <w:rPr>
                <w:rFonts w:ascii="Times New Roman" w:eastAsia="Times New Roman" w:hAnsi="Times New Roman" w:cs="Times New Roman"/>
                <w:bCs/>
                <w:szCs w:val="24"/>
                <w:lang w:eastAsia="sl-SI"/>
              </w:rPr>
              <w:t xml:space="preserve"> dovoljenja, emisije in naprave za </w:t>
            </w:r>
            <w:r>
              <w:rPr>
                <w:rFonts w:ascii="Times New Roman" w:eastAsia="Times New Roman" w:hAnsi="Times New Roman" w:cs="Times New Roman"/>
                <w:bCs/>
                <w:szCs w:val="24"/>
                <w:lang w:eastAsia="sl-SI"/>
              </w:rPr>
              <w:t xml:space="preserve">sežig </w:t>
            </w:r>
            <w:r w:rsidRPr="007E66A6">
              <w:rPr>
                <w:rFonts w:ascii="Times New Roman" w:eastAsia="Times New Roman" w:hAnsi="Times New Roman" w:cs="Times New Roman"/>
                <w:bCs/>
                <w:szCs w:val="24"/>
                <w:lang w:eastAsia="sl-SI"/>
              </w:rPr>
              <w:t>biomas</w:t>
            </w:r>
            <w:r>
              <w:rPr>
                <w:rFonts w:ascii="Times New Roman" w:eastAsia="Times New Roman" w:hAnsi="Times New Roman" w:cs="Times New Roman"/>
                <w:bCs/>
                <w:szCs w:val="24"/>
                <w:lang w:eastAsia="sl-SI"/>
              </w:rPr>
              <w:t>e)</w:t>
            </w:r>
            <w:r w:rsidRPr="007E66A6">
              <w:rPr>
                <w:rFonts w:ascii="Times New Roman" w:eastAsia="Times New Roman" w:hAnsi="Times New Roman" w:cs="Times New Roman"/>
                <w:bCs/>
                <w:szCs w:val="24"/>
                <w:lang w:eastAsia="sl-SI"/>
              </w:rPr>
              <w:t xml:space="preserve"> </w:t>
            </w:r>
          </w:p>
        </w:tc>
        <w:tc>
          <w:tcPr>
            <w:tcW w:w="1351" w:type="dxa"/>
          </w:tcPr>
          <w:p w:rsidR="00C2560B" w:rsidRPr="00472E3E" w:rsidRDefault="00472E3E" w:rsidP="006009CB">
            <w:pPr>
              <w:jc w:val="center"/>
              <w:rPr>
                <w:rFonts w:ascii="Times New Roman" w:eastAsia="Times New Roman" w:hAnsi="Times New Roman" w:cs="Times New Roman"/>
                <w:bCs/>
                <w:szCs w:val="24"/>
                <w:lang w:eastAsia="sl-SI"/>
              </w:rPr>
            </w:pPr>
            <w:r>
              <w:rPr>
                <w:rFonts w:ascii="Times New Roman" w:eastAsia="Times New Roman" w:hAnsi="Times New Roman" w:cs="Times New Roman"/>
                <w:bCs/>
                <w:szCs w:val="24"/>
                <w:lang w:eastAsia="sl-SI"/>
              </w:rPr>
              <w:t>31</w:t>
            </w:r>
          </w:p>
        </w:tc>
        <w:tc>
          <w:tcPr>
            <w:tcW w:w="2061" w:type="dxa"/>
          </w:tcPr>
          <w:p w:rsidR="00C2560B" w:rsidRPr="007E66A6" w:rsidRDefault="00851E4E" w:rsidP="00EA7199">
            <w:pPr>
              <w:rPr>
                <w:rFonts w:ascii="Times New Roman" w:eastAsia="Times New Roman" w:hAnsi="Times New Roman" w:cs="Times New Roman"/>
                <w:bCs/>
                <w:szCs w:val="24"/>
                <w:lang w:eastAsia="sl-SI"/>
              </w:rPr>
            </w:pPr>
            <w:proofErr w:type="spellStart"/>
            <w:r>
              <w:rPr>
                <w:rFonts w:ascii="Times New Roman" w:eastAsia="Times New Roman" w:hAnsi="Times New Roman" w:cs="Times New Roman"/>
                <w:bCs/>
                <w:szCs w:val="24"/>
                <w:lang w:eastAsia="sl-SI"/>
              </w:rPr>
              <w:t>NEPN</w:t>
            </w:r>
            <w:proofErr w:type="spellEnd"/>
            <w:r w:rsidR="00EA7199">
              <w:rPr>
                <w:rFonts w:ascii="Times New Roman" w:eastAsia="Times New Roman" w:hAnsi="Times New Roman" w:cs="Times New Roman"/>
                <w:bCs/>
                <w:szCs w:val="24"/>
                <w:lang w:eastAsia="sl-SI"/>
              </w:rPr>
              <w:t xml:space="preserve">, </w:t>
            </w:r>
            <w:proofErr w:type="spellStart"/>
            <w:r w:rsidR="00EA7199" w:rsidRPr="00EA7199">
              <w:rPr>
                <w:rFonts w:ascii="Times New Roman" w:eastAsia="Times New Roman" w:hAnsi="Times New Roman" w:cs="Times New Roman"/>
                <w:bCs/>
                <w:i/>
                <w:szCs w:val="24"/>
                <w:lang w:eastAsia="sl-SI"/>
              </w:rPr>
              <w:t>European</w:t>
            </w:r>
            <w:proofErr w:type="spellEnd"/>
            <w:r w:rsidR="00EA7199" w:rsidRPr="00EA7199">
              <w:rPr>
                <w:rFonts w:ascii="Times New Roman" w:eastAsia="Times New Roman" w:hAnsi="Times New Roman" w:cs="Times New Roman"/>
                <w:bCs/>
                <w:i/>
                <w:szCs w:val="24"/>
                <w:lang w:eastAsia="sl-SI"/>
              </w:rPr>
              <w:t xml:space="preserve"> </w:t>
            </w:r>
            <w:proofErr w:type="spellStart"/>
            <w:r w:rsidR="00EA7199" w:rsidRPr="00EA7199">
              <w:rPr>
                <w:rFonts w:ascii="Times New Roman" w:eastAsia="Times New Roman" w:hAnsi="Times New Roman" w:cs="Times New Roman"/>
                <w:bCs/>
                <w:i/>
                <w:szCs w:val="24"/>
                <w:lang w:eastAsia="sl-SI"/>
              </w:rPr>
              <w:t>green</w:t>
            </w:r>
            <w:proofErr w:type="spellEnd"/>
            <w:r w:rsidR="00EA7199" w:rsidRPr="00EA7199">
              <w:rPr>
                <w:rFonts w:ascii="Times New Roman" w:eastAsia="Times New Roman" w:hAnsi="Times New Roman" w:cs="Times New Roman"/>
                <w:bCs/>
                <w:i/>
                <w:szCs w:val="24"/>
                <w:lang w:eastAsia="sl-SI"/>
              </w:rPr>
              <w:t xml:space="preserve"> </w:t>
            </w:r>
            <w:proofErr w:type="spellStart"/>
            <w:r w:rsidR="00EA7199" w:rsidRPr="00EA7199">
              <w:rPr>
                <w:rFonts w:ascii="Times New Roman" w:eastAsia="Times New Roman" w:hAnsi="Times New Roman" w:cs="Times New Roman"/>
                <w:bCs/>
                <w:i/>
                <w:szCs w:val="24"/>
                <w:lang w:eastAsia="sl-SI"/>
              </w:rPr>
              <w:t>deal</w:t>
            </w:r>
            <w:proofErr w:type="spellEnd"/>
          </w:p>
        </w:tc>
      </w:tr>
      <w:tr w:rsidR="00C2560B" w:rsidRPr="007E66A6" w:rsidTr="00C2560B">
        <w:tc>
          <w:tcPr>
            <w:tcW w:w="800" w:type="dxa"/>
          </w:tcPr>
          <w:p w:rsidR="00C2560B" w:rsidRPr="007E66A6" w:rsidRDefault="00C2560B" w:rsidP="00F97D9E">
            <w:pPr>
              <w:rPr>
                <w:rFonts w:ascii="Times New Roman" w:eastAsia="Times New Roman" w:hAnsi="Times New Roman" w:cs="Times New Roman"/>
                <w:bCs/>
                <w:szCs w:val="24"/>
                <w:lang w:eastAsia="sl-SI"/>
              </w:rPr>
            </w:pPr>
            <w:r w:rsidRPr="007E66A6">
              <w:rPr>
                <w:rFonts w:ascii="Times New Roman" w:eastAsia="Times New Roman" w:hAnsi="Times New Roman" w:cs="Times New Roman"/>
                <w:bCs/>
                <w:szCs w:val="24"/>
                <w:lang w:eastAsia="sl-SI"/>
              </w:rPr>
              <w:t>2020</w:t>
            </w:r>
          </w:p>
        </w:tc>
        <w:tc>
          <w:tcPr>
            <w:tcW w:w="3169" w:type="dxa"/>
          </w:tcPr>
          <w:p w:rsidR="00C2560B" w:rsidRPr="007E66A6" w:rsidRDefault="00C2560B" w:rsidP="00F97D9E">
            <w:pPr>
              <w:rPr>
                <w:rFonts w:ascii="Times New Roman" w:eastAsia="Times New Roman" w:hAnsi="Times New Roman" w:cs="Times New Roman"/>
                <w:bCs/>
                <w:szCs w:val="24"/>
                <w:lang w:eastAsia="sl-SI"/>
              </w:rPr>
            </w:pPr>
            <w:r w:rsidRPr="007E66A6">
              <w:rPr>
                <w:rFonts w:ascii="Times New Roman" w:eastAsia="Times New Roman" w:hAnsi="Times New Roman" w:cs="Times New Roman"/>
                <w:bCs/>
                <w:szCs w:val="24"/>
                <w:lang w:eastAsia="sl-SI"/>
              </w:rPr>
              <w:t xml:space="preserve">Okoljska samozadostnost Slovenije – neizogibna </w:t>
            </w:r>
            <w:proofErr w:type="spellStart"/>
            <w:r w:rsidRPr="007E66A6">
              <w:rPr>
                <w:rFonts w:ascii="Times New Roman" w:eastAsia="Times New Roman" w:hAnsi="Times New Roman" w:cs="Times New Roman"/>
                <w:bCs/>
                <w:szCs w:val="24"/>
                <w:lang w:eastAsia="sl-SI"/>
              </w:rPr>
              <w:t>dujnost</w:t>
            </w:r>
            <w:proofErr w:type="spellEnd"/>
            <w:r w:rsidRPr="007E66A6">
              <w:rPr>
                <w:rFonts w:ascii="Times New Roman" w:eastAsia="Times New Roman" w:hAnsi="Times New Roman" w:cs="Times New Roman"/>
                <w:bCs/>
                <w:szCs w:val="24"/>
                <w:lang w:eastAsia="sl-SI"/>
              </w:rPr>
              <w:t>!</w:t>
            </w:r>
          </w:p>
        </w:tc>
        <w:tc>
          <w:tcPr>
            <w:tcW w:w="7296" w:type="dxa"/>
          </w:tcPr>
          <w:p w:rsidR="00C2560B" w:rsidRPr="007E66A6" w:rsidRDefault="00C2560B" w:rsidP="00FF1BD9">
            <w:pPr>
              <w:rPr>
                <w:rFonts w:ascii="Times New Roman" w:eastAsia="Times New Roman" w:hAnsi="Times New Roman" w:cs="Times New Roman"/>
                <w:bCs/>
                <w:szCs w:val="24"/>
                <w:lang w:eastAsia="sl-SI"/>
              </w:rPr>
            </w:pPr>
            <w:r w:rsidRPr="007E66A6">
              <w:rPr>
                <w:rFonts w:ascii="Times New Roman" w:eastAsia="Times New Roman" w:hAnsi="Times New Roman" w:cs="Times New Roman"/>
                <w:bCs/>
                <w:szCs w:val="24"/>
                <w:lang w:eastAsia="sl-SI"/>
              </w:rPr>
              <w:t xml:space="preserve">1. Energija iz odpadkov; 2. Snovna izraba </w:t>
            </w:r>
            <w:proofErr w:type="spellStart"/>
            <w:r w:rsidRPr="007E66A6">
              <w:rPr>
                <w:rFonts w:ascii="Times New Roman" w:eastAsia="Times New Roman" w:hAnsi="Times New Roman" w:cs="Times New Roman"/>
                <w:bCs/>
                <w:szCs w:val="24"/>
                <w:lang w:eastAsia="sl-SI"/>
              </w:rPr>
              <w:t>LZO</w:t>
            </w:r>
            <w:proofErr w:type="spellEnd"/>
            <w:r w:rsidRPr="007E66A6">
              <w:rPr>
                <w:rFonts w:ascii="Times New Roman" w:eastAsia="Times New Roman" w:hAnsi="Times New Roman" w:cs="Times New Roman"/>
                <w:bCs/>
                <w:szCs w:val="24"/>
                <w:lang w:eastAsia="sl-SI"/>
              </w:rPr>
              <w:t xml:space="preserve"> v sistemu </w:t>
            </w:r>
            <w:proofErr w:type="spellStart"/>
            <w:r w:rsidRPr="007E66A6">
              <w:rPr>
                <w:rFonts w:ascii="Times New Roman" w:eastAsia="Times New Roman" w:hAnsi="Times New Roman" w:cs="Times New Roman"/>
                <w:bCs/>
                <w:szCs w:val="24"/>
                <w:lang w:eastAsia="sl-SI"/>
              </w:rPr>
              <w:t>KG</w:t>
            </w:r>
            <w:proofErr w:type="spellEnd"/>
            <w:r w:rsidRPr="007E66A6">
              <w:rPr>
                <w:rFonts w:ascii="Times New Roman" w:eastAsia="Times New Roman" w:hAnsi="Times New Roman" w:cs="Times New Roman"/>
                <w:bCs/>
                <w:szCs w:val="24"/>
                <w:lang w:eastAsia="sl-SI"/>
              </w:rPr>
              <w:t xml:space="preserve">; 3. Energetska učinkovitost v Sloveniji in </w:t>
            </w:r>
            <w:proofErr w:type="spellStart"/>
            <w:r w:rsidRPr="007E66A6">
              <w:rPr>
                <w:rFonts w:ascii="Times New Roman" w:eastAsia="Times New Roman" w:hAnsi="Times New Roman" w:cs="Times New Roman"/>
                <w:bCs/>
                <w:szCs w:val="24"/>
                <w:lang w:eastAsia="sl-SI"/>
              </w:rPr>
              <w:t>KG</w:t>
            </w:r>
            <w:proofErr w:type="spellEnd"/>
            <w:r w:rsidRPr="007E66A6">
              <w:rPr>
                <w:rFonts w:ascii="Times New Roman" w:eastAsia="Times New Roman" w:hAnsi="Times New Roman" w:cs="Times New Roman"/>
                <w:bCs/>
                <w:szCs w:val="24"/>
                <w:lang w:eastAsia="sl-SI"/>
              </w:rPr>
              <w:t xml:space="preserve">; 4. Okoljsko komuniciranje; 5. Onesnaženost zraka in naše zdravje – ukrepi. </w:t>
            </w:r>
          </w:p>
        </w:tc>
        <w:tc>
          <w:tcPr>
            <w:tcW w:w="1351" w:type="dxa"/>
          </w:tcPr>
          <w:p w:rsidR="00C2560B" w:rsidRPr="00472E3E" w:rsidRDefault="00472E3E" w:rsidP="006009CB">
            <w:pPr>
              <w:jc w:val="center"/>
              <w:rPr>
                <w:rFonts w:ascii="Times New Roman" w:eastAsia="Times New Roman" w:hAnsi="Times New Roman" w:cs="Times New Roman"/>
                <w:bCs/>
                <w:szCs w:val="24"/>
                <w:lang w:eastAsia="sl-SI"/>
              </w:rPr>
            </w:pPr>
            <w:r>
              <w:rPr>
                <w:rFonts w:ascii="Times New Roman" w:eastAsia="Times New Roman" w:hAnsi="Times New Roman" w:cs="Times New Roman"/>
                <w:bCs/>
                <w:szCs w:val="24"/>
                <w:lang w:eastAsia="sl-SI"/>
              </w:rPr>
              <w:t>28</w:t>
            </w:r>
          </w:p>
        </w:tc>
        <w:tc>
          <w:tcPr>
            <w:tcW w:w="2061" w:type="dxa"/>
          </w:tcPr>
          <w:p w:rsidR="00C2560B" w:rsidRPr="00851E4E" w:rsidRDefault="00851E4E" w:rsidP="00F97D9E">
            <w:pPr>
              <w:rPr>
                <w:rFonts w:ascii="Times New Roman" w:eastAsia="Times New Roman" w:hAnsi="Times New Roman" w:cs="Times New Roman"/>
                <w:bCs/>
                <w:i/>
                <w:szCs w:val="24"/>
                <w:lang w:eastAsia="sl-SI"/>
              </w:rPr>
            </w:pPr>
            <w:proofErr w:type="spellStart"/>
            <w:r w:rsidRPr="00851E4E">
              <w:rPr>
                <w:rFonts w:ascii="Times New Roman" w:eastAsia="Times New Roman" w:hAnsi="Times New Roman" w:cs="Times New Roman"/>
                <w:bCs/>
                <w:i/>
                <w:szCs w:val="24"/>
                <w:lang w:eastAsia="sl-SI"/>
              </w:rPr>
              <w:t>Circular</w:t>
            </w:r>
            <w:proofErr w:type="spellEnd"/>
            <w:r w:rsidRPr="00851E4E">
              <w:rPr>
                <w:rFonts w:ascii="Times New Roman" w:eastAsia="Times New Roman" w:hAnsi="Times New Roman" w:cs="Times New Roman"/>
                <w:bCs/>
                <w:i/>
                <w:szCs w:val="24"/>
                <w:lang w:eastAsia="sl-SI"/>
              </w:rPr>
              <w:t xml:space="preserve"> </w:t>
            </w:r>
            <w:proofErr w:type="spellStart"/>
            <w:r w:rsidRPr="00851E4E">
              <w:rPr>
                <w:rFonts w:ascii="Times New Roman" w:eastAsia="Times New Roman" w:hAnsi="Times New Roman" w:cs="Times New Roman"/>
                <w:bCs/>
                <w:i/>
                <w:szCs w:val="24"/>
                <w:lang w:eastAsia="sl-SI"/>
              </w:rPr>
              <w:t>Economy</w:t>
            </w:r>
            <w:proofErr w:type="spellEnd"/>
            <w:r w:rsidRPr="00851E4E">
              <w:rPr>
                <w:rFonts w:ascii="Times New Roman" w:eastAsia="Times New Roman" w:hAnsi="Times New Roman" w:cs="Times New Roman"/>
                <w:bCs/>
                <w:i/>
                <w:szCs w:val="24"/>
                <w:lang w:eastAsia="sl-SI"/>
              </w:rPr>
              <w:t xml:space="preserve"> </w:t>
            </w:r>
            <w:proofErr w:type="spellStart"/>
            <w:r w:rsidRPr="00851E4E">
              <w:rPr>
                <w:rFonts w:ascii="Times New Roman" w:eastAsia="Times New Roman" w:hAnsi="Times New Roman" w:cs="Times New Roman"/>
                <w:bCs/>
                <w:i/>
                <w:szCs w:val="24"/>
                <w:lang w:eastAsia="sl-SI"/>
              </w:rPr>
              <w:t>Action</w:t>
            </w:r>
            <w:proofErr w:type="spellEnd"/>
            <w:r w:rsidRPr="00851E4E">
              <w:rPr>
                <w:rFonts w:ascii="Times New Roman" w:eastAsia="Times New Roman" w:hAnsi="Times New Roman" w:cs="Times New Roman"/>
                <w:bCs/>
                <w:i/>
                <w:szCs w:val="24"/>
                <w:lang w:eastAsia="sl-SI"/>
              </w:rPr>
              <w:t xml:space="preserve"> Plan</w:t>
            </w:r>
          </w:p>
        </w:tc>
      </w:tr>
      <w:tr w:rsidR="00C2560B" w:rsidRPr="007E66A6" w:rsidTr="00C2560B">
        <w:tc>
          <w:tcPr>
            <w:tcW w:w="800" w:type="dxa"/>
          </w:tcPr>
          <w:p w:rsidR="00C2560B" w:rsidRPr="007E66A6" w:rsidRDefault="00C2560B" w:rsidP="00F97D9E">
            <w:pPr>
              <w:rPr>
                <w:rFonts w:ascii="Times New Roman" w:eastAsia="Times New Roman" w:hAnsi="Times New Roman" w:cs="Times New Roman"/>
                <w:bCs/>
                <w:szCs w:val="24"/>
                <w:lang w:eastAsia="sl-SI"/>
              </w:rPr>
            </w:pPr>
            <w:r w:rsidRPr="007E66A6">
              <w:rPr>
                <w:rFonts w:ascii="Times New Roman" w:eastAsia="Times New Roman" w:hAnsi="Times New Roman" w:cs="Times New Roman"/>
                <w:bCs/>
                <w:szCs w:val="24"/>
                <w:lang w:eastAsia="sl-SI"/>
              </w:rPr>
              <w:t>2021</w:t>
            </w:r>
          </w:p>
        </w:tc>
        <w:tc>
          <w:tcPr>
            <w:tcW w:w="3169" w:type="dxa"/>
          </w:tcPr>
          <w:p w:rsidR="00C2560B" w:rsidRPr="007E66A6" w:rsidRDefault="00C2560B" w:rsidP="00AE2BEE">
            <w:pPr>
              <w:rPr>
                <w:rFonts w:ascii="Times New Roman" w:eastAsia="Times New Roman" w:hAnsi="Times New Roman" w:cs="Times New Roman"/>
                <w:bCs/>
                <w:szCs w:val="24"/>
                <w:lang w:eastAsia="sl-SI"/>
              </w:rPr>
            </w:pPr>
            <w:r w:rsidRPr="007E66A6">
              <w:rPr>
                <w:rFonts w:ascii="Times New Roman" w:eastAsia="Times New Roman" w:hAnsi="Times New Roman" w:cs="Times New Roman"/>
                <w:bCs/>
                <w:szCs w:val="24"/>
                <w:lang w:eastAsia="sl-SI"/>
              </w:rPr>
              <w:t>Okoljska samozadostnost Slovenije – od besed k dejanjem!</w:t>
            </w:r>
          </w:p>
        </w:tc>
        <w:tc>
          <w:tcPr>
            <w:tcW w:w="7296" w:type="dxa"/>
          </w:tcPr>
          <w:p w:rsidR="00C2560B" w:rsidRPr="007E66A6" w:rsidRDefault="00C2560B" w:rsidP="00F97D9E">
            <w:pPr>
              <w:rPr>
                <w:rFonts w:ascii="Times New Roman" w:eastAsia="Times New Roman" w:hAnsi="Times New Roman" w:cs="Times New Roman"/>
                <w:bCs/>
                <w:szCs w:val="24"/>
                <w:lang w:eastAsia="sl-SI"/>
              </w:rPr>
            </w:pPr>
            <w:r w:rsidRPr="007E66A6">
              <w:rPr>
                <w:rFonts w:ascii="Times New Roman" w:eastAsia="Times New Roman" w:hAnsi="Times New Roman" w:cs="Times New Roman"/>
                <w:bCs/>
                <w:szCs w:val="24"/>
                <w:lang w:eastAsia="sl-SI"/>
              </w:rPr>
              <w:t xml:space="preserve">1. Okoljski cilji in izzivi na področju gospodarnega RO; 2. Energetska izraba odpadkov in kakovost zraka; 3. </w:t>
            </w:r>
            <w:proofErr w:type="spellStart"/>
            <w:r w:rsidRPr="007E66A6">
              <w:rPr>
                <w:rFonts w:ascii="Times New Roman" w:eastAsia="Times New Roman" w:hAnsi="Times New Roman" w:cs="Times New Roman"/>
                <w:bCs/>
                <w:szCs w:val="24"/>
                <w:lang w:eastAsia="sl-SI"/>
              </w:rPr>
              <w:t>Nizkoogljično</w:t>
            </w:r>
            <w:proofErr w:type="spellEnd"/>
            <w:r w:rsidRPr="007E66A6">
              <w:rPr>
                <w:rFonts w:ascii="Times New Roman" w:eastAsia="Times New Roman" w:hAnsi="Times New Roman" w:cs="Times New Roman"/>
                <w:bCs/>
                <w:szCs w:val="24"/>
                <w:lang w:eastAsia="sl-SI"/>
              </w:rPr>
              <w:t xml:space="preserve"> </w:t>
            </w:r>
            <w:proofErr w:type="spellStart"/>
            <w:r w:rsidRPr="007E66A6">
              <w:rPr>
                <w:rFonts w:ascii="Times New Roman" w:eastAsia="Times New Roman" w:hAnsi="Times New Roman" w:cs="Times New Roman"/>
                <w:bCs/>
                <w:szCs w:val="24"/>
                <w:lang w:eastAsia="sl-SI"/>
              </w:rPr>
              <w:t>gospodarstve</w:t>
            </w:r>
            <w:proofErr w:type="spellEnd"/>
            <w:r w:rsidRPr="007E66A6">
              <w:rPr>
                <w:rFonts w:ascii="Times New Roman" w:eastAsia="Times New Roman" w:hAnsi="Times New Roman" w:cs="Times New Roman"/>
                <w:bCs/>
                <w:szCs w:val="24"/>
                <w:lang w:eastAsia="sl-SI"/>
              </w:rPr>
              <w:t xml:space="preserve">; 4. Podnebne spremembe; 5. Krožno gospodarstvo; 6. Okoljsko komuniciranje </w:t>
            </w:r>
          </w:p>
        </w:tc>
        <w:tc>
          <w:tcPr>
            <w:tcW w:w="1351" w:type="dxa"/>
          </w:tcPr>
          <w:p w:rsidR="00C2560B" w:rsidRPr="00472E3E" w:rsidRDefault="00EC6257" w:rsidP="006009CB">
            <w:pPr>
              <w:jc w:val="center"/>
              <w:rPr>
                <w:rFonts w:ascii="Times New Roman" w:eastAsia="Times New Roman" w:hAnsi="Times New Roman" w:cs="Times New Roman"/>
                <w:bCs/>
                <w:szCs w:val="24"/>
                <w:lang w:eastAsia="sl-SI"/>
              </w:rPr>
            </w:pPr>
            <w:r>
              <w:rPr>
                <w:rFonts w:ascii="Times New Roman" w:eastAsia="Times New Roman" w:hAnsi="Times New Roman" w:cs="Times New Roman"/>
                <w:bCs/>
                <w:szCs w:val="24"/>
                <w:lang w:eastAsia="sl-SI"/>
              </w:rPr>
              <w:t>~25</w:t>
            </w:r>
          </w:p>
        </w:tc>
        <w:tc>
          <w:tcPr>
            <w:tcW w:w="2061" w:type="dxa"/>
          </w:tcPr>
          <w:p w:rsidR="00C2560B" w:rsidRPr="006009CB" w:rsidRDefault="006009CB" w:rsidP="00F97D9E">
            <w:pPr>
              <w:rPr>
                <w:rFonts w:ascii="Times New Roman" w:eastAsia="Times New Roman" w:hAnsi="Times New Roman" w:cs="Times New Roman"/>
                <w:bCs/>
                <w:i/>
                <w:szCs w:val="24"/>
                <w:lang w:eastAsia="sl-SI"/>
              </w:rPr>
            </w:pPr>
            <w:proofErr w:type="spellStart"/>
            <w:r w:rsidRPr="006009CB">
              <w:rPr>
                <w:rFonts w:ascii="Times New Roman" w:eastAsia="Times New Roman" w:hAnsi="Times New Roman" w:cs="Times New Roman"/>
                <w:bCs/>
                <w:i/>
                <w:szCs w:val="24"/>
                <w:lang w:eastAsia="sl-SI"/>
              </w:rPr>
              <w:t>Carbon</w:t>
            </w:r>
            <w:proofErr w:type="spellEnd"/>
            <w:r w:rsidRPr="006009CB">
              <w:rPr>
                <w:rFonts w:ascii="Times New Roman" w:eastAsia="Times New Roman" w:hAnsi="Times New Roman" w:cs="Times New Roman"/>
                <w:bCs/>
                <w:i/>
                <w:szCs w:val="24"/>
                <w:lang w:eastAsia="sl-SI"/>
              </w:rPr>
              <w:t xml:space="preserve"> </w:t>
            </w:r>
            <w:proofErr w:type="spellStart"/>
            <w:r w:rsidRPr="006009CB">
              <w:rPr>
                <w:rFonts w:ascii="Times New Roman" w:eastAsia="Times New Roman" w:hAnsi="Times New Roman" w:cs="Times New Roman"/>
                <w:bCs/>
                <w:i/>
                <w:szCs w:val="24"/>
                <w:lang w:eastAsia="sl-SI"/>
              </w:rPr>
              <w:t>footprint</w:t>
            </w:r>
            <w:proofErr w:type="spellEnd"/>
            <w:r w:rsidRPr="006009CB">
              <w:rPr>
                <w:rFonts w:ascii="Times New Roman" w:eastAsia="Times New Roman" w:hAnsi="Times New Roman" w:cs="Times New Roman"/>
                <w:bCs/>
                <w:i/>
                <w:szCs w:val="24"/>
                <w:lang w:eastAsia="sl-SI"/>
              </w:rPr>
              <w:t>,</w:t>
            </w:r>
          </w:p>
          <w:p w:rsidR="006009CB" w:rsidRPr="006009CB" w:rsidRDefault="006009CB" w:rsidP="006009CB">
            <w:pPr>
              <w:rPr>
                <w:rFonts w:ascii="Times New Roman" w:eastAsia="Times New Roman" w:hAnsi="Times New Roman" w:cs="Times New Roman"/>
                <w:bCs/>
                <w:i/>
                <w:szCs w:val="24"/>
                <w:lang w:eastAsia="sl-SI"/>
              </w:rPr>
            </w:pPr>
            <w:proofErr w:type="spellStart"/>
            <w:r w:rsidRPr="006009CB">
              <w:rPr>
                <w:rFonts w:ascii="Times New Roman" w:eastAsia="Times New Roman" w:hAnsi="Times New Roman" w:cs="Times New Roman"/>
                <w:bCs/>
                <w:i/>
                <w:szCs w:val="24"/>
                <w:lang w:eastAsia="sl-SI"/>
              </w:rPr>
              <w:t>IP</w:t>
            </w:r>
            <w:r>
              <w:rPr>
                <w:rFonts w:ascii="Times New Roman" w:eastAsia="Times New Roman" w:hAnsi="Times New Roman" w:cs="Times New Roman"/>
                <w:bCs/>
                <w:i/>
                <w:szCs w:val="24"/>
                <w:lang w:eastAsia="sl-SI"/>
              </w:rPr>
              <w:t>C</w:t>
            </w:r>
            <w:r w:rsidRPr="006009CB">
              <w:rPr>
                <w:rFonts w:ascii="Times New Roman" w:eastAsia="Times New Roman" w:hAnsi="Times New Roman" w:cs="Times New Roman"/>
                <w:bCs/>
                <w:i/>
                <w:szCs w:val="24"/>
                <w:lang w:eastAsia="sl-SI"/>
              </w:rPr>
              <w:t>C</w:t>
            </w:r>
            <w:proofErr w:type="spellEnd"/>
            <w:r w:rsidRPr="006009CB">
              <w:rPr>
                <w:rFonts w:ascii="Times New Roman" w:eastAsia="Times New Roman" w:hAnsi="Times New Roman" w:cs="Times New Roman"/>
                <w:bCs/>
                <w:i/>
                <w:szCs w:val="24"/>
                <w:lang w:eastAsia="sl-SI"/>
              </w:rPr>
              <w:t xml:space="preserve"> </w:t>
            </w:r>
            <w:proofErr w:type="spellStart"/>
            <w:r w:rsidRPr="006009CB">
              <w:rPr>
                <w:rFonts w:ascii="Times New Roman" w:eastAsia="Times New Roman" w:hAnsi="Times New Roman" w:cs="Times New Roman"/>
                <w:bCs/>
                <w:i/>
                <w:szCs w:val="24"/>
                <w:lang w:eastAsia="sl-SI"/>
              </w:rPr>
              <w:t>report</w:t>
            </w:r>
            <w:proofErr w:type="spellEnd"/>
          </w:p>
        </w:tc>
      </w:tr>
    </w:tbl>
    <w:p w:rsidR="00F55963" w:rsidRPr="00776DBA" w:rsidRDefault="004944DF" w:rsidP="001F6DCF">
      <w:pPr>
        <w:rPr>
          <w:rFonts w:ascii="Times New Roman" w:hAnsi="Times New Roman" w:cs="Times New Roman"/>
          <w:b/>
          <w:sz w:val="10"/>
        </w:rPr>
      </w:pPr>
      <w:r w:rsidRPr="004272C2">
        <w:rPr>
          <w:rFonts w:ascii="Times New Roman" w:eastAsia="Times New Roman" w:hAnsi="Times New Roman" w:cs="Times New Roman"/>
          <w:bCs/>
          <w:szCs w:val="24"/>
          <w:lang w:eastAsia="sl-SI"/>
        </w:rPr>
        <w:t xml:space="preserve">Legenda kratic: EM – </w:t>
      </w:r>
      <w:proofErr w:type="spellStart"/>
      <w:r w:rsidRPr="004272C2">
        <w:rPr>
          <w:rFonts w:ascii="Times New Roman" w:eastAsia="Times New Roman" w:hAnsi="Times New Roman" w:cs="Times New Roman"/>
          <w:bCs/>
          <w:szCs w:val="24"/>
          <w:lang w:eastAsia="sl-SI"/>
        </w:rPr>
        <w:t>elektomagnetano</w:t>
      </w:r>
      <w:proofErr w:type="spellEnd"/>
      <w:r w:rsidR="00851E4E">
        <w:rPr>
          <w:rFonts w:ascii="Times New Roman" w:eastAsia="Times New Roman" w:hAnsi="Times New Roman" w:cs="Times New Roman"/>
          <w:bCs/>
          <w:szCs w:val="24"/>
          <w:lang w:eastAsia="sl-SI"/>
        </w:rPr>
        <w:t xml:space="preserve"> sevanje</w:t>
      </w:r>
      <w:r w:rsidRPr="004272C2">
        <w:rPr>
          <w:rFonts w:ascii="Times New Roman" w:eastAsia="Times New Roman" w:hAnsi="Times New Roman" w:cs="Times New Roman"/>
          <w:bCs/>
          <w:szCs w:val="24"/>
          <w:lang w:eastAsia="sl-SI"/>
        </w:rPr>
        <w:t xml:space="preserve">; </w:t>
      </w:r>
      <w:r w:rsidR="004272C2" w:rsidRPr="004272C2">
        <w:rPr>
          <w:rFonts w:ascii="Times New Roman" w:eastAsia="Times New Roman" w:hAnsi="Times New Roman" w:cs="Times New Roman"/>
          <w:bCs/>
          <w:szCs w:val="24"/>
          <w:lang w:eastAsia="sl-SI"/>
        </w:rPr>
        <w:t xml:space="preserve">RO - ravnanja z odpadki; </w:t>
      </w:r>
      <w:proofErr w:type="spellStart"/>
      <w:r w:rsidRPr="004272C2">
        <w:rPr>
          <w:rFonts w:ascii="Times New Roman" w:eastAsia="Times New Roman" w:hAnsi="Times New Roman" w:cs="Times New Roman"/>
          <w:bCs/>
          <w:szCs w:val="24"/>
          <w:lang w:eastAsia="sl-SI"/>
        </w:rPr>
        <w:t>NPVO</w:t>
      </w:r>
      <w:proofErr w:type="spellEnd"/>
      <w:r w:rsidRPr="004272C2">
        <w:rPr>
          <w:rFonts w:ascii="Times New Roman" w:eastAsia="Times New Roman" w:hAnsi="Times New Roman" w:cs="Times New Roman"/>
          <w:bCs/>
          <w:szCs w:val="24"/>
          <w:lang w:eastAsia="sl-SI"/>
        </w:rPr>
        <w:t xml:space="preserve"> – </w:t>
      </w:r>
      <w:r w:rsidR="00851E4E">
        <w:rPr>
          <w:rFonts w:ascii="Times New Roman" w:eastAsia="Times New Roman" w:hAnsi="Times New Roman" w:cs="Times New Roman"/>
          <w:bCs/>
          <w:szCs w:val="24"/>
          <w:lang w:eastAsia="sl-SI"/>
        </w:rPr>
        <w:t>N</w:t>
      </w:r>
      <w:r w:rsidRPr="004272C2">
        <w:rPr>
          <w:rFonts w:ascii="Times New Roman" w:eastAsia="Times New Roman" w:hAnsi="Times New Roman" w:cs="Times New Roman"/>
          <w:bCs/>
          <w:szCs w:val="24"/>
          <w:lang w:eastAsia="sl-SI"/>
        </w:rPr>
        <w:t xml:space="preserve">acionalni program varstva okolja; </w:t>
      </w:r>
      <w:proofErr w:type="spellStart"/>
      <w:r w:rsidR="004272C2" w:rsidRPr="004272C2">
        <w:rPr>
          <w:rFonts w:ascii="Times New Roman" w:eastAsia="Times New Roman" w:hAnsi="Times New Roman" w:cs="Times New Roman"/>
          <w:bCs/>
          <w:szCs w:val="24"/>
          <w:lang w:eastAsia="sl-SI"/>
        </w:rPr>
        <w:t>NEPN</w:t>
      </w:r>
      <w:proofErr w:type="spellEnd"/>
      <w:r w:rsidR="004272C2" w:rsidRPr="004272C2">
        <w:rPr>
          <w:rFonts w:ascii="Times New Roman" w:eastAsia="Times New Roman" w:hAnsi="Times New Roman" w:cs="Times New Roman"/>
          <w:bCs/>
          <w:szCs w:val="24"/>
          <w:lang w:eastAsia="sl-SI"/>
        </w:rPr>
        <w:t xml:space="preserve"> – </w:t>
      </w:r>
      <w:r w:rsidR="00851E4E">
        <w:rPr>
          <w:rFonts w:ascii="Times New Roman" w:eastAsia="Times New Roman" w:hAnsi="Times New Roman" w:cs="Times New Roman"/>
          <w:bCs/>
          <w:szCs w:val="24"/>
          <w:lang w:eastAsia="sl-SI"/>
        </w:rPr>
        <w:t>N</w:t>
      </w:r>
      <w:r w:rsidR="004272C2" w:rsidRPr="004272C2">
        <w:rPr>
          <w:rFonts w:ascii="Times New Roman" w:eastAsia="Times New Roman" w:hAnsi="Times New Roman" w:cs="Times New Roman"/>
          <w:bCs/>
          <w:szCs w:val="24"/>
          <w:lang w:eastAsia="sl-SI"/>
        </w:rPr>
        <w:t>acionalni energetsko</w:t>
      </w:r>
      <w:r w:rsidR="00851E4E">
        <w:rPr>
          <w:rFonts w:ascii="Times New Roman" w:eastAsia="Times New Roman" w:hAnsi="Times New Roman" w:cs="Times New Roman"/>
          <w:bCs/>
          <w:szCs w:val="24"/>
          <w:lang w:eastAsia="sl-SI"/>
        </w:rPr>
        <w:t xml:space="preserve"> </w:t>
      </w:r>
      <w:r w:rsidR="004272C2" w:rsidRPr="004272C2">
        <w:rPr>
          <w:rFonts w:ascii="Times New Roman" w:eastAsia="Times New Roman" w:hAnsi="Times New Roman" w:cs="Times New Roman"/>
          <w:bCs/>
          <w:szCs w:val="24"/>
          <w:lang w:eastAsia="sl-SI"/>
        </w:rPr>
        <w:t>-</w:t>
      </w:r>
      <w:r w:rsidR="00851E4E">
        <w:rPr>
          <w:rFonts w:ascii="Times New Roman" w:eastAsia="Times New Roman" w:hAnsi="Times New Roman" w:cs="Times New Roman"/>
          <w:bCs/>
          <w:szCs w:val="24"/>
          <w:lang w:eastAsia="sl-SI"/>
        </w:rPr>
        <w:t xml:space="preserve"> </w:t>
      </w:r>
      <w:r w:rsidR="004272C2" w:rsidRPr="004272C2">
        <w:rPr>
          <w:rFonts w:ascii="Times New Roman" w:eastAsia="Times New Roman" w:hAnsi="Times New Roman" w:cs="Times New Roman"/>
          <w:bCs/>
          <w:szCs w:val="24"/>
          <w:lang w:eastAsia="sl-SI"/>
        </w:rPr>
        <w:t xml:space="preserve">podnebni načrt; </w:t>
      </w:r>
      <w:proofErr w:type="spellStart"/>
      <w:r w:rsidR="004272C2">
        <w:rPr>
          <w:rFonts w:ascii="Times New Roman" w:eastAsia="Times New Roman" w:hAnsi="Times New Roman" w:cs="Times New Roman"/>
          <w:bCs/>
          <w:szCs w:val="24"/>
          <w:lang w:eastAsia="sl-SI"/>
        </w:rPr>
        <w:t>IED</w:t>
      </w:r>
      <w:proofErr w:type="spellEnd"/>
      <w:r w:rsidR="004272C2">
        <w:rPr>
          <w:rFonts w:ascii="Times New Roman" w:eastAsia="Times New Roman" w:hAnsi="Times New Roman" w:cs="Times New Roman"/>
          <w:bCs/>
          <w:szCs w:val="24"/>
          <w:lang w:eastAsia="sl-SI"/>
        </w:rPr>
        <w:t xml:space="preserve"> – </w:t>
      </w:r>
      <w:proofErr w:type="spellStart"/>
      <w:r w:rsidR="004272C2">
        <w:rPr>
          <w:rFonts w:ascii="Times New Roman" w:eastAsia="Times New Roman" w:hAnsi="Times New Roman" w:cs="Times New Roman"/>
          <w:bCs/>
          <w:szCs w:val="24"/>
          <w:lang w:eastAsia="sl-SI"/>
        </w:rPr>
        <w:t>Industrial</w:t>
      </w:r>
      <w:proofErr w:type="spellEnd"/>
      <w:r w:rsidR="004272C2">
        <w:rPr>
          <w:rFonts w:ascii="Times New Roman" w:eastAsia="Times New Roman" w:hAnsi="Times New Roman" w:cs="Times New Roman"/>
          <w:bCs/>
          <w:szCs w:val="24"/>
          <w:lang w:eastAsia="sl-SI"/>
        </w:rPr>
        <w:t xml:space="preserve"> </w:t>
      </w:r>
      <w:proofErr w:type="spellStart"/>
      <w:r w:rsidR="004272C2">
        <w:rPr>
          <w:rFonts w:ascii="Times New Roman" w:eastAsia="Times New Roman" w:hAnsi="Times New Roman" w:cs="Times New Roman"/>
          <w:bCs/>
          <w:szCs w:val="24"/>
          <w:lang w:eastAsia="sl-SI"/>
        </w:rPr>
        <w:t>emission</w:t>
      </w:r>
      <w:proofErr w:type="spellEnd"/>
      <w:r w:rsidR="004272C2">
        <w:rPr>
          <w:rFonts w:ascii="Times New Roman" w:eastAsia="Times New Roman" w:hAnsi="Times New Roman" w:cs="Times New Roman"/>
          <w:bCs/>
          <w:szCs w:val="24"/>
          <w:lang w:eastAsia="sl-SI"/>
        </w:rPr>
        <w:t xml:space="preserve"> </w:t>
      </w:r>
      <w:proofErr w:type="spellStart"/>
      <w:r w:rsidR="004272C2">
        <w:rPr>
          <w:rFonts w:ascii="Times New Roman" w:eastAsia="Times New Roman" w:hAnsi="Times New Roman" w:cs="Times New Roman"/>
          <w:bCs/>
          <w:szCs w:val="24"/>
          <w:lang w:eastAsia="sl-SI"/>
        </w:rPr>
        <w:t>directive</w:t>
      </w:r>
      <w:proofErr w:type="spellEnd"/>
      <w:r w:rsidR="004272C2">
        <w:rPr>
          <w:rFonts w:ascii="Times New Roman" w:eastAsia="Times New Roman" w:hAnsi="Times New Roman" w:cs="Times New Roman"/>
          <w:bCs/>
          <w:szCs w:val="24"/>
          <w:lang w:eastAsia="sl-SI"/>
        </w:rPr>
        <w:t xml:space="preserve">; </w:t>
      </w:r>
      <w:proofErr w:type="spellStart"/>
      <w:r w:rsidR="004272C2" w:rsidRPr="004272C2">
        <w:rPr>
          <w:rFonts w:ascii="Times New Roman" w:eastAsia="Times New Roman" w:hAnsi="Times New Roman" w:cs="Times New Roman"/>
          <w:bCs/>
          <w:szCs w:val="24"/>
          <w:lang w:eastAsia="sl-SI"/>
        </w:rPr>
        <w:t>LZO</w:t>
      </w:r>
      <w:proofErr w:type="spellEnd"/>
      <w:r w:rsidR="004272C2" w:rsidRPr="004272C2">
        <w:rPr>
          <w:rFonts w:ascii="Times New Roman" w:eastAsia="Times New Roman" w:hAnsi="Times New Roman" w:cs="Times New Roman"/>
          <w:bCs/>
          <w:szCs w:val="24"/>
          <w:lang w:eastAsia="sl-SI"/>
        </w:rPr>
        <w:t xml:space="preserve"> – ločeno zbrani odpadki</w:t>
      </w:r>
      <w:r w:rsidR="00FF1BD9">
        <w:rPr>
          <w:rFonts w:ascii="Times New Roman" w:eastAsia="Times New Roman" w:hAnsi="Times New Roman" w:cs="Times New Roman"/>
          <w:bCs/>
          <w:szCs w:val="24"/>
          <w:lang w:eastAsia="sl-SI"/>
        </w:rPr>
        <w:t xml:space="preserve">; </w:t>
      </w:r>
      <w:proofErr w:type="spellStart"/>
      <w:r w:rsidR="00FF1BD9">
        <w:rPr>
          <w:rFonts w:ascii="Times New Roman" w:eastAsia="Times New Roman" w:hAnsi="Times New Roman" w:cs="Times New Roman"/>
          <w:bCs/>
          <w:szCs w:val="24"/>
          <w:lang w:eastAsia="sl-SI"/>
        </w:rPr>
        <w:t>KG</w:t>
      </w:r>
      <w:proofErr w:type="spellEnd"/>
      <w:r w:rsidR="00FF1BD9">
        <w:rPr>
          <w:rFonts w:ascii="Times New Roman" w:eastAsia="Times New Roman" w:hAnsi="Times New Roman" w:cs="Times New Roman"/>
          <w:bCs/>
          <w:szCs w:val="24"/>
          <w:lang w:eastAsia="sl-SI"/>
        </w:rPr>
        <w:t xml:space="preserve"> – krožno gospodarstvo</w:t>
      </w:r>
      <w:r w:rsidR="007E13B7">
        <w:rPr>
          <w:rFonts w:ascii="Times New Roman" w:eastAsia="Times New Roman" w:hAnsi="Times New Roman" w:cs="Times New Roman"/>
          <w:bCs/>
          <w:szCs w:val="24"/>
          <w:lang w:eastAsia="sl-SI"/>
        </w:rPr>
        <w:t xml:space="preserve"> ; </w:t>
      </w:r>
      <w:proofErr w:type="spellStart"/>
      <w:r w:rsidR="007E13B7">
        <w:rPr>
          <w:rFonts w:ascii="Times New Roman" w:eastAsia="Times New Roman" w:hAnsi="Times New Roman" w:cs="Times New Roman"/>
          <w:bCs/>
          <w:szCs w:val="24"/>
          <w:lang w:eastAsia="sl-SI"/>
        </w:rPr>
        <w:t>ZEG</w:t>
      </w:r>
      <w:proofErr w:type="spellEnd"/>
      <w:r w:rsidR="007E13B7">
        <w:rPr>
          <w:rFonts w:ascii="Times New Roman" w:eastAsia="Times New Roman" w:hAnsi="Times New Roman" w:cs="Times New Roman"/>
          <w:bCs/>
          <w:szCs w:val="24"/>
          <w:lang w:eastAsia="sl-SI"/>
        </w:rPr>
        <w:t xml:space="preserve"> - Zveza ekoloških gibanj Slovenije</w:t>
      </w:r>
      <w:r w:rsidR="004272C2" w:rsidRPr="004272C2">
        <w:rPr>
          <w:rFonts w:ascii="Times New Roman" w:eastAsia="Times New Roman" w:hAnsi="Times New Roman" w:cs="Times New Roman"/>
          <w:bCs/>
          <w:szCs w:val="24"/>
          <w:lang w:eastAsia="sl-SI"/>
        </w:rPr>
        <w:t xml:space="preserve"> </w:t>
      </w:r>
    </w:p>
    <w:sectPr w:rsidR="00F55963" w:rsidRPr="00776DBA" w:rsidSect="001F6DCF">
      <w:type w:val="continuous"/>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5D79"/>
    <w:multiLevelType w:val="hybridMultilevel"/>
    <w:tmpl w:val="92D44924"/>
    <w:lvl w:ilvl="0" w:tplc="24EA6680">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
    <w:nsid w:val="09B64B4C"/>
    <w:multiLevelType w:val="hybridMultilevel"/>
    <w:tmpl w:val="BD46C9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FD2182A"/>
    <w:multiLevelType w:val="hybridMultilevel"/>
    <w:tmpl w:val="914EDC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9315188"/>
    <w:multiLevelType w:val="hybridMultilevel"/>
    <w:tmpl w:val="39E68CB8"/>
    <w:lvl w:ilvl="0" w:tplc="BD9A5B0C">
      <w:start w:val="1"/>
      <w:numFmt w:val="decimal"/>
      <w:lvlText w:val="%1."/>
      <w:lvlJc w:val="left"/>
      <w:pPr>
        <w:ind w:left="1084" w:hanging="375"/>
      </w:pPr>
      <w:rPr>
        <w:strike w:val="0"/>
        <w:dstrike w:val="0"/>
        <w:u w:val="none"/>
        <w:effect w:val="none"/>
      </w:rPr>
    </w:lvl>
    <w:lvl w:ilvl="1" w:tplc="04240019">
      <w:start w:val="1"/>
      <w:numFmt w:val="lowerLetter"/>
      <w:lvlText w:val="%2."/>
      <w:lvlJc w:val="left"/>
      <w:pPr>
        <w:ind w:left="1789" w:hanging="360"/>
      </w:pPr>
    </w:lvl>
    <w:lvl w:ilvl="2" w:tplc="0424001B">
      <w:start w:val="1"/>
      <w:numFmt w:val="lowerRoman"/>
      <w:lvlText w:val="%3."/>
      <w:lvlJc w:val="right"/>
      <w:pPr>
        <w:ind w:left="2509" w:hanging="180"/>
      </w:pPr>
    </w:lvl>
    <w:lvl w:ilvl="3" w:tplc="0424000F">
      <w:start w:val="1"/>
      <w:numFmt w:val="decimal"/>
      <w:lvlText w:val="%4."/>
      <w:lvlJc w:val="left"/>
      <w:pPr>
        <w:ind w:left="3229" w:hanging="360"/>
      </w:pPr>
    </w:lvl>
    <w:lvl w:ilvl="4" w:tplc="04240019">
      <w:start w:val="1"/>
      <w:numFmt w:val="lowerLetter"/>
      <w:lvlText w:val="%5."/>
      <w:lvlJc w:val="left"/>
      <w:pPr>
        <w:ind w:left="3949" w:hanging="360"/>
      </w:pPr>
    </w:lvl>
    <w:lvl w:ilvl="5" w:tplc="0424001B">
      <w:start w:val="1"/>
      <w:numFmt w:val="lowerRoman"/>
      <w:lvlText w:val="%6."/>
      <w:lvlJc w:val="right"/>
      <w:pPr>
        <w:ind w:left="4669" w:hanging="180"/>
      </w:pPr>
    </w:lvl>
    <w:lvl w:ilvl="6" w:tplc="0424000F">
      <w:start w:val="1"/>
      <w:numFmt w:val="decimal"/>
      <w:lvlText w:val="%7."/>
      <w:lvlJc w:val="left"/>
      <w:pPr>
        <w:ind w:left="5389" w:hanging="360"/>
      </w:pPr>
    </w:lvl>
    <w:lvl w:ilvl="7" w:tplc="04240019">
      <w:start w:val="1"/>
      <w:numFmt w:val="lowerLetter"/>
      <w:lvlText w:val="%8."/>
      <w:lvlJc w:val="left"/>
      <w:pPr>
        <w:ind w:left="6109" w:hanging="360"/>
      </w:pPr>
    </w:lvl>
    <w:lvl w:ilvl="8" w:tplc="0424001B">
      <w:start w:val="1"/>
      <w:numFmt w:val="lowerRoman"/>
      <w:lvlText w:val="%9."/>
      <w:lvlJc w:val="right"/>
      <w:pPr>
        <w:ind w:left="6829" w:hanging="180"/>
      </w:pPr>
    </w:lvl>
  </w:abstractNum>
  <w:abstractNum w:abstractNumId="4">
    <w:nsid w:val="3D3E4361"/>
    <w:multiLevelType w:val="hybridMultilevel"/>
    <w:tmpl w:val="324A9A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1291107"/>
    <w:multiLevelType w:val="hybridMultilevel"/>
    <w:tmpl w:val="439894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201758C"/>
    <w:multiLevelType w:val="hybridMultilevel"/>
    <w:tmpl w:val="74766D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E4A2734"/>
    <w:multiLevelType w:val="hybridMultilevel"/>
    <w:tmpl w:val="48DEE8D8"/>
    <w:lvl w:ilvl="0" w:tplc="50D2FC8C">
      <w:start w:val="1"/>
      <w:numFmt w:val="bullet"/>
      <w:lvlText w:val="-"/>
      <w:lvlJc w:val="left"/>
      <w:pPr>
        <w:ind w:left="420" w:hanging="360"/>
      </w:pPr>
      <w:rPr>
        <w:rFonts w:ascii="Times New Roman" w:eastAsia="Times New Roman"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8">
    <w:nsid w:val="4E7B7E3A"/>
    <w:multiLevelType w:val="hybridMultilevel"/>
    <w:tmpl w:val="8430CABE"/>
    <w:lvl w:ilvl="0" w:tplc="B2EA6B8E">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9">
    <w:nsid w:val="5BB21185"/>
    <w:multiLevelType w:val="hybridMultilevel"/>
    <w:tmpl w:val="B9B4C514"/>
    <w:lvl w:ilvl="0" w:tplc="4448F1F4">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1985629"/>
    <w:multiLevelType w:val="hybridMultilevel"/>
    <w:tmpl w:val="794017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26D3E0C"/>
    <w:multiLevelType w:val="hybridMultilevel"/>
    <w:tmpl w:val="947E37C6"/>
    <w:lvl w:ilvl="0" w:tplc="55F2878C">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2">
    <w:nsid w:val="6B365185"/>
    <w:multiLevelType w:val="hybridMultilevel"/>
    <w:tmpl w:val="328811F8"/>
    <w:lvl w:ilvl="0" w:tplc="04240001">
      <w:start w:val="1"/>
      <w:numFmt w:val="bullet"/>
      <w:lvlText w:val=""/>
      <w:lvlJc w:val="left"/>
      <w:pPr>
        <w:ind w:left="731" w:hanging="360"/>
      </w:pPr>
      <w:rPr>
        <w:rFonts w:ascii="Symbol" w:hAnsi="Symbol" w:hint="default"/>
      </w:rPr>
    </w:lvl>
    <w:lvl w:ilvl="1" w:tplc="04240003" w:tentative="1">
      <w:start w:val="1"/>
      <w:numFmt w:val="bullet"/>
      <w:lvlText w:val="o"/>
      <w:lvlJc w:val="left"/>
      <w:pPr>
        <w:ind w:left="1451" w:hanging="360"/>
      </w:pPr>
      <w:rPr>
        <w:rFonts w:ascii="Courier New" w:hAnsi="Courier New" w:cs="Courier New" w:hint="default"/>
      </w:rPr>
    </w:lvl>
    <w:lvl w:ilvl="2" w:tplc="04240005" w:tentative="1">
      <w:start w:val="1"/>
      <w:numFmt w:val="bullet"/>
      <w:lvlText w:val=""/>
      <w:lvlJc w:val="left"/>
      <w:pPr>
        <w:ind w:left="2171" w:hanging="360"/>
      </w:pPr>
      <w:rPr>
        <w:rFonts w:ascii="Wingdings" w:hAnsi="Wingdings" w:hint="default"/>
      </w:rPr>
    </w:lvl>
    <w:lvl w:ilvl="3" w:tplc="04240001" w:tentative="1">
      <w:start w:val="1"/>
      <w:numFmt w:val="bullet"/>
      <w:lvlText w:val=""/>
      <w:lvlJc w:val="left"/>
      <w:pPr>
        <w:ind w:left="2891" w:hanging="360"/>
      </w:pPr>
      <w:rPr>
        <w:rFonts w:ascii="Symbol" w:hAnsi="Symbol" w:hint="default"/>
      </w:rPr>
    </w:lvl>
    <w:lvl w:ilvl="4" w:tplc="04240003" w:tentative="1">
      <w:start w:val="1"/>
      <w:numFmt w:val="bullet"/>
      <w:lvlText w:val="o"/>
      <w:lvlJc w:val="left"/>
      <w:pPr>
        <w:ind w:left="3611" w:hanging="360"/>
      </w:pPr>
      <w:rPr>
        <w:rFonts w:ascii="Courier New" w:hAnsi="Courier New" w:cs="Courier New" w:hint="default"/>
      </w:rPr>
    </w:lvl>
    <w:lvl w:ilvl="5" w:tplc="04240005" w:tentative="1">
      <w:start w:val="1"/>
      <w:numFmt w:val="bullet"/>
      <w:lvlText w:val=""/>
      <w:lvlJc w:val="left"/>
      <w:pPr>
        <w:ind w:left="4331" w:hanging="360"/>
      </w:pPr>
      <w:rPr>
        <w:rFonts w:ascii="Wingdings" w:hAnsi="Wingdings" w:hint="default"/>
      </w:rPr>
    </w:lvl>
    <w:lvl w:ilvl="6" w:tplc="04240001" w:tentative="1">
      <w:start w:val="1"/>
      <w:numFmt w:val="bullet"/>
      <w:lvlText w:val=""/>
      <w:lvlJc w:val="left"/>
      <w:pPr>
        <w:ind w:left="5051" w:hanging="360"/>
      </w:pPr>
      <w:rPr>
        <w:rFonts w:ascii="Symbol" w:hAnsi="Symbol" w:hint="default"/>
      </w:rPr>
    </w:lvl>
    <w:lvl w:ilvl="7" w:tplc="04240003" w:tentative="1">
      <w:start w:val="1"/>
      <w:numFmt w:val="bullet"/>
      <w:lvlText w:val="o"/>
      <w:lvlJc w:val="left"/>
      <w:pPr>
        <w:ind w:left="5771" w:hanging="360"/>
      </w:pPr>
      <w:rPr>
        <w:rFonts w:ascii="Courier New" w:hAnsi="Courier New" w:cs="Courier New" w:hint="default"/>
      </w:rPr>
    </w:lvl>
    <w:lvl w:ilvl="8" w:tplc="04240005" w:tentative="1">
      <w:start w:val="1"/>
      <w:numFmt w:val="bullet"/>
      <w:lvlText w:val=""/>
      <w:lvlJc w:val="left"/>
      <w:pPr>
        <w:ind w:left="6491"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12"/>
  </w:num>
  <w:num w:numId="6">
    <w:abstractNumId w:val="10"/>
  </w:num>
  <w:num w:numId="7">
    <w:abstractNumId w:val="2"/>
  </w:num>
  <w:num w:numId="8">
    <w:abstractNumId w:val="6"/>
  </w:num>
  <w:num w:numId="9">
    <w:abstractNumId w:val="9"/>
  </w:num>
  <w:num w:numId="10">
    <w:abstractNumId w:val="0"/>
  </w:num>
  <w:num w:numId="11">
    <w:abstractNumId w:val="11"/>
  </w:num>
  <w:num w:numId="12">
    <w:abstractNumId w:val="7"/>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B12DBA"/>
    <w:rsid w:val="00013A8B"/>
    <w:rsid w:val="00020ED5"/>
    <w:rsid w:val="000D4282"/>
    <w:rsid w:val="00112D1C"/>
    <w:rsid w:val="001C0732"/>
    <w:rsid w:val="001D0062"/>
    <w:rsid w:val="001D2AAF"/>
    <w:rsid w:val="001F6DCF"/>
    <w:rsid w:val="0024384C"/>
    <w:rsid w:val="00290740"/>
    <w:rsid w:val="003560A5"/>
    <w:rsid w:val="00386E91"/>
    <w:rsid w:val="00390558"/>
    <w:rsid w:val="003A6A41"/>
    <w:rsid w:val="003D57D5"/>
    <w:rsid w:val="004272C2"/>
    <w:rsid w:val="00472E3E"/>
    <w:rsid w:val="00476B61"/>
    <w:rsid w:val="00483D23"/>
    <w:rsid w:val="004944DF"/>
    <w:rsid w:val="004F7F11"/>
    <w:rsid w:val="00527871"/>
    <w:rsid w:val="00584A80"/>
    <w:rsid w:val="005A4A51"/>
    <w:rsid w:val="006009CB"/>
    <w:rsid w:val="0067083A"/>
    <w:rsid w:val="006B32E2"/>
    <w:rsid w:val="006E042A"/>
    <w:rsid w:val="006F1466"/>
    <w:rsid w:val="00702E47"/>
    <w:rsid w:val="007115B6"/>
    <w:rsid w:val="00767E2D"/>
    <w:rsid w:val="00776DBA"/>
    <w:rsid w:val="007E13B7"/>
    <w:rsid w:val="007E66A6"/>
    <w:rsid w:val="007F3601"/>
    <w:rsid w:val="008338AF"/>
    <w:rsid w:val="00851E4E"/>
    <w:rsid w:val="0092201A"/>
    <w:rsid w:val="009728C3"/>
    <w:rsid w:val="00AE2BEE"/>
    <w:rsid w:val="00B12DBA"/>
    <w:rsid w:val="00BB375B"/>
    <w:rsid w:val="00BD7E25"/>
    <w:rsid w:val="00BF7B44"/>
    <w:rsid w:val="00C2560B"/>
    <w:rsid w:val="00C359B6"/>
    <w:rsid w:val="00C956D8"/>
    <w:rsid w:val="00D95D97"/>
    <w:rsid w:val="00DD7B21"/>
    <w:rsid w:val="00DF30F9"/>
    <w:rsid w:val="00E46FA4"/>
    <w:rsid w:val="00EA7199"/>
    <w:rsid w:val="00EB6343"/>
    <w:rsid w:val="00EC6257"/>
    <w:rsid w:val="00F1630D"/>
    <w:rsid w:val="00F55963"/>
    <w:rsid w:val="00F73253"/>
    <w:rsid w:val="00F97D9E"/>
    <w:rsid w:val="00FF1BD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76B61"/>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F55963"/>
    <w:rPr>
      <w:b/>
      <w:bCs/>
    </w:rPr>
  </w:style>
  <w:style w:type="paragraph" w:styleId="Odstavekseznama">
    <w:name w:val="List Paragraph"/>
    <w:basedOn w:val="Navaden"/>
    <w:uiPriority w:val="34"/>
    <w:qFormat/>
    <w:rsid w:val="006E042A"/>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uiPriority w:val="59"/>
    <w:rsid w:val="00F97D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5A4A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5963"/>
    <w:rPr>
      <w:b/>
      <w:bCs/>
    </w:rPr>
  </w:style>
  <w:style w:type="paragraph" w:styleId="ListParagraph">
    <w:name w:val="List Paragraph"/>
    <w:basedOn w:val="Normal"/>
    <w:uiPriority w:val="34"/>
    <w:qFormat/>
    <w:rsid w:val="006E042A"/>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leGrid">
    <w:name w:val="Table Grid"/>
    <w:basedOn w:val="TableNormal"/>
    <w:uiPriority w:val="59"/>
    <w:rsid w:val="00F97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A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895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stra.si/gospodarno-in-odgovorno" TargetMode="External"/><Relationship Id="rId5" Type="http://schemas.openxmlformats.org/officeDocument/2006/relationships/hyperlink" Target="https://bistra.si/gospodarno-in-odgovorno"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2096</Words>
  <Characters>11948</Characters>
  <Application>Microsoft Office Word</Application>
  <DocSecurity>0</DocSecurity>
  <Lines>99</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Grilc</dc:creator>
  <cp:lastModifiedBy>Damjana</cp:lastModifiedBy>
  <cp:revision>2</cp:revision>
  <dcterms:created xsi:type="dcterms:W3CDTF">2021-09-23T06:59:00Z</dcterms:created>
  <dcterms:modified xsi:type="dcterms:W3CDTF">2021-09-23T06:59:00Z</dcterms:modified>
</cp:coreProperties>
</file>